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60" w:rsidRPr="003A1860" w:rsidRDefault="003A1860" w:rsidP="003A1860">
      <w:pPr>
        <w:snapToGrid w:val="0"/>
        <w:spacing w:line="312" w:lineRule="auto"/>
        <w:rPr>
          <w:rFonts w:ascii="宋体" w:eastAsia="宋体" w:hAnsi="宋体" w:cs="宋体"/>
          <w:color w:val="000000"/>
          <w:sz w:val="30"/>
          <w:szCs w:val="30"/>
        </w:rPr>
      </w:pPr>
      <w:r w:rsidRPr="003A1860">
        <w:rPr>
          <w:rFonts w:ascii="宋体" w:eastAsia="宋体" w:hAnsi="宋体" w:cs="宋体"/>
          <w:color w:val="000000"/>
          <w:sz w:val="30"/>
          <w:szCs w:val="30"/>
        </w:rPr>
        <w:t>附件</w:t>
      </w:r>
      <w:r w:rsidRPr="003A1860">
        <w:rPr>
          <w:rFonts w:ascii="宋体" w:eastAsia="宋体" w:hAnsi="宋体" w:cs="宋体" w:hint="eastAsia"/>
          <w:color w:val="000000"/>
          <w:sz w:val="30"/>
          <w:szCs w:val="30"/>
        </w:rPr>
        <w:t>1</w:t>
      </w:r>
    </w:p>
    <w:p w:rsidR="003A1860" w:rsidRDefault="00201147" w:rsidP="00E17C44">
      <w:pPr>
        <w:spacing w:line="58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201147">
        <w:rPr>
          <w:rFonts w:ascii="方正小标宋简体" w:eastAsia="方正小标宋简体" w:hint="eastAsia"/>
          <w:color w:val="000000" w:themeColor="text1"/>
          <w:sz w:val="36"/>
          <w:szCs w:val="36"/>
        </w:rPr>
        <w:t>2021年</w:t>
      </w:r>
      <w:r w:rsidR="00E17C44" w:rsidRPr="00E17C44">
        <w:rPr>
          <w:rFonts w:ascii="方正小标宋简体" w:eastAsia="方正小标宋简体" w:hint="eastAsia"/>
          <w:color w:val="000000" w:themeColor="text1"/>
          <w:sz w:val="36"/>
          <w:szCs w:val="36"/>
        </w:rPr>
        <w:t>浙江省职业院校技能</w:t>
      </w:r>
      <w:bookmarkStart w:id="0" w:name="_GoBack"/>
      <w:bookmarkEnd w:id="0"/>
      <w:r w:rsidR="00E17C44" w:rsidRPr="00E17C44">
        <w:rPr>
          <w:rFonts w:ascii="方正小标宋简体" w:eastAsia="方正小标宋简体" w:hint="eastAsia"/>
          <w:color w:val="000000" w:themeColor="text1"/>
          <w:sz w:val="36"/>
          <w:szCs w:val="36"/>
        </w:rPr>
        <w:t>大赛高职组赛项</w:t>
      </w:r>
      <w:r w:rsidRPr="00201147">
        <w:rPr>
          <w:rFonts w:ascii="方正小标宋简体" w:eastAsia="方正小标宋简体" w:hint="eastAsia"/>
          <w:color w:val="000000" w:themeColor="text1"/>
          <w:sz w:val="36"/>
          <w:szCs w:val="36"/>
        </w:rPr>
        <w:t>名单</w:t>
      </w:r>
    </w:p>
    <w:p w:rsidR="00201147" w:rsidRPr="003A1860" w:rsidRDefault="00201147" w:rsidP="003A1860">
      <w:pPr>
        <w:spacing w:line="58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tbl>
      <w:tblPr>
        <w:tblW w:w="7386" w:type="dxa"/>
        <w:tblInd w:w="534" w:type="dxa"/>
        <w:tblLook w:val="04A0" w:firstRow="1" w:lastRow="0" w:firstColumn="1" w:lastColumn="0" w:noHBand="0" w:noVBand="1"/>
      </w:tblPr>
      <w:tblGrid>
        <w:gridCol w:w="960"/>
        <w:gridCol w:w="2100"/>
        <w:gridCol w:w="4326"/>
      </w:tblGrid>
      <w:tr w:rsidR="00FA07B0" w:rsidRPr="00FA07B0" w:rsidTr="00C23C57">
        <w:trPr>
          <w:trHeight w:val="36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赛项名称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农产品质</w:t>
            </w:r>
            <w:proofErr w:type="gramStart"/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检测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鸡新城</w:t>
            </w:r>
            <w:proofErr w:type="gramStart"/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疫</w:t>
            </w:r>
            <w:proofErr w:type="gramEnd"/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抗体水平测定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花艺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园艺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资源环境与安全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珠宝玉石鉴定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资源环境与安全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矿井灾害应急救援技术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资源环境与安全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工程测量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资源环境与安全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大气环境监测与治理技术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能源动力与材料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风光互补发电系统安装与调试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能源动力与材料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金属冶炼与设备检修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土木建筑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建筑装饰技术应用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土木建筑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建筑工程识图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复杂部件数控多轴联动加工技术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机电一体化项目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工业设计技术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数控机床装调与技术改造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模具数字化设计与制造工艺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机器人系统集成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现代电气控制系统安装与调试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智能电梯装调与维护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工业机器人技术应用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汽车技术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船舶主机和轴系安装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机器视觉系统应用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生物与化工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化工生产技术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生物与化工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化学实验技术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轻工纺织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飞机发动机拆装调试与维修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电子产品设计及制作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集成电路开发及应用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嵌入式技术应用开发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电子产品芯片级检测维修与数据恢复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</w:t>
            </w:r>
            <w:proofErr w:type="gramStart"/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伏电子</w:t>
            </w:r>
            <w:proofErr w:type="gramEnd"/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工程的设计与实施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网络系统管理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软件测试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虚拟现实（VR）设计与制作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信息安全管理与评估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移动应用开发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5G全网建设技术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医药卫生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护理技能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医药卫生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中药传统技能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会计技能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互联网+国际贸易综合技能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关务技能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市场营销技能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电子商务技能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智慧物流作业方案设计与实施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货运代理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银行业务综合技能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创新创业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智能财税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旅游大类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导游服务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旅游大类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烹饪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旅游大类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餐厅服务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艺术专业技能（声乐表演）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教育与体育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学前教育专业教育技能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教育与体育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英语口语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公共管理与服务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养老服务技能</w:t>
            </w:r>
          </w:p>
        </w:tc>
      </w:tr>
      <w:tr w:rsidR="00FA07B0" w:rsidRPr="00FA07B0" w:rsidTr="00FA07B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公共管理与服务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7B0" w:rsidRPr="00FA07B0" w:rsidRDefault="00FA07B0" w:rsidP="00FA07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7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健康与社会照护</w:t>
            </w:r>
          </w:p>
        </w:tc>
      </w:tr>
    </w:tbl>
    <w:p w:rsidR="003A1860" w:rsidRPr="003A1860" w:rsidRDefault="003A1860" w:rsidP="003A1860"/>
    <w:sectPr w:rsidR="003A1860" w:rsidRPr="003A1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01" w:rsidRDefault="00133801" w:rsidP="003A1860">
      <w:r>
        <w:separator/>
      </w:r>
    </w:p>
  </w:endnote>
  <w:endnote w:type="continuationSeparator" w:id="0">
    <w:p w:rsidR="00133801" w:rsidRDefault="00133801" w:rsidP="003A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01" w:rsidRDefault="00133801" w:rsidP="003A1860">
      <w:r>
        <w:separator/>
      </w:r>
    </w:p>
  </w:footnote>
  <w:footnote w:type="continuationSeparator" w:id="0">
    <w:p w:rsidR="00133801" w:rsidRDefault="00133801" w:rsidP="003A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A4"/>
    <w:rsid w:val="00133801"/>
    <w:rsid w:val="00201147"/>
    <w:rsid w:val="002179C9"/>
    <w:rsid w:val="00342120"/>
    <w:rsid w:val="003A1860"/>
    <w:rsid w:val="00BF71A4"/>
    <w:rsid w:val="00C23C57"/>
    <w:rsid w:val="00E17C44"/>
    <w:rsid w:val="00F06E1D"/>
    <w:rsid w:val="00F2396D"/>
    <w:rsid w:val="00FA07B0"/>
    <w:rsid w:val="00FC155F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8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8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詹丹辉</dc:creator>
  <cp:keywords/>
  <dc:description/>
  <cp:lastModifiedBy>詹丹辉</cp:lastModifiedBy>
  <cp:revision>7</cp:revision>
  <dcterms:created xsi:type="dcterms:W3CDTF">2021-03-25T01:14:00Z</dcterms:created>
  <dcterms:modified xsi:type="dcterms:W3CDTF">2021-04-02T01:40:00Z</dcterms:modified>
</cp:coreProperties>
</file>