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8C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both"/>
        <w:textAlignment w:val="auto"/>
        <w:rPr>
          <w:rFonts w:hint="default" w:ascii="宋体" w:hAnsi="宋体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附件4：</w:t>
      </w:r>
    </w:p>
    <w:p w14:paraId="25B71658">
      <w:pPr>
        <w:adjustRightInd w:val="0"/>
        <w:snapToGrid w:val="0"/>
        <w:spacing w:line="44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教学改革项目结题材料装订格式及要求</w:t>
      </w:r>
    </w:p>
    <w:p w14:paraId="42F80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textAlignment w:val="auto"/>
        <w:rPr>
          <w:rFonts w:hint="eastAsia" w:ascii="宋体" w:hAnsi="宋体"/>
          <w:b/>
          <w:szCs w:val="21"/>
        </w:rPr>
      </w:pPr>
    </w:p>
    <w:p w14:paraId="69F6E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napToGrid w:val="0"/>
          <w:kern w:val="0"/>
          <w:sz w:val="32"/>
          <w:szCs w:val="32"/>
          <w:lang w:val="en-US" w:eastAsia="zh-CN"/>
        </w:rPr>
        <w:t>一、教改项目结题材料需按序装订，整理目录，标明页码，胶装成册。胶装封面统一用蓝色。</w:t>
      </w:r>
    </w:p>
    <w:p w14:paraId="5700D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>二、</w:t>
      </w:r>
      <w:r>
        <w:rPr>
          <w:rFonts w:hint="eastAsia" w:ascii="仿宋_GB2312" w:hAnsi="宋体" w:eastAsia="仿宋_GB2312"/>
          <w:snapToGrid w:val="0"/>
          <w:kern w:val="0"/>
          <w:sz w:val="32"/>
          <w:szCs w:val="32"/>
          <w:lang w:val="en-US" w:eastAsia="zh-CN"/>
        </w:rPr>
        <w:t>装订材料及顺序要求</w:t>
      </w:r>
    </w:p>
    <w:p w14:paraId="6277F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>封面</w:t>
      </w:r>
    </w:p>
    <w:p w14:paraId="75F0F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>目录（</w:t>
      </w:r>
      <w:r>
        <w:rPr>
          <w:rFonts w:hint="eastAsia" w:ascii="仿宋_GB2312" w:hAnsi="宋体" w:eastAsia="仿宋_GB2312"/>
          <w:snapToGrid w:val="0"/>
          <w:kern w:val="0"/>
          <w:sz w:val="32"/>
          <w:szCs w:val="32"/>
          <w:lang w:val="en-US" w:eastAsia="zh-CN"/>
        </w:rPr>
        <w:t>需标注</w:t>
      </w: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>页码）</w:t>
      </w:r>
    </w:p>
    <w:p w14:paraId="01498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kern w:val="0"/>
          <w:sz w:val="32"/>
          <w:szCs w:val="32"/>
          <w:lang w:val="en-US" w:eastAsia="zh-CN"/>
        </w:rPr>
        <w:t>3.项目</w:t>
      </w: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>申报书</w:t>
      </w:r>
    </w:p>
    <w:p w14:paraId="10D0E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>立项文件</w:t>
      </w:r>
    </w:p>
    <w:p w14:paraId="01DE1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>项目结题表</w:t>
      </w:r>
    </w:p>
    <w:p w14:paraId="64139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宋体" w:eastAsia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napToGrid w:val="0"/>
          <w:kern w:val="0"/>
          <w:sz w:val="32"/>
          <w:szCs w:val="32"/>
          <w:lang w:val="en-US" w:eastAsia="zh-CN"/>
        </w:rPr>
        <w:t>6.成果支撑材料</w:t>
      </w:r>
    </w:p>
    <w:p w14:paraId="00332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napToGrid w:val="0"/>
          <w:kern w:val="0"/>
          <w:sz w:val="32"/>
          <w:szCs w:val="32"/>
          <w:lang w:val="en-US" w:eastAsia="zh-CN"/>
        </w:rPr>
        <w:t>（1）研究报告：要求字数</w:t>
      </w:r>
      <w:r>
        <w:rPr>
          <w:rFonts w:hint="default" w:ascii="仿宋_GB2312" w:hAnsi="宋体" w:eastAsia="仿宋_GB2312"/>
          <w:snapToGrid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napToGrid w:val="0"/>
          <w:kern w:val="0"/>
          <w:sz w:val="32"/>
          <w:szCs w:val="32"/>
          <w:lang w:val="en-US" w:eastAsia="zh-CN"/>
        </w:rPr>
        <w:t>万字以上，总文字复制比不超过</w:t>
      </w:r>
      <w:r>
        <w:rPr>
          <w:rFonts w:hint="default" w:ascii="仿宋_GB2312" w:hAnsi="宋体" w:eastAsia="仿宋_GB2312"/>
          <w:snapToGrid w:val="0"/>
          <w:kern w:val="0"/>
          <w:sz w:val="32"/>
          <w:szCs w:val="32"/>
          <w:lang w:val="en-US" w:eastAsia="zh-CN"/>
        </w:rPr>
        <w:t>30%</w:t>
      </w:r>
      <w:r>
        <w:rPr>
          <w:rFonts w:hint="eastAsia" w:ascii="仿宋_GB2312" w:hAnsi="宋体" w:eastAsia="仿宋_GB2312"/>
          <w:snapToGrid w:val="0"/>
          <w:kern w:val="0"/>
          <w:sz w:val="32"/>
          <w:szCs w:val="32"/>
          <w:lang w:val="en-US" w:eastAsia="zh-CN"/>
        </w:rPr>
        <w:t>（自引除外，需提供检测报告）；</w:t>
      </w:r>
    </w:p>
    <w:p w14:paraId="42C16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napToGrid w:val="0"/>
          <w:kern w:val="0"/>
          <w:sz w:val="32"/>
          <w:szCs w:val="32"/>
          <w:lang w:val="en-US" w:eastAsia="zh-CN"/>
        </w:rPr>
        <w:t>（2）论文：</w:t>
      </w:r>
      <w:r>
        <w:rPr>
          <w:rFonts w:hint="eastAsia" w:ascii="仿宋_GB2312" w:hAnsi="宋体" w:eastAsia="仿宋_GB2312"/>
          <w:snapToGrid w:val="0"/>
          <w:kern w:val="0"/>
          <w:sz w:val="32"/>
          <w:szCs w:val="32"/>
          <w:lang w:val="en-US" w:eastAsia="zh-CN"/>
        </w:rPr>
        <w:t>提供论文和期刊封面、目录、</w:t>
      </w:r>
      <w:r>
        <w:rPr>
          <w:rFonts w:hint="eastAsia" w:ascii="仿宋_GB2312" w:hAnsi="宋体" w:eastAsia="仿宋_GB2312"/>
          <w:snapToGrid w:val="0"/>
          <w:kern w:val="0"/>
          <w:sz w:val="32"/>
          <w:szCs w:val="32"/>
          <w:lang w:val="en-US" w:eastAsia="zh-CN"/>
        </w:rPr>
        <w:t>正文复印件；</w:t>
      </w:r>
    </w:p>
    <w:p w14:paraId="6E90F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napToGrid w:val="0"/>
          <w:kern w:val="0"/>
          <w:sz w:val="32"/>
          <w:szCs w:val="32"/>
          <w:lang w:val="en-US" w:eastAsia="zh-CN"/>
        </w:rPr>
        <w:t>（3）其他材料（研究成果、政策建议等获得厅级及以上单位（部门）采纳、批阅、批示；与课题研究相关的课程等建设项目获厅级及以上单位立项、认定。</w:t>
      </w:r>
      <w:r>
        <w:rPr>
          <w:rFonts w:hint="eastAsia" w:ascii="仿宋_GB2312" w:hAnsi="宋体" w:eastAsia="仿宋_GB2312"/>
          <w:snapToGrid w:val="0"/>
          <w:kern w:val="0"/>
          <w:sz w:val="32"/>
          <w:szCs w:val="32"/>
          <w:lang w:val="en-US" w:eastAsia="zh-CN"/>
        </w:rPr>
        <w:t>视情况提供）。</w:t>
      </w:r>
    </w:p>
    <w:p w14:paraId="460BA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napToGrid w:val="0"/>
          <w:kern w:val="0"/>
          <w:sz w:val="32"/>
          <w:szCs w:val="32"/>
          <w:lang w:val="en-US" w:eastAsia="zh-CN"/>
        </w:rPr>
        <w:t>三、</w:t>
      </w: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>封面</w:t>
      </w:r>
      <w:r>
        <w:rPr>
          <w:rFonts w:hint="eastAsia" w:ascii="仿宋_GB2312" w:hAnsi="宋体" w:eastAsia="仿宋_GB2312"/>
          <w:snapToGrid w:val="0"/>
          <w:kern w:val="0"/>
          <w:sz w:val="32"/>
          <w:szCs w:val="32"/>
          <w:lang w:val="en-US" w:eastAsia="zh-CN"/>
        </w:rPr>
        <w:t>模板</w:t>
      </w:r>
      <w:r>
        <w:rPr>
          <w:rFonts w:hint="eastAsia" w:ascii="仿宋_GB2312" w:hAnsi="宋体" w:eastAsia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napToGrid w:val="0"/>
          <w:kern w:val="0"/>
          <w:sz w:val="32"/>
          <w:szCs w:val="32"/>
          <w:lang w:val="en-US" w:eastAsia="zh-CN"/>
        </w:rPr>
        <w:t>目录示例及研究报告格式要求附后</w:t>
      </w:r>
      <w:r>
        <w:rPr>
          <w:rFonts w:hint="eastAsia" w:ascii="仿宋_GB2312" w:hAnsi="宋体" w:eastAsia="仿宋_GB2312"/>
          <w:snapToGrid w:val="0"/>
          <w:kern w:val="0"/>
          <w:sz w:val="32"/>
          <w:szCs w:val="32"/>
          <w:lang w:eastAsia="zh-CN"/>
        </w:rPr>
        <w:t>。</w:t>
      </w:r>
    </w:p>
    <w:p w14:paraId="30C44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textAlignment w:val="auto"/>
        <w:rPr>
          <w:rFonts w:hint="eastAsia" w:ascii="宋体" w:hAnsi="宋体"/>
          <w:b/>
          <w:szCs w:val="21"/>
        </w:rPr>
      </w:pPr>
    </w:p>
    <w:p w14:paraId="6DF7E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textAlignment w:val="auto"/>
        <w:rPr>
          <w:rFonts w:hint="eastAsia" w:ascii="宋体" w:hAnsi="宋体"/>
          <w:b/>
          <w:szCs w:val="21"/>
        </w:rPr>
      </w:pPr>
    </w:p>
    <w:p w14:paraId="0DAFD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textAlignment w:val="auto"/>
        <w:rPr>
          <w:rFonts w:hint="eastAsia" w:ascii="宋体" w:hAnsi="宋体"/>
          <w:b/>
          <w:szCs w:val="21"/>
        </w:rPr>
      </w:pPr>
    </w:p>
    <w:p w14:paraId="3CBAA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textAlignment w:val="auto"/>
        <w:rPr>
          <w:rFonts w:hint="eastAsia" w:ascii="宋体" w:hAnsi="宋体"/>
          <w:b/>
          <w:szCs w:val="21"/>
        </w:rPr>
      </w:pPr>
    </w:p>
    <w:p w14:paraId="1A5FF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textAlignment w:val="auto"/>
        <w:rPr>
          <w:rFonts w:hint="eastAsia" w:ascii="宋体" w:hAnsi="宋体"/>
          <w:b/>
          <w:szCs w:val="21"/>
        </w:rPr>
      </w:pPr>
    </w:p>
    <w:p w14:paraId="297A3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textAlignment w:val="auto"/>
        <w:rPr>
          <w:rFonts w:hint="eastAsia" w:ascii="宋体" w:hAnsi="宋体"/>
          <w:b/>
          <w:szCs w:val="21"/>
        </w:rPr>
      </w:pPr>
    </w:p>
    <w:p w14:paraId="1A53C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textAlignment w:val="auto"/>
        <w:rPr>
          <w:rFonts w:hint="eastAsia" w:ascii="宋体" w:hAnsi="宋体"/>
          <w:b/>
          <w:szCs w:val="21"/>
        </w:rPr>
      </w:pPr>
      <w:bookmarkStart w:id="0" w:name="_GoBack"/>
      <w:bookmarkEnd w:id="0"/>
    </w:p>
    <w:p w14:paraId="66B29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附1.封面模板：</w:t>
      </w:r>
    </w:p>
    <w:p w14:paraId="5D2B9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宋体" w:hAnsi="宋体"/>
          <w:b/>
          <w:sz w:val="28"/>
          <w:szCs w:val="28"/>
          <w:lang w:val="en-US"/>
        </w:rPr>
      </w:pPr>
    </w:p>
    <w:p w14:paraId="229B34B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textAlignment w:val="auto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96520</wp:posOffset>
                </wp:positionV>
                <wp:extent cx="571500" cy="297180"/>
                <wp:effectExtent l="4445" t="4445" r="14605" b="22225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983AA47">
                            <w:pPr>
                              <w:pStyle w:val="9"/>
                              <w:spacing w:line="3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编号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9pt;margin-top:7.6pt;height:23.4pt;width:45pt;mso-wrap-distance-bottom:0pt;mso-wrap-distance-top:0pt;z-index:251659264;mso-width-relative:page;mso-height-relative:page;" fillcolor="#FFFFFF" filled="t" stroked="t" coordsize="21600,21600" o:gfxdata="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zwaP3XAAAACAEAAA8AAAAAAAAAAQAgAAAA&#10;IgAAAGRycy9kb3ducmV2LnhtbFBLAQIUABQAAAAIAIdO4kDAm795DAIAADUEAAAOAAAAAAAAAAEA&#10;IAAAACY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983AA47">
                      <w:pPr>
                        <w:pStyle w:val="9"/>
                        <w:spacing w:line="3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编号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496570</wp:posOffset>
                </wp:positionH>
                <wp:positionV relativeFrom="paragraph">
                  <wp:posOffset>96520</wp:posOffset>
                </wp:positionV>
                <wp:extent cx="1028700" cy="297180"/>
                <wp:effectExtent l="4445" t="4445" r="14605" b="22225"/>
                <wp:wrapTopAndBottom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DA77411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.1pt;margin-top:7.6pt;height:23.4pt;width:81pt;mso-wrap-distance-bottom:0pt;mso-wrap-distance-top:0pt;z-index:251660288;mso-width-relative:page;mso-height-relative:page;" filled="f" stroked="t" coordsize="21600,21600" o:gfxdata="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A+6/LtQAAAAIAQAADwAAAAAAAAABACAAAAAiAAAAZHJzL2Rv&#10;d25yZXYueG1sUEsBAhQAFAAAAAgAh07iQFFNXi0FAgAADQQAAA4AAAAAAAAAAQAgAAAAIwEAAGRy&#10;cy9lMm9Eb2MueG1sUEsFBgAAAAAGAAYAWQEAAJo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0DA77411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7AA723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textAlignment w:val="auto"/>
        <w:rPr>
          <w:rFonts w:hint="eastAsia"/>
          <w:sz w:val="48"/>
          <w:szCs w:val="48"/>
        </w:rPr>
      </w:pPr>
    </w:p>
    <w:p w14:paraId="6D1B53C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textAlignment w:val="auto"/>
        <w:rPr>
          <w:rFonts w:hint="eastAsia"/>
          <w:sz w:val="48"/>
          <w:szCs w:val="48"/>
        </w:rPr>
      </w:pPr>
    </w:p>
    <w:p w14:paraId="453997E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center"/>
        <w:textAlignment w:val="auto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浙江经贸职业技术学院教学改革项目</w:t>
      </w:r>
    </w:p>
    <w:p w14:paraId="624591BE">
      <w:pPr>
        <w:pStyle w:val="3"/>
        <w:keepNext w:val="0"/>
        <w:keepLines w:val="0"/>
        <w:pageBreakBefore w:val="0"/>
        <w:widowControl w:val="0"/>
        <w:tabs>
          <w:tab w:val="left" w:pos="73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center"/>
        <w:textAlignment w:val="auto"/>
        <w:rPr>
          <w:rFonts w:hint="eastAsia"/>
          <w:sz w:val="72"/>
          <w:szCs w:val="72"/>
        </w:rPr>
      </w:pPr>
      <w:r>
        <w:rPr>
          <w:rFonts w:hint="eastAsia"/>
          <w:sz w:val="72"/>
          <w:szCs w:val="72"/>
        </w:rPr>
        <w:t>结 题 材 料</w:t>
      </w:r>
    </w:p>
    <w:p w14:paraId="0053BF5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textAlignment w:val="auto"/>
        <w:rPr>
          <w:rFonts w:hint="eastAsia"/>
          <w:sz w:val="48"/>
          <w:szCs w:val="48"/>
        </w:rPr>
      </w:pPr>
    </w:p>
    <w:p w14:paraId="3B3D0F0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textAlignment w:val="auto"/>
        <w:rPr>
          <w:rFonts w:hint="eastAsia"/>
          <w:sz w:val="48"/>
          <w:szCs w:val="48"/>
        </w:rPr>
      </w:pPr>
    </w:p>
    <w:p w14:paraId="63273D9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textAlignment w:val="auto"/>
        <w:rPr>
          <w:rFonts w:hint="eastAsia"/>
          <w:sz w:val="48"/>
          <w:szCs w:val="48"/>
        </w:rPr>
      </w:pPr>
    </w:p>
    <w:p w14:paraId="1935514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textAlignment w:val="auto"/>
        <w:rPr>
          <w:rFonts w:hint="eastAsia"/>
          <w:sz w:val="48"/>
          <w:szCs w:val="48"/>
        </w:rPr>
      </w:pPr>
    </w:p>
    <w:p w14:paraId="15CD9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805"/>
        <w:textAlignment w:val="auto"/>
        <w:rPr>
          <w:rFonts w:hint="eastAsia" w:eastAsia="黑体"/>
          <w:sz w:val="32"/>
          <w:u w:val="single"/>
        </w:rPr>
      </w:pPr>
      <w:r>
        <w:rPr>
          <w:rFonts w:hint="eastAsia" w:eastAsia="黑体"/>
          <w:sz w:val="32"/>
        </w:rPr>
        <w:t>项  目  名  称：</w:t>
      </w:r>
      <w:r>
        <w:rPr>
          <w:rFonts w:hint="eastAsia" w:eastAsia="黑体"/>
          <w:sz w:val="32"/>
          <w:u w:val="single"/>
        </w:rPr>
        <w:t xml:space="preserve">                         </w:t>
      </w:r>
    </w:p>
    <w:p w14:paraId="1F181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805"/>
        <w:textAlignment w:val="auto"/>
        <w:rPr>
          <w:rFonts w:hint="eastAsia" w:eastAsia="黑体"/>
          <w:sz w:val="32"/>
          <w:u w:val="single"/>
        </w:rPr>
      </w:pPr>
      <w:r>
        <w:rPr>
          <w:rFonts w:hint="eastAsia" w:eastAsia="黑体"/>
          <w:sz w:val="32"/>
        </w:rPr>
        <w:t>项  目  类  别：</w:t>
      </w:r>
      <w:r>
        <w:rPr>
          <w:rFonts w:hint="eastAsia" w:eastAsia="黑体"/>
          <w:sz w:val="32"/>
          <w:u w:val="single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</w:t>
      </w:r>
      <w:r>
        <w:rPr>
          <w:rFonts w:hint="eastAsia" w:eastAsia="黑体"/>
          <w:sz w:val="32"/>
          <w:u w:val="single"/>
        </w:rPr>
        <w:t xml:space="preserve">       </w:t>
      </w:r>
    </w:p>
    <w:p w14:paraId="00B7A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805"/>
        <w:textAlignment w:val="auto"/>
        <w:rPr>
          <w:rFonts w:hint="eastAsia" w:eastAsia="黑体"/>
          <w:sz w:val="32"/>
          <w:u w:val="single"/>
        </w:rPr>
      </w:pPr>
      <w:r>
        <w:rPr>
          <w:rFonts w:hint="eastAsia" w:eastAsia="黑体"/>
          <w:sz w:val="32"/>
        </w:rPr>
        <w:t>项 目 负 责 人：</w:t>
      </w:r>
      <w:r>
        <w:rPr>
          <w:rFonts w:hint="eastAsia" w:eastAsia="黑体"/>
          <w:sz w:val="32"/>
          <w:u w:val="single"/>
        </w:rPr>
        <w:t xml:space="preserve">                         </w:t>
      </w:r>
    </w:p>
    <w:p w14:paraId="40E95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805"/>
        <w:textAlignment w:val="auto"/>
        <w:rPr>
          <w:rFonts w:hint="eastAsia" w:eastAsia="黑体"/>
          <w:sz w:val="32"/>
          <w:u w:val="single"/>
        </w:rPr>
      </w:pPr>
      <w:r>
        <w:rPr>
          <w:rFonts w:hint="eastAsia" w:eastAsia="黑体"/>
          <w:sz w:val="32"/>
        </w:rPr>
        <w:t>负责人所在部门：</w:t>
      </w:r>
      <w:r>
        <w:rPr>
          <w:rFonts w:hint="eastAsia" w:eastAsia="黑体"/>
          <w:sz w:val="32"/>
          <w:u w:val="single"/>
        </w:rPr>
        <w:t xml:space="preserve">                         </w:t>
      </w:r>
    </w:p>
    <w:p w14:paraId="4EB84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805"/>
        <w:textAlignment w:val="auto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起  止  时  间：</w:t>
      </w:r>
      <w:r>
        <w:rPr>
          <w:rFonts w:hint="eastAsia" w:eastAsia="黑体"/>
          <w:sz w:val="32"/>
          <w:u w:val="single"/>
        </w:rPr>
        <w:t xml:space="preserve">                         </w:t>
      </w:r>
    </w:p>
    <w:p w14:paraId="1CD39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805"/>
        <w:textAlignment w:val="auto"/>
        <w:rPr>
          <w:rFonts w:hint="eastAsia" w:eastAsia="黑体"/>
          <w:sz w:val="32"/>
          <w:u w:val="single"/>
        </w:rPr>
      </w:pPr>
      <w:r>
        <w:rPr>
          <w:rFonts w:hint="eastAsia" w:eastAsia="黑体"/>
          <w:sz w:val="32"/>
        </w:rPr>
        <w:t>填  表  日  期：</w:t>
      </w:r>
      <w:r>
        <w:rPr>
          <w:rFonts w:hint="eastAsia" w:eastAsia="黑体"/>
          <w:sz w:val="32"/>
          <w:u w:val="single"/>
        </w:rPr>
        <w:t xml:space="preserve">                         </w:t>
      </w:r>
    </w:p>
    <w:p w14:paraId="48AFD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805"/>
        <w:textAlignment w:val="auto"/>
        <w:rPr>
          <w:rFonts w:hint="eastAsia"/>
          <w:b/>
          <w:sz w:val="28"/>
        </w:rPr>
      </w:pPr>
      <w:r>
        <w:rPr>
          <w:rFonts w:hint="eastAsia" w:eastAsia="黑体"/>
          <w:sz w:val="32"/>
        </w:rPr>
        <w:t>成  果  形  式</w:t>
      </w:r>
      <w:r>
        <w:rPr>
          <w:rFonts w:hint="eastAsia"/>
          <w:b/>
          <w:sz w:val="28"/>
        </w:rPr>
        <w:t>：</w:t>
      </w:r>
      <w:r>
        <w:rPr>
          <w:rFonts w:hint="eastAsia" w:eastAsia="黑体"/>
          <w:sz w:val="32"/>
          <w:u w:val="single"/>
        </w:rPr>
        <w:t xml:space="preserve">                         </w:t>
      </w:r>
    </w:p>
    <w:p w14:paraId="15190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宋体" w:hAnsi="宋体"/>
          <w:b/>
          <w:szCs w:val="21"/>
        </w:rPr>
      </w:pPr>
    </w:p>
    <w:p w14:paraId="7B0E5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宋体" w:hAnsi="宋体"/>
          <w:b/>
          <w:szCs w:val="21"/>
        </w:rPr>
      </w:pPr>
    </w:p>
    <w:p w14:paraId="27B7D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宋体" w:hAnsi="宋体"/>
          <w:b/>
          <w:szCs w:val="21"/>
        </w:rPr>
      </w:pPr>
    </w:p>
    <w:p w14:paraId="6BEC4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宋体" w:hAnsi="宋体"/>
          <w:b/>
          <w:szCs w:val="21"/>
        </w:rPr>
      </w:pPr>
    </w:p>
    <w:p w14:paraId="22E8D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宋体" w:hAnsi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附2：</w:t>
      </w:r>
    </w:p>
    <w:p w14:paraId="5849B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目   录</w:t>
      </w:r>
    </w:p>
    <w:p w14:paraId="0549C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宋体" w:hAnsi="宋体" w:eastAsia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示例</w:t>
      </w:r>
      <w:r>
        <w:rPr>
          <w:rFonts w:hint="eastAsia" w:ascii="宋体" w:hAnsi="宋体"/>
          <w:b/>
          <w:sz w:val="36"/>
          <w:szCs w:val="36"/>
          <w:lang w:eastAsia="zh-CN"/>
        </w:rPr>
        <w:t>）</w:t>
      </w:r>
    </w:p>
    <w:p w14:paraId="1FF35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3907" w:firstLineChars="1390"/>
        <w:textAlignment w:val="auto"/>
        <w:rPr>
          <w:rFonts w:hint="eastAsia" w:ascii="宋体" w:hAnsi="宋体"/>
          <w:b/>
          <w:sz w:val="28"/>
          <w:szCs w:val="28"/>
        </w:rPr>
      </w:pPr>
    </w:p>
    <w:p w14:paraId="42F91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1．项目申报</w:t>
      </w:r>
      <w:r>
        <w:rPr>
          <w:rFonts w:hint="eastAsia" w:ascii="宋体" w:hAnsi="宋体"/>
          <w:sz w:val="28"/>
          <w:szCs w:val="28"/>
          <w:lang w:val="en-US" w:eastAsia="zh-CN"/>
        </w:rPr>
        <w:t>书</w:t>
      </w:r>
      <w:r>
        <w:rPr>
          <w:rFonts w:hint="eastAsia" w:ascii="宋体" w:hAnsi="宋体"/>
          <w:sz w:val="28"/>
          <w:szCs w:val="28"/>
        </w:rPr>
        <w:t>……………………………………………………（）</w:t>
      </w:r>
    </w:p>
    <w:p w14:paraId="781CA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2．立项</w:t>
      </w:r>
      <w:r>
        <w:rPr>
          <w:rFonts w:hint="eastAsia" w:ascii="宋体" w:hAnsi="宋体"/>
          <w:sz w:val="28"/>
          <w:szCs w:val="28"/>
          <w:lang w:val="en-US" w:eastAsia="zh-CN"/>
        </w:rPr>
        <w:t>文件</w:t>
      </w:r>
      <w:r>
        <w:rPr>
          <w:rFonts w:hint="eastAsia" w:ascii="宋体" w:hAnsi="宋体"/>
          <w:sz w:val="28"/>
          <w:szCs w:val="28"/>
        </w:rPr>
        <w:t>………………………………………………………（）</w:t>
      </w:r>
    </w:p>
    <w:p w14:paraId="77BEA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3．项目结题表……………………………………………………（）</w:t>
      </w:r>
    </w:p>
    <w:p w14:paraId="3EFA1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4．研究报告………………………………………………………（）</w:t>
      </w:r>
    </w:p>
    <w:p w14:paraId="08575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5．发表的论文……………………………………………………（）</w:t>
      </w:r>
    </w:p>
    <w:p w14:paraId="17452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6．其他成果材料附件……………………………………………（）</w:t>
      </w:r>
    </w:p>
    <w:p w14:paraId="2785A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宋体" w:hAnsi="宋体"/>
          <w:szCs w:val="21"/>
        </w:rPr>
      </w:pPr>
    </w:p>
    <w:p w14:paraId="4F0A2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宋体" w:hAnsi="宋体"/>
          <w:szCs w:val="21"/>
        </w:rPr>
      </w:pPr>
    </w:p>
    <w:p w14:paraId="12238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/>
          <w:b/>
          <w:bCs w:val="0"/>
          <w:sz w:val="28"/>
          <w:szCs w:val="28"/>
          <w:lang w:val="en-US" w:eastAsia="zh-CN"/>
        </w:rPr>
      </w:pPr>
    </w:p>
    <w:p w14:paraId="0506A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/>
          <w:b/>
          <w:bCs w:val="0"/>
          <w:sz w:val="28"/>
          <w:szCs w:val="28"/>
          <w:lang w:val="en-US" w:eastAsia="zh-CN"/>
        </w:rPr>
      </w:pPr>
    </w:p>
    <w:p w14:paraId="5550C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/>
          <w:b/>
          <w:bCs w:val="0"/>
          <w:sz w:val="28"/>
          <w:szCs w:val="28"/>
          <w:lang w:val="en-US" w:eastAsia="zh-CN"/>
        </w:rPr>
      </w:pPr>
    </w:p>
    <w:p w14:paraId="7C09A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/>
          <w:b/>
          <w:bCs w:val="0"/>
          <w:sz w:val="28"/>
          <w:szCs w:val="28"/>
          <w:lang w:val="en-US" w:eastAsia="zh-CN"/>
        </w:rPr>
      </w:pPr>
    </w:p>
    <w:p w14:paraId="267CE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/>
          <w:b/>
          <w:bCs w:val="0"/>
          <w:sz w:val="28"/>
          <w:szCs w:val="28"/>
          <w:lang w:val="en-US" w:eastAsia="zh-CN"/>
        </w:rPr>
      </w:pPr>
    </w:p>
    <w:p w14:paraId="0B1B7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/>
          <w:b/>
          <w:bCs w:val="0"/>
          <w:sz w:val="28"/>
          <w:szCs w:val="28"/>
          <w:lang w:val="en-US" w:eastAsia="zh-CN"/>
        </w:rPr>
      </w:pPr>
    </w:p>
    <w:p w14:paraId="3FBB0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/>
          <w:b/>
          <w:bCs w:val="0"/>
          <w:sz w:val="28"/>
          <w:szCs w:val="28"/>
          <w:lang w:val="en-US" w:eastAsia="zh-CN"/>
        </w:rPr>
      </w:pPr>
    </w:p>
    <w:p w14:paraId="75B73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/>
          <w:b/>
          <w:bCs w:val="0"/>
          <w:sz w:val="28"/>
          <w:szCs w:val="28"/>
          <w:lang w:val="en-US" w:eastAsia="zh-CN"/>
        </w:rPr>
      </w:pPr>
    </w:p>
    <w:p w14:paraId="3B2AE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/>
          <w:b/>
          <w:bCs w:val="0"/>
          <w:sz w:val="28"/>
          <w:szCs w:val="28"/>
          <w:lang w:val="en-US" w:eastAsia="zh-CN"/>
        </w:rPr>
      </w:pPr>
    </w:p>
    <w:p w14:paraId="547A6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/>
          <w:b/>
          <w:bCs w:val="0"/>
          <w:sz w:val="28"/>
          <w:szCs w:val="28"/>
          <w:lang w:val="en-US" w:eastAsia="zh-CN"/>
        </w:rPr>
      </w:pPr>
    </w:p>
    <w:p w14:paraId="370C2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/>
          <w:b/>
          <w:bCs w:val="0"/>
          <w:sz w:val="28"/>
          <w:szCs w:val="28"/>
          <w:lang w:val="en-US" w:eastAsia="zh-CN"/>
        </w:rPr>
      </w:pPr>
    </w:p>
    <w:p w14:paraId="7496F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/>
          <w:b/>
          <w:bCs w:val="0"/>
          <w:sz w:val="28"/>
          <w:szCs w:val="28"/>
          <w:lang w:val="en-US" w:eastAsia="zh-CN"/>
        </w:rPr>
      </w:pPr>
    </w:p>
    <w:p w14:paraId="3823B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附3：</w:t>
      </w:r>
    </w:p>
    <w:p w14:paraId="0AEE4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研究报告格式要求</w:t>
      </w:r>
    </w:p>
    <w:p w14:paraId="50F12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宋体" w:hAnsi="宋体"/>
          <w:b/>
          <w:sz w:val="28"/>
          <w:szCs w:val="28"/>
        </w:rPr>
      </w:pPr>
    </w:p>
    <w:p w14:paraId="59C66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1.字体设置</w:t>
      </w:r>
    </w:p>
    <w:p w14:paraId="64DC9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/>
          <w:szCs w:val="21"/>
        </w:rPr>
      </w:pPr>
      <w:r>
        <w:rPr>
          <w:rFonts w:hint="eastAsia" w:ascii="黑体" w:hAnsi="黑体" w:eastAsia="黑体" w:cs="黑体"/>
          <w:sz w:val="32"/>
          <w:szCs w:val="32"/>
        </w:rPr>
        <w:t>课题名称</w:t>
      </w:r>
      <w:r>
        <w:rPr>
          <w:rFonts w:hint="eastAsia" w:ascii="宋体" w:hAnsi="宋体"/>
          <w:szCs w:val="21"/>
        </w:rPr>
        <w:t>（三号，黑体）</w:t>
      </w:r>
    </w:p>
    <w:p w14:paraId="7F702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2" w:firstLineChars="2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bCs/>
          <w:sz w:val="30"/>
          <w:szCs w:val="30"/>
        </w:rPr>
        <w:t>一级标题</w:t>
      </w:r>
      <w:r>
        <w:rPr>
          <w:rFonts w:hint="eastAsia" w:ascii="宋体" w:hAnsi="宋体"/>
          <w:szCs w:val="21"/>
        </w:rPr>
        <w:t>（小三号，宋体，加粗）</w:t>
      </w:r>
    </w:p>
    <w:p w14:paraId="3DEBD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1124" w:firstLineChars="4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bCs/>
          <w:sz w:val="28"/>
          <w:szCs w:val="28"/>
        </w:rPr>
        <w:t>二级标题</w:t>
      </w:r>
      <w:r>
        <w:rPr>
          <w:rFonts w:hint="eastAsia" w:ascii="宋体" w:hAnsi="宋体"/>
          <w:szCs w:val="21"/>
        </w:rPr>
        <w:t>（四号，宋体，加粗）</w:t>
      </w:r>
    </w:p>
    <w:p w14:paraId="5C6C0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680" w:firstLineChars="7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 w:val="24"/>
          <w:szCs w:val="24"/>
        </w:rPr>
        <w:t>正文</w:t>
      </w:r>
      <w:r>
        <w:rPr>
          <w:rFonts w:hint="eastAsia" w:ascii="宋体" w:hAnsi="宋体"/>
          <w:szCs w:val="21"/>
        </w:rPr>
        <w:t>（小四号，宋体）</w:t>
      </w:r>
    </w:p>
    <w:p w14:paraId="3FC02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2.</w:t>
      </w:r>
      <w:r>
        <w:rPr>
          <w:rFonts w:hint="eastAsia" w:ascii="宋体" w:hAnsi="宋体"/>
          <w:sz w:val="28"/>
          <w:szCs w:val="28"/>
        </w:rPr>
        <w:t>页边距：左右各3.17cm，上下各2.54cm</w:t>
      </w:r>
    </w:p>
    <w:p w14:paraId="7F316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3.行间距：1.5倍行距</w:t>
      </w:r>
    </w:p>
    <w:p w14:paraId="001BD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22" w:firstLineChars="200"/>
        <w:textAlignment w:val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　　</w:t>
      </w:r>
    </w:p>
    <w:p w14:paraId="491DC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20" w:firstLineChars="200"/>
        <w:textAlignment w:val="auto"/>
        <w:rPr>
          <w:rFonts w:ascii="宋体" w:hAnsi="宋体"/>
          <w:szCs w:val="21"/>
        </w:rPr>
      </w:pPr>
    </w:p>
    <w:p w14:paraId="73A07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textAlignment w:val="auto"/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72804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 w14:paraId="12DD656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00457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18AA109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kNjVmODU4ODZjZjBkZDU1Y2ZlNDhlOWY5MWFkYTUifQ=="/>
  </w:docVars>
  <w:rsids>
    <w:rsidRoot w:val="23506F60"/>
    <w:rsid w:val="00101AE9"/>
    <w:rsid w:val="00533989"/>
    <w:rsid w:val="00AD2154"/>
    <w:rsid w:val="00C30909"/>
    <w:rsid w:val="01466C28"/>
    <w:rsid w:val="026E2AF7"/>
    <w:rsid w:val="03A90D48"/>
    <w:rsid w:val="043B2EAD"/>
    <w:rsid w:val="045B70AB"/>
    <w:rsid w:val="0500658B"/>
    <w:rsid w:val="051F457C"/>
    <w:rsid w:val="062C51A3"/>
    <w:rsid w:val="081D2FF5"/>
    <w:rsid w:val="0AF344E1"/>
    <w:rsid w:val="0B3F1C3B"/>
    <w:rsid w:val="0C4B5C57"/>
    <w:rsid w:val="0C50255B"/>
    <w:rsid w:val="0CC31C91"/>
    <w:rsid w:val="0D474670"/>
    <w:rsid w:val="0DF540CC"/>
    <w:rsid w:val="0F1F58A5"/>
    <w:rsid w:val="0FF54858"/>
    <w:rsid w:val="102962AF"/>
    <w:rsid w:val="1066305F"/>
    <w:rsid w:val="12502219"/>
    <w:rsid w:val="138F0B1F"/>
    <w:rsid w:val="13954387"/>
    <w:rsid w:val="142B6A9A"/>
    <w:rsid w:val="14D507B4"/>
    <w:rsid w:val="154020D1"/>
    <w:rsid w:val="154A2F50"/>
    <w:rsid w:val="16377978"/>
    <w:rsid w:val="165D6CB3"/>
    <w:rsid w:val="166C6737"/>
    <w:rsid w:val="16B014D8"/>
    <w:rsid w:val="1739327C"/>
    <w:rsid w:val="179E57D5"/>
    <w:rsid w:val="196565AA"/>
    <w:rsid w:val="19831126"/>
    <w:rsid w:val="1AE51583"/>
    <w:rsid w:val="1B1E1106"/>
    <w:rsid w:val="1B261D69"/>
    <w:rsid w:val="1B440441"/>
    <w:rsid w:val="1B8151F1"/>
    <w:rsid w:val="1BD23C9F"/>
    <w:rsid w:val="1CAB4C1C"/>
    <w:rsid w:val="1D90796E"/>
    <w:rsid w:val="1E124827"/>
    <w:rsid w:val="1E6C3F37"/>
    <w:rsid w:val="1E8A6876"/>
    <w:rsid w:val="20280331"/>
    <w:rsid w:val="207417C9"/>
    <w:rsid w:val="21780E44"/>
    <w:rsid w:val="21A97250"/>
    <w:rsid w:val="21B7196D"/>
    <w:rsid w:val="23290648"/>
    <w:rsid w:val="23506F60"/>
    <w:rsid w:val="240D1D18"/>
    <w:rsid w:val="241E7C1F"/>
    <w:rsid w:val="250C1FD0"/>
    <w:rsid w:val="250F386E"/>
    <w:rsid w:val="25A22934"/>
    <w:rsid w:val="25F52A64"/>
    <w:rsid w:val="260E1D77"/>
    <w:rsid w:val="26C012C4"/>
    <w:rsid w:val="27675BE3"/>
    <w:rsid w:val="277F4129"/>
    <w:rsid w:val="28926C90"/>
    <w:rsid w:val="28C332ED"/>
    <w:rsid w:val="290D6316"/>
    <w:rsid w:val="2A846AAC"/>
    <w:rsid w:val="2AB4113F"/>
    <w:rsid w:val="2B2636BF"/>
    <w:rsid w:val="2B54647E"/>
    <w:rsid w:val="2D2E4048"/>
    <w:rsid w:val="2D355E3C"/>
    <w:rsid w:val="2D8C0151"/>
    <w:rsid w:val="2EEF6BEA"/>
    <w:rsid w:val="2F8530AA"/>
    <w:rsid w:val="30CB0F91"/>
    <w:rsid w:val="31083F93"/>
    <w:rsid w:val="312F620E"/>
    <w:rsid w:val="332E3A59"/>
    <w:rsid w:val="339F04B3"/>
    <w:rsid w:val="34CA77B1"/>
    <w:rsid w:val="34FC3E0F"/>
    <w:rsid w:val="360044B0"/>
    <w:rsid w:val="368E4F3A"/>
    <w:rsid w:val="37003320"/>
    <w:rsid w:val="37054AD1"/>
    <w:rsid w:val="3A79380C"/>
    <w:rsid w:val="3B2C6AD0"/>
    <w:rsid w:val="3C860462"/>
    <w:rsid w:val="3CD411CD"/>
    <w:rsid w:val="3E725142"/>
    <w:rsid w:val="3F584337"/>
    <w:rsid w:val="407F76A2"/>
    <w:rsid w:val="417D62D7"/>
    <w:rsid w:val="41A27AEC"/>
    <w:rsid w:val="41D34149"/>
    <w:rsid w:val="42DB58C4"/>
    <w:rsid w:val="4405395F"/>
    <w:rsid w:val="45BB73CE"/>
    <w:rsid w:val="45C75CD8"/>
    <w:rsid w:val="45EA7CB3"/>
    <w:rsid w:val="46584C1D"/>
    <w:rsid w:val="469D2F78"/>
    <w:rsid w:val="46D00C57"/>
    <w:rsid w:val="48345216"/>
    <w:rsid w:val="4851401A"/>
    <w:rsid w:val="48FB5D34"/>
    <w:rsid w:val="496E4757"/>
    <w:rsid w:val="49845D29"/>
    <w:rsid w:val="49AD1724"/>
    <w:rsid w:val="4A6C513B"/>
    <w:rsid w:val="4AE90539"/>
    <w:rsid w:val="4B7A73E4"/>
    <w:rsid w:val="4BA97CC9"/>
    <w:rsid w:val="4C341C88"/>
    <w:rsid w:val="4C433C79"/>
    <w:rsid w:val="4DB124A4"/>
    <w:rsid w:val="4EC76DE4"/>
    <w:rsid w:val="4F50502B"/>
    <w:rsid w:val="4FBC621D"/>
    <w:rsid w:val="4FCB2904"/>
    <w:rsid w:val="50F1639A"/>
    <w:rsid w:val="51261604"/>
    <w:rsid w:val="51363DAD"/>
    <w:rsid w:val="52383B54"/>
    <w:rsid w:val="52B551A5"/>
    <w:rsid w:val="52DE46FC"/>
    <w:rsid w:val="5402441A"/>
    <w:rsid w:val="552A079C"/>
    <w:rsid w:val="552D74C1"/>
    <w:rsid w:val="553D1BAE"/>
    <w:rsid w:val="55450A62"/>
    <w:rsid w:val="55937A20"/>
    <w:rsid w:val="55A63DA8"/>
    <w:rsid w:val="55F14746"/>
    <w:rsid w:val="56C61DBC"/>
    <w:rsid w:val="56CB4F97"/>
    <w:rsid w:val="56CD6F61"/>
    <w:rsid w:val="56D61E57"/>
    <w:rsid w:val="588B516F"/>
    <w:rsid w:val="591C41D0"/>
    <w:rsid w:val="59260BAB"/>
    <w:rsid w:val="5AB3646E"/>
    <w:rsid w:val="5ABC17C7"/>
    <w:rsid w:val="5B7A6F8C"/>
    <w:rsid w:val="5C480E38"/>
    <w:rsid w:val="5CCC3817"/>
    <w:rsid w:val="5E331DA0"/>
    <w:rsid w:val="5EB033F0"/>
    <w:rsid w:val="5EB84053"/>
    <w:rsid w:val="5EBC0655"/>
    <w:rsid w:val="5ED2780B"/>
    <w:rsid w:val="5F443B39"/>
    <w:rsid w:val="60AC5E39"/>
    <w:rsid w:val="61B41449"/>
    <w:rsid w:val="62C03E1E"/>
    <w:rsid w:val="642D103F"/>
    <w:rsid w:val="64BE438D"/>
    <w:rsid w:val="65BC08CD"/>
    <w:rsid w:val="660B1854"/>
    <w:rsid w:val="679A2E90"/>
    <w:rsid w:val="67FD341E"/>
    <w:rsid w:val="68637725"/>
    <w:rsid w:val="68EB3277"/>
    <w:rsid w:val="69171672"/>
    <w:rsid w:val="69456E2B"/>
    <w:rsid w:val="694806C9"/>
    <w:rsid w:val="699E02E9"/>
    <w:rsid w:val="69C867E5"/>
    <w:rsid w:val="6A674B7F"/>
    <w:rsid w:val="6AB853DB"/>
    <w:rsid w:val="6B0074AE"/>
    <w:rsid w:val="6B6178F1"/>
    <w:rsid w:val="6B9145AA"/>
    <w:rsid w:val="6B966D30"/>
    <w:rsid w:val="6BBF2EC5"/>
    <w:rsid w:val="6C327B3B"/>
    <w:rsid w:val="6C5D623A"/>
    <w:rsid w:val="6D70207F"/>
    <w:rsid w:val="6DCC3A3B"/>
    <w:rsid w:val="6E3851B0"/>
    <w:rsid w:val="6E4B6C92"/>
    <w:rsid w:val="6E6E472E"/>
    <w:rsid w:val="6EA14B04"/>
    <w:rsid w:val="70147557"/>
    <w:rsid w:val="70A26911"/>
    <w:rsid w:val="70B30B1E"/>
    <w:rsid w:val="71453E6C"/>
    <w:rsid w:val="724834E8"/>
    <w:rsid w:val="72534367"/>
    <w:rsid w:val="727442DD"/>
    <w:rsid w:val="74242575"/>
    <w:rsid w:val="74406B6D"/>
    <w:rsid w:val="744C72C0"/>
    <w:rsid w:val="74E03648"/>
    <w:rsid w:val="754B3A1B"/>
    <w:rsid w:val="75D91027"/>
    <w:rsid w:val="772D702B"/>
    <w:rsid w:val="78B64C80"/>
    <w:rsid w:val="78DF4BA6"/>
    <w:rsid w:val="79554E68"/>
    <w:rsid w:val="79627585"/>
    <w:rsid w:val="79CB3846"/>
    <w:rsid w:val="7BE40725"/>
    <w:rsid w:val="7C016BE2"/>
    <w:rsid w:val="7D24527D"/>
    <w:rsid w:val="7DBF0B02"/>
    <w:rsid w:val="7DC51E91"/>
    <w:rsid w:val="7E8E6727"/>
    <w:rsid w:val="7E9F26E2"/>
    <w:rsid w:val="7F0F5AB9"/>
    <w:rsid w:val="CC70C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jc w:val="center"/>
    </w:pPr>
    <w:rPr>
      <w:rFonts w:eastAsia="隶书"/>
      <w:b/>
      <w:sz w:val="5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annotation reference"/>
    <w:basedOn w:val="6"/>
    <w:semiHidden/>
    <w:qFormat/>
    <w:uiPriority w:val="0"/>
    <w:rPr>
      <w:sz w:val="21"/>
      <w:szCs w:val="21"/>
    </w:rPr>
  </w:style>
  <w:style w:type="paragraph" w:customStyle="1" w:styleId="9">
    <w:name w:val="1"/>
    <w:basedOn w:val="1"/>
    <w:next w:val="3"/>
    <w:qFormat/>
    <w:uiPriority w:val="0"/>
    <w:rPr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520</Words>
  <Characters>542</Characters>
  <Lines>0</Lines>
  <Paragraphs>0</Paragraphs>
  <TotalTime>7</TotalTime>
  <ScaleCrop>false</ScaleCrop>
  <LinksUpToDate>false</LinksUpToDate>
  <CharactersWithSpaces>759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2022-11-10T15:41:00Z</dcterms:created>
  <dc:creator>Administrator</dc:creator>
  <cp:lastModifiedBy>黄怡</cp:lastModifiedBy>
  <dcterms:modified xsi:type="dcterms:W3CDTF">2026-06-25T15:41:29Z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AA2B832E1BB0AE41A9DB3C6A179A3875_43</vt:lpwstr>
  </property>
  <property fmtid="{D5CDD505-2E9C-101B-9397-08002B2CF9AE}" pid="4" name="KSOTemplateDocerSaveRecord">
    <vt:lpwstr>eyJoZGlkIjoiM2RhNjBiYzBiZmViYTI1NDRjYzBiNzYzYmQ1ODljZjMiLCJ1c2VySWQiOiIxMTIyNTg2MjAwIn0=</vt:lpwstr>
  </property>
</Properties>
</file>