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5"/>
        <w:jc w:val="center"/>
        <w:rPr>
          <w:rStyle w:val="7"/>
          <w:rFonts w:eastAsia="楷体_GB2312"/>
          <w:b/>
          <w:bCs/>
          <w:sz w:val="44"/>
        </w:rPr>
      </w:pPr>
      <w:r>
        <w:rPr>
          <w:rStyle w:val="7"/>
          <w:rFonts w:eastAsia="楷体_GB2312"/>
          <w:b/>
          <w:bCs/>
          <w:sz w:val="44"/>
        </w:rPr>
        <w:t>下沙高教园区校际选修课一览表</w:t>
      </w:r>
    </w:p>
    <w:p>
      <w:pPr>
        <w:ind w:firstLine="2400" w:firstLineChars="800"/>
        <w:rPr>
          <w:rStyle w:val="7"/>
          <w:rFonts w:ascii="楷体_GB2312" w:eastAsia="楷体_GB2312"/>
          <w:sz w:val="30"/>
        </w:rPr>
      </w:pPr>
      <w:r>
        <w:rPr>
          <w:rStyle w:val="7"/>
          <w:rFonts w:ascii="楷体_GB2312" w:eastAsia="楷体_GB2312"/>
          <w:sz w:val="30"/>
        </w:rPr>
        <w:t>(202</w:t>
      </w:r>
      <w:r>
        <w:rPr>
          <w:rStyle w:val="7"/>
          <w:rFonts w:hint="eastAsia" w:ascii="楷体_GB2312" w:eastAsia="楷体_GB2312"/>
          <w:sz w:val="30"/>
        </w:rPr>
        <w:t>3</w:t>
      </w:r>
      <w:r>
        <w:rPr>
          <w:rStyle w:val="7"/>
          <w:rFonts w:ascii="楷体_GB2312" w:eastAsia="楷体_GB2312"/>
          <w:sz w:val="30"/>
        </w:rPr>
        <w:t>-202</w:t>
      </w:r>
      <w:r>
        <w:rPr>
          <w:rStyle w:val="7"/>
          <w:rFonts w:hint="eastAsia" w:ascii="楷体_GB2312" w:eastAsia="楷体_GB2312"/>
          <w:sz w:val="30"/>
        </w:rPr>
        <w:t>4</w:t>
      </w:r>
      <w:r>
        <w:rPr>
          <w:rStyle w:val="7"/>
          <w:rFonts w:ascii="楷体_GB2312" w:eastAsia="楷体_GB2312"/>
          <w:sz w:val="30"/>
        </w:rPr>
        <w:t>学年第</w:t>
      </w:r>
      <w:r>
        <w:rPr>
          <w:rStyle w:val="7"/>
          <w:rFonts w:hint="eastAsia" w:ascii="楷体_GB2312" w:eastAsia="楷体_GB2312"/>
          <w:sz w:val="30"/>
        </w:rPr>
        <w:t>一</w:t>
      </w:r>
      <w:r>
        <w:rPr>
          <w:rStyle w:val="7"/>
          <w:rFonts w:ascii="楷体_GB2312" w:eastAsia="楷体_GB2312"/>
          <w:sz w:val="30"/>
        </w:rPr>
        <w:t>学期)</w:t>
      </w:r>
    </w:p>
    <w:tbl>
      <w:tblPr>
        <w:tblStyle w:val="4"/>
        <w:tblW w:w="9750"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4"/>
        <w:gridCol w:w="2596"/>
        <w:gridCol w:w="658"/>
        <w:gridCol w:w="888"/>
        <w:gridCol w:w="1813"/>
        <w:gridCol w:w="2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blHeader/>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楷体_GB2312" w:eastAsia="楷体_GB2312"/>
                <w:sz w:val="24"/>
              </w:rPr>
            </w:pPr>
            <w:r>
              <w:rPr>
                <w:rStyle w:val="7"/>
                <w:rFonts w:ascii="楷体_GB2312" w:hAnsi="宋体" w:eastAsia="楷体_GB2312"/>
                <w:b/>
                <w:bCs/>
                <w:sz w:val="24"/>
              </w:rPr>
              <w:t>学  校</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楷体_GB2312" w:hAnsi="宋体" w:eastAsia="楷体_GB2312"/>
                <w:b/>
                <w:bCs/>
                <w:sz w:val="24"/>
              </w:rPr>
            </w:pPr>
            <w:r>
              <w:rPr>
                <w:rStyle w:val="7"/>
                <w:rFonts w:ascii="楷体_GB2312" w:hAnsi="宋体" w:eastAsia="楷体_GB2312"/>
                <w:b/>
                <w:bCs/>
                <w:sz w:val="24"/>
              </w:rPr>
              <w:t>课   程</w:t>
            </w:r>
          </w:p>
          <w:p>
            <w:pPr>
              <w:jc w:val="center"/>
              <w:rPr>
                <w:rStyle w:val="7"/>
                <w:rFonts w:ascii="楷体_GB2312" w:eastAsia="楷体_GB2312"/>
                <w:sz w:val="24"/>
              </w:rPr>
            </w:pPr>
            <w:r>
              <w:rPr>
                <w:rStyle w:val="7"/>
                <w:rFonts w:ascii="楷体_GB2312" w:hAnsi="宋体" w:eastAsia="楷体_GB2312"/>
                <w:b/>
                <w:bCs/>
                <w:sz w:val="24"/>
              </w:rPr>
              <w:t>(英文名)</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楷体_GB2312" w:hAnsi="宋体" w:eastAsia="楷体_GB2312"/>
                <w:b/>
                <w:bCs/>
                <w:sz w:val="24"/>
              </w:rPr>
            </w:pPr>
            <w:r>
              <w:rPr>
                <w:rStyle w:val="7"/>
                <w:rFonts w:ascii="楷体_GB2312" w:hAnsi="宋体" w:eastAsia="楷体_GB2312"/>
                <w:b/>
                <w:bCs/>
                <w:sz w:val="24"/>
              </w:rPr>
              <w:t>限报</w:t>
            </w:r>
          </w:p>
          <w:p>
            <w:pPr>
              <w:jc w:val="center"/>
              <w:rPr>
                <w:rStyle w:val="7"/>
                <w:rFonts w:ascii="楷体_GB2312" w:eastAsia="楷体_GB2312"/>
                <w:sz w:val="24"/>
              </w:rPr>
            </w:pPr>
            <w:r>
              <w:rPr>
                <w:rStyle w:val="7"/>
                <w:rFonts w:ascii="楷体_GB2312" w:hAnsi="宋体" w:eastAsia="楷体_GB2312"/>
                <w:b/>
                <w:bCs/>
                <w:sz w:val="24"/>
              </w:rPr>
              <w:t>人数</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楷体_GB2312" w:hAnsi="宋体" w:eastAsia="楷体_GB2312"/>
                <w:b/>
                <w:bCs/>
                <w:sz w:val="24"/>
              </w:rPr>
            </w:pPr>
            <w:r>
              <w:rPr>
                <w:rStyle w:val="7"/>
                <w:rFonts w:ascii="楷体_GB2312" w:hAnsi="宋体" w:eastAsia="楷体_GB2312"/>
                <w:b/>
                <w:bCs/>
                <w:sz w:val="24"/>
              </w:rPr>
              <w:t>任课</w:t>
            </w:r>
          </w:p>
          <w:p>
            <w:pPr>
              <w:jc w:val="center"/>
              <w:rPr>
                <w:rStyle w:val="7"/>
                <w:rFonts w:ascii="楷体_GB2312" w:eastAsia="楷体_GB2312"/>
                <w:sz w:val="24"/>
              </w:rPr>
            </w:pPr>
            <w:r>
              <w:rPr>
                <w:rStyle w:val="7"/>
                <w:rFonts w:ascii="楷体_GB2312" w:hAnsi="宋体" w:eastAsia="楷体_GB2312"/>
                <w:b/>
                <w:bCs/>
                <w:sz w:val="24"/>
              </w:rPr>
              <w:t>教师</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楷体_GB2312" w:hAnsi="宋体" w:eastAsia="楷体_GB2312"/>
                <w:b/>
                <w:bCs/>
                <w:sz w:val="24"/>
              </w:rPr>
            </w:pPr>
            <w:r>
              <w:rPr>
                <w:rStyle w:val="7"/>
                <w:rFonts w:ascii="楷体_GB2312" w:hAnsi="宋体" w:eastAsia="楷体_GB2312"/>
                <w:b/>
                <w:bCs/>
                <w:sz w:val="24"/>
              </w:rPr>
              <w:t>上课开始</w:t>
            </w:r>
          </w:p>
          <w:p>
            <w:pPr>
              <w:jc w:val="center"/>
              <w:rPr>
                <w:rStyle w:val="7"/>
                <w:rFonts w:ascii="楷体_GB2312" w:eastAsia="楷体_GB2312"/>
                <w:sz w:val="24"/>
              </w:rPr>
            </w:pPr>
            <w:r>
              <w:rPr>
                <w:rStyle w:val="7"/>
                <w:rFonts w:ascii="楷体_GB2312" w:hAnsi="宋体" w:eastAsia="楷体_GB2312"/>
                <w:b/>
                <w:bCs/>
                <w:sz w:val="24"/>
              </w:rPr>
              <w:t>时间</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楷体_GB2312" w:hAnsi="宋体" w:eastAsia="楷体_GB2312"/>
                <w:b/>
                <w:bCs/>
                <w:sz w:val="24"/>
              </w:rPr>
            </w:pPr>
            <w:r>
              <w:rPr>
                <w:rStyle w:val="7"/>
                <w:rFonts w:ascii="楷体_GB2312" w:hAnsi="宋体" w:eastAsia="楷体_GB2312"/>
                <w:b/>
                <w:bCs/>
                <w:sz w:val="24"/>
              </w:rPr>
              <w:t>上课方式及地点或群号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杭州电子科技大学</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数学实验</w:t>
            </w:r>
          </w:p>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Mathematical Experiment</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25</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张智丰</w:t>
            </w:r>
          </w:p>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/梅红</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周三18：00</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线下：6教南楼402</w:t>
            </w:r>
          </w:p>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（QQ群号：728573321</w:t>
            </w:r>
          </w:p>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 xml:space="preserve">群名称：“2023年秋季《数学实验》校际课程”用于课程通知等）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杭州电子科技大学</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现代礼仪</w:t>
            </w:r>
            <w:r>
              <w:rPr>
                <w:rStyle w:val="7"/>
                <w:rFonts w:hint="eastAsia" w:ascii="宋体" w:hAnsi="宋体" w:eastAsiaTheme="minorEastAsia" w:cstheme="minorBidi"/>
                <w:szCs w:val="21"/>
              </w:rPr>
              <w:br w:type="textWrapping"/>
            </w:r>
            <w:r>
              <w:rPr>
                <w:rStyle w:val="7"/>
                <w:rFonts w:hint="eastAsia" w:ascii="宋体" w:hAnsi="宋体" w:eastAsiaTheme="minorEastAsia" w:cstheme="minorBidi"/>
                <w:szCs w:val="21"/>
              </w:rPr>
              <w:t>Modern Etiquette</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 xml:space="preserve">20 </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赵蓉</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周二18：00</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线下：12教114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浙江财经大学</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eastAsia="zh-CN"/>
              </w:rPr>
            </w:pPr>
            <w:r>
              <w:rPr>
                <w:rStyle w:val="7"/>
                <w:rFonts w:hint="eastAsia" w:ascii="宋体" w:hAnsi="宋体" w:eastAsiaTheme="minorEastAsia" w:cstheme="minorBidi"/>
                <w:szCs w:val="21"/>
              </w:rPr>
              <w:t>ERP模拟演练</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ERP sand table simulation</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1</w:t>
            </w:r>
            <w:r>
              <w:rPr>
                <w:rStyle w:val="7"/>
                <w:rFonts w:hint="eastAsia" w:ascii="宋体" w:hAnsi="宋体" w:eastAsiaTheme="minorEastAsia" w:cstheme="minorBidi"/>
                <w:szCs w:val="21"/>
                <w:lang w:val="en-US" w:eastAsia="zh-CN"/>
              </w:rPr>
              <w:t>6</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叶舟/</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李晶</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eastAsia="zh-CN"/>
              </w:rPr>
            </w:pPr>
            <w:r>
              <w:rPr>
                <w:rStyle w:val="7"/>
                <w:rFonts w:hint="eastAsia" w:ascii="宋体" w:hAnsi="宋体" w:eastAsiaTheme="minorEastAsia" w:cstheme="minorBidi"/>
                <w:szCs w:val="21"/>
              </w:rPr>
              <w:t>早上8：</w:t>
            </w:r>
            <w:r>
              <w:rPr>
                <w:rStyle w:val="7"/>
                <w:rFonts w:hint="eastAsia" w:ascii="宋体" w:hAnsi="宋体" w:eastAsiaTheme="minorEastAsia" w:cstheme="minorBidi"/>
                <w:szCs w:val="21"/>
                <w:lang w:val="en-US" w:eastAsia="zh-CN"/>
              </w:rPr>
              <w:t>3</w:t>
            </w:r>
            <w:r>
              <w:rPr>
                <w:rStyle w:val="7"/>
                <w:rFonts w:hint="eastAsia" w:ascii="宋体" w:hAnsi="宋体" w:eastAsiaTheme="minorEastAsia" w:cstheme="minorBidi"/>
                <w:szCs w:val="21"/>
              </w:rPr>
              <w:t>0开始</w:t>
            </w:r>
          </w:p>
          <w:p>
            <w:pPr>
              <w:jc w:val="center"/>
              <w:rPr>
                <w:rStyle w:val="7"/>
                <w:rFonts w:hint="eastAsia" w:ascii="宋体" w:hAnsi="宋体" w:eastAsiaTheme="minorEastAsia" w:cstheme="minorBidi"/>
                <w:szCs w:val="21"/>
                <w:lang w:eastAsia="zh-CN"/>
              </w:rPr>
            </w:pPr>
            <w:r>
              <w:rPr>
                <w:rStyle w:val="7"/>
                <w:rFonts w:hint="eastAsia" w:ascii="宋体" w:hAnsi="宋体" w:eastAsiaTheme="minorEastAsia" w:cstheme="minorBidi"/>
                <w:szCs w:val="21"/>
                <w:lang w:val="en-US" w:eastAsia="zh-CN"/>
              </w:rPr>
              <w:t>10</w:t>
            </w:r>
            <w:r>
              <w:rPr>
                <w:rStyle w:val="7"/>
                <w:rFonts w:hint="eastAsia" w:ascii="宋体" w:hAnsi="宋体" w:eastAsiaTheme="minorEastAsia" w:cstheme="minorBidi"/>
                <w:szCs w:val="21"/>
              </w:rPr>
              <w:t>月</w:t>
            </w:r>
            <w:r>
              <w:rPr>
                <w:rStyle w:val="7"/>
                <w:rFonts w:hint="eastAsia" w:ascii="宋体" w:hAnsi="宋体" w:eastAsiaTheme="minorEastAsia" w:cstheme="minorBidi"/>
                <w:szCs w:val="21"/>
                <w:lang w:val="en-US" w:eastAsia="zh-CN"/>
              </w:rPr>
              <w:t>15</w:t>
            </w:r>
            <w:r>
              <w:rPr>
                <w:rStyle w:val="7"/>
                <w:rFonts w:hint="eastAsia" w:ascii="宋体" w:hAnsi="宋体" w:eastAsiaTheme="minorEastAsia" w:cstheme="minorBidi"/>
                <w:szCs w:val="21"/>
              </w:rPr>
              <w:t>日（1-</w:t>
            </w:r>
            <w:r>
              <w:rPr>
                <w:rStyle w:val="7"/>
                <w:rFonts w:hint="eastAsia" w:ascii="宋体" w:hAnsi="宋体" w:eastAsiaTheme="minorEastAsia" w:cstheme="minorBidi"/>
                <w:szCs w:val="21"/>
                <w:lang w:val="en-US" w:eastAsia="zh-CN"/>
              </w:rPr>
              <w:t>11</w:t>
            </w:r>
            <w:r>
              <w:rPr>
                <w:rStyle w:val="7"/>
                <w:rFonts w:hint="eastAsia" w:ascii="宋体" w:hAnsi="宋体" w:eastAsiaTheme="minorEastAsia" w:cstheme="minorBidi"/>
                <w:szCs w:val="21"/>
              </w:rPr>
              <w:t>节）</w:t>
            </w:r>
            <w:r>
              <w:rPr>
                <w:rStyle w:val="7"/>
                <w:rFonts w:hint="eastAsia" w:ascii="宋体" w:hAnsi="宋体" w:eastAsiaTheme="minorEastAsia" w:cstheme="minorBidi"/>
                <w:szCs w:val="21"/>
                <w:lang w:eastAsia="zh-CN"/>
              </w:rPr>
              <w:t>；</w:t>
            </w:r>
            <w:r>
              <w:rPr>
                <w:rStyle w:val="7"/>
                <w:rFonts w:hint="eastAsia" w:ascii="宋体" w:hAnsi="宋体" w:eastAsiaTheme="minorEastAsia" w:cstheme="minorBidi"/>
                <w:szCs w:val="21"/>
                <w:lang w:val="en-US" w:eastAsia="zh-CN"/>
              </w:rPr>
              <w:t>10</w:t>
            </w:r>
            <w:r>
              <w:rPr>
                <w:rStyle w:val="7"/>
                <w:rFonts w:hint="eastAsia" w:ascii="宋体" w:hAnsi="宋体" w:eastAsiaTheme="minorEastAsia" w:cstheme="minorBidi"/>
                <w:szCs w:val="21"/>
              </w:rPr>
              <w:t>月</w:t>
            </w:r>
            <w:r>
              <w:rPr>
                <w:rStyle w:val="7"/>
                <w:rFonts w:hint="eastAsia" w:ascii="宋体" w:hAnsi="宋体" w:eastAsiaTheme="minorEastAsia" w:cstheme="minorBidi"/>
                <w:szCs w:val="21"/>
                <w:lang w:val="en-US" w:eastAsia="zh-CN"/>
              </w:rPr>
              <w:t>21</w:t>
            </w:r>
            <w:r>
              <w:rPr>
                <w:rStyle w:val="7"/>
                <w:rFonts w:hint="eastAsia" w:ascii="宋体" w:hAnsi="宋体" w:eastAsiaTheme="minorEastAsia" w:cstheme="minorBidi"/>
                <w:szCs w:val="21"/>
              </w:rPr>
              <w:t>日（1-1</w:t>
            </w:r>
            <w:r>
              <w:rPr>
                <w:rStyle w:val="7"/>
                <w:rFonts w:hint="eastAsia" w:ascii="宋体" w:hAnsi="宋体" w:eastAsiaTheme="minorEastAsia" w:cstheme="minorBidi"/>
                <w:szCs w:val="21"/>
                <w:lang w:val="en-US" w:eastAsia="zh-CN"/>
              </w:rPr>
              <w:t>1</w:t>
            </w:r>
            <w:r>
              <w:rPr>
                <w:rStyle w:val="7"/>
                <w:rFonts w:hint="eastAsia" w:ascii="宋体" w:hAnsi="宋体" w:eastAsiaTheme="minorEastAsia" w:cstheme="minorBidi"/>
                <w:szCs w:val="21"/>
              </w:rPr>
              <w:t>节）</w:t>
            </w:r>
            <w:r>
              <w:rPr>
                <w:rStyle w:val="7"/>
                <w:rFonts w:hint="eastAsia" w:ascii="宋体" w:hAnsi="宋体" w:eastAsiaTheme="minorEastAsia" w:cstheme="minorBidi"/>
                <w:szCs w:val="21"/>
                <w:lang w:eastAsia="zh-CN"/>
              </w:rPr>
              <w:t>；</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10月22</w:t>
            </w:r>
            <w:r>
              <w:rPr>
                <w:rStyle w:val="7"/>
                <w:rFonts w:hint="eastAsia" w:ascii="宋体" w:hAnsi="宋体" w:eastAsiaTheme="minorEastAsia" w:cstheme="minorBidi"/>
                <w:szCs w:val="21"/>
              </w:rPr>
              <w:t>日（1-1</w:t>
            </w:r>
            <w:r>
              <w:rPr>
                <w:rStyle w:val="7"/>
                <w:rFonts w:hint="eastAsia" w:ascii="宋体" w:hAnsi="宋体" w:eastAsiaTheme="minorEastAsia" w:cstheme="minorBidi"/>
                <w:szCs w:val="21"/>
                <w:lang w:val="en-US" w:eastAsia="zh-CN"/>
              </w:rPr>
              <w:t>1</w:t>
            </w:r>
            <w:r>
              <w:rPr>
                <w:rStyle w:val="7"/>
                <w:rFonts w:hint="eastAsia" w:ascii="宋体" w:hAnsi="宋体" w:eastAsiaTheme="minorEastAsia" w:cstheme="minorBidi"/>
                <w:szCs w:val="21"/>
              </w:rPr>
              <w:t>节）</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eastAsia="zh-CN"/>
              </w:rPr>
              <w:t>科技实验楼</w:t>
            </w:r>
            <w:r>
              <w:rPr>
                <w:rStyle w:val="7"/>
                <w:rFonts w:hint="eastAsia" w:ascii="宋体" w:hAnsi="宋体" w:eastAsiaTheme="minorEastAsia" w:cstheme="minorBidi"/>
                <w:szCs w:val="21"/>
                <w:lang w:val="en-US" w:eastAsia="zh-CN"/>
              </w:rPr>
              <w:t>F楼（</w:t>
            </w:r>
            <w:r>
              <w:rPr>
                <w:rStyle w:val="7"/>
                <w:rFonts w:hint="eastAsia" w:ascii="宋体" w:hAnsi="宋体" w:eastAsiaTheme="minorEastAsia" w:cstheme="minorBidi"/>
                <w:szCs w:val="21"/>
                <w:lang w:eastAsia="zh-CN"/>
              </w:rPr>
              <w:t>唯新楼）</w:t>
            </w:r>
            <w:r>
              <w:rPr>
                <w:rStyle w:val="7"/>
                <w:rFonts w:hint="eastAsia" w:ascii="宋体" w:hAnsi="宋体" w:eastAsiaTheme="minorEastAsia" w:cstheme="minorBidi"/>
                <w:szCs w:val="21"/>
                <w:lang w:val="en-US" w:eastAsia="zh-CN"/>
              </w:rPr>
              <w:t>F402</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QQ群:</w:t>
            </w:r>
          </w:p>
          <w:p>
            <w:pPr>
              <w:jc w:val="center"/>
              <w:rPr>
                <w:rStyle w:val="7"/>
                <w:rFonts w:hint="default"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214168069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浙江财经大学</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证券投资学</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（Securities Investment）</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15</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刘建和</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周四晚上18:30开始</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浙江财经大学下沙校区A403</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（QQ群：743258396）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中国计量大学</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w:t>
            </w:r>
            <w:r>
              <w:rPr>
                <w:rStyle w:val="7"/>
                <w:rFonts w:hint="eastAsia" w:ascii="宋体" w:hAnsi="宋体" w:eastAsiaTheme="minorEastAsia" w:cstheme="minorBidi"/>
                <w:szCs w:val="21"/>
                <w:lang w:eastAsia="zh-Hans"/>
              </w:rPr>
              <w:t>走进标准</w:t>
            </w:r>
            <w:r>
              <w:rPr>
                <w:rStyle w:val="7"/>
                <w:rFonts w:hint="eastAsia" w:ascii="宋体" w:hAnsi="宋体" w:eastAsiaTheme="minorEastAsia" w:cstheme="minorBidi"/>
                <w:szCs w:val="21"/>
              </w:rPr>
              <w:t>》</w:t>
            </w:r>
          </w:p>
          <w:p>
            <w:pPr>
              <w:jc w:val="center"/>
              <w:rPr>
                <w:rStyle w:val="7"/>
                <w:rFonts w:hint="eastAsia" w:ascii="宋体" w:hAnsi="宋体" w:eastAsiaTheme="minorEastAsia" w:cstheme="minorBidi"/>
                <w:szCs w:val="21"/>
                <w:lang w:val="en-US" w:eastAsia="zh-Hans"/>
              </w:rPr>
            </w:pPr>
            <w:r>
              <w:rPr>
                <w:rStyle w:val="7"/>
                <w:rFonts w:hint="eastAsia" w:ascii="宋体" w:hAnsi="宋体" w:eastAsiaTheme="minorEastAsia" w:cstheme="minorBidi"/>
                <w:szCs w:val="21"/>
              </w:rPr>
              <w:t>Into Standardization</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20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Hans"/>
              </w:rPr>
            </w:pPr>
            <w:r>
              <w:rPr>
                <w:rStyle w:val="7"/>
                <w:rFonts w:hint="eastAsia" w:ascii="宋体" w:hAnsi="宋体" w:eastAsiaTheme="minorEastAsia" w:cstheme="minorBidi"/>
                <w:szCs w:val="21"/>
                <w:lang w:eastAsia="zh-Hans"/>
              </w:rPr>
              <w:t>周立军</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周一晚上6:00</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线上教学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中国计量大学</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ISO9000质量管理体系认证</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ISO9000 Quality Management System Certification</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20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张月义</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中国大学MOOC平台</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线上教学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中国计量大学</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《现代社会与知识产权》</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（Modern Society and Intellectual Property）</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20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朱一飞</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周三晚上6:00</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翔宇楼106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浙江育英职业技术学院</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招贴设计</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POSTER DESIGN</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60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黄汶俊</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周三晚18:00开始</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线上授课</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QQ群号：1041906653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bookmarkStart w:id="5" w:name="_GoBack" w:colFirst="1" w:colLast="1"/>
            <w:r>
              <w:rPr>
                <w:rStyle w:val="7"/>
                <w:rFonts w:hint="eastAsia" w:ascii="宋体" w:hAnsi="宋体" w:eastAsiaTheme="minorEastAsia" w:cstheme="minorBidi"/>
                <w:szCs w:val="21"/>
              </w:rPr>
              <w:t>浙江育英职业技术学院</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color w:val="auto"/>
                <w:szCs w:val="21"/>
                <w:lang w:val="en-US" w:eastAsia="zh-CN"/>
              </w:rPr>
            </w:pPr>
            <w:r>
              <w:rPr>
                <w:rStyle w:val="7"/>
                <w:rFonts w:hint="eastAsia" w:ascii="宋体" w:hAnsi="宋体" w:eastAsiaTheme="minorEastAsia" w:cstheme="minorBidi"/>
                <w:color w:val="auto"/>
                <w:szCs w:val="21"/>
                <w:lang w:val="en-US" w:eastAsia="zh-CN"/>
              </w:rPr>
              <w:t>现代经济学基础</w:t>
            </w:r>
          </w:p>
          <w:p>
            <w:pPr>
              <w:jc w:val="center"/>
              <w:rPr>
                <w:rStyle w:val="7"/>
                <w:rFonts w:hint="eastAsia" w:ascii="宋体" w:hAnsi="宋体" w:eastAsiaTheme="minorEastAsia" w:cstheme="minorBidi"/>
                <w:color w:val="auto"/>
                <w:szCs w:val="21"/>
                <w:lang w:val="en-US" w:eastAsia="zh-CN"/>
              </w:rPr>
            </w:pPr>
            <w:r>
              <w:rPr>
                <w:rStyle w:val="7"/>
                <w:rFonts w:hint="eastAsia" w:ascii="宋体" w:hAnsi="宋体" w:eastAsiaTheme="minorEastAsia" w:cstheme="minorBidi"/>
                <w:color w:val="auto"/>
                <w:szCs w:val="21"/>
              </w:rPr>
              <w:t>Foundation of modern economics</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default"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20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傅祝屏</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周三晚18:00开始</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线上授课</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钉钉群：LKQU4554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浙江育英职业技术学院</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color w:val="auto"/>
                <w:szCs w:val="21"/>
              </w:rPr>
            </w:pPr>
            <w:r>
              <w:rPr>
                <w:rStyle w:val="7"/>
                <w:rFonts w:hint="eastAsia" w:ascii="宋体" w:hAnsi="宋体" w:eastAsiaTheme="minorEastAsia" w:cstheme="minorBidi"/>
                <w:color w:val="auto"/>
                <w:szCs w:val="21"/>
              </w:rPr>
              <w:t>互联网应用基础（计算机一级考试辅导）</w:t>
            </w:r>
          </w:p>
          <w:p>
            <w:pPr>
              <w:jc w:val="center"/>
              <w:rPr>
                <w:rStyle w:val="7"/>
                <w:rFonts w:hint="eastAsia" w:ascii="宋体" w:hAnsi="宋体" w:eastAsiaTheme="minorEastAsia" w:cstheme="minorBidi"/>
                <w:color w:val="auto"/>
                <w:szCs w:val="21"/>
                <w:lang w:val="en-US" w:eastAsia="zh-CN"/>
              </w:rPr>
            </w:pPr>
            <w:r>
              <w:rPr>
                <w:rStyle w:val="7"/>
                <w:rFonts w:hint="eastAsia" w:ascii="宋体" w:hAnsi="宋体" w:eastAsiaTheme="minorEastAsia" w:cstheme="minorBidi"/>
                <w:color w:val="auto"/>
                <w:szCs w:val="21"/>
              </w:rPr>
              <w:t>Internet Application Foundation（Computer examination guidance）</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default"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15</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吴清盛</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周三晚18:00开始</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线上授课</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钉钉群：29280024894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杭州师范大学</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color w:val="auto"/>
                <w:szCs w:val="21"/>
                <w:lang w:val="en-US" w:eastAsia="zh-CN"/>
              </w:rPr>
            </w:pPr>
            <w:r>
              <w:rPr>
                <w:rStyle w:val="7"/>
                <w:rFonts w:hint="eastAsia" w:ascii="宋体" w:hAnsi="宋体" w:eastAsiaTheme="minorEastAsia" w:cstheme="minorBidi"/>
                <w:color w:val="auto"/>
                <w:szCs w:val="21"/>
                <w:lang w:val="en-US" w:eastAsia="zh-CN"/>
              </w:rPr>
              <w:t>电商美工</w:t>
            </w:r>
          </w:p>
          <w:p>
            <w:pPr>
              <w:jc w:val="center"/>
              <w:rPr>
                <w:rStyle w:val="7"/>
                <w:rFonts w:hint="eastAsia" w:ascii="宋体" w:hAnsi="宋体" w:eastAsiaTheme="minorEastAsia" w:cstheme="minorBidi"/>
                <w:color w:val="auto"/>
                <w:szCs w:val="21"/>
                <w:lang w:val="en-US" w:eastAsia="zh-CN"/>
              </w:rPr>
            </w:pPr>
            <w:r>
              <w:rPr>
                <w:rStyle w:val="7"/>
                <w:rFonts w:hint="eastAsia" w:ascii="宋体" w:hAnsi="宋体" w:eastAsiaTheme="minorEastAsia" w:cstheme="minorBidi"/>
                <w:color w:val="auto"/>
                <w:szCs w:val="21"/>
                <w:lang w:val="en-US" w:eastAsia="zh-CN"/>
              </w:rPr>
              <w:t>E-Commerce Art Design</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10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金贵朝</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周三晚18:00</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钉钉直播+MOOC，钉钉群号： 33120014985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杭州师范大学</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color w:val="auto"/>
                <w:szCs w:val="21"/>
                <w:lang w:val="en-US" w:eastAsia="zh-CN"/>
              </w:rPr>
            </w:pPr>
            <w:r>
              <w:rPr>
                <w:rStyle w:val="7"/>
                <w:rFonts w:hint="eastAsia" w:ascii="宋体" w:hAnsi="宋体" w:eastAsiaTheme="minorEastAsia" w:cstheme="minorBidi"/>
                <w:color w:val="auto"/>
                <w:szCs w:val="21"/>
                <w:lang w:val="en-US" w:eastAsia="zh-CN"/>
              </w:rPr>
              <w:t>日常急救技能</w:t>
            </w:r>
          </w:p>
          <w:p>
            <w:pPr>
              <w:jc w:val="center"/>
              <w:rPr>
                <w:rStyle w:val="7"/>
                <w:rFonts w:hint="eastAsia" w:ascii="宋体" w:hAnsi="宋体" w:eastAsiaTheme="minorEastAsia" w:cstheme="minorBidi"/>
                <w:color w:val="auto"/>
                <w:szCs w:val="21"/>
                <w:lang w:val="en-US" w:eastAsia="zh-CN"/>
              </w:rPr>
            </w:pPr>
            <w:r>
              <w:rPr>
                <w:rStyle w:val="7"/>
                <w:rFonts w:hint="eastAsia" w:ascii="宋体" w:hAnsi="宋体" w:eastAsiaTheme="minorEastAsia" w:cstheme="minorBidi"/>
                <w:color w:val="auto"/>
                <w:szCs w:val="21"/>
                <w:lang w:val="en-US" w:eastAsia="zh-CN"/>
              </w:rPr>
              <w:t>Daily First Aid Skills</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50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张菊</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周三晚18:00-20:00线上集中答疑</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http://www.zjooc.cn/浙</w:t>
            </w:r>
            <w:r>
              <w:rPr>
                <w:rStyle w:val="7"/>
                <w:rFonts w:hint="eastAsia" w:ascii="宋体" w:hAnsi="宋体" w:eastAsiaTheme="minorEastAsia" w:cstheme="minorBidi"/>
                <w:szCs w:val="21"/>
                <w:lang w:val="en-US" w:eastAsia="zh-CN"/>
              </w:rPr>
              <w:t>江省高等学校在线开放课程共享平台上在线自主学习，钉钉群号：15045020226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杭州师范大学</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color w:val="auto"/>
                <w:szCs w:val="21"/>
                <w:lang w:val="en-US" w:eastAsia="zh-CN"/>
              </w:rPr>
            </w:pPr>
            <w:r>
              <w:rPr>
                <w:rStyle w:val="7"/>
                <w:rFonts w:hint="eastAsia" w:ascii="宋体" w:hAnsi="宋体" w:eastAsiaTheme="minorEastAsia" w:cstheme="minorBidi"/>
                <w:color w:val="auto"/>
                <w:szCs w:val="21"/>
                <w:lang w:val="en-US" w:eastAsia="zh-CN"/>
              </w:rPr>
              <w:t>管理学</w:t>
            </w:r>
          </w:p>
          <w:p>
            <w:pPr>
              <w:jc w:val="center"/>
              <w:rPr>
                <w:rStyle w:val="7"/>
                <w:rFonts w:hint="eastAsia" w:ascii="宋体" w:hAnsi="宋体" w:eastAsiaTheme="minorEastAsia" w:cstheme="minorBidi"/>
                <w:color w:val="auto"/>
                <w:szCs w:val="21"/>
                <w:lang w:val="en-US" w:eastAsia="zh-CN"/>
              </w:rPr>
            </w:pPr>
            <w:r>
              <w:rPr>
                <w:rStyle w:val="7"/>
                <w:rFonts w:hint="eastAsia" w:ascii="宋体" w:hAnsi="宋体" w:eastAsiaTheme="minorEastAsia" w:cstheme="minorBidi"/>
                <w:color w:val="auto"/>
                <w:szCs w:val="21"/>
                <w:lang w:val="en-US" w:eastAsia="zh-CN"/>
              </w:rPr>
              <w:t>Management</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10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沈玉燕</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周三晚18:00</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 xml:space="preserve">钉钉直播+MOOC，钉钉群号：27365028046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杭州职业技术学院</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color w:val="auto"/>
                <w:szCs w:val="21"/>
              </w:rPr>
            </w:pPr>
            <w:r>
              <w:rPr>
                <w:rStyle w:val="7"/>
                <w:rFonts w:hint="eastAsia" w:ascii="宋体" w:hAnsi="宋体" w:eastAsiaTheme="minorEastAsia" w:cstheme="minorBidi"/>
                <w:color w:val="auto"/>
                <w:szCs w:val="21"/>
              </w:rPr>
              <w:t>Photoshop图像处理</w:t>
            </w:r>
          </w:p>
          <w:p>
            <w:pPr>
              <w:jc w:val="center"/>
              <w:rPr>
                <w:rStyle w:val="7"/>
                <w:rFonts w:hint="eastAsia" w:ascii="宋体" w:hAnsi="宋体" w:eastAsiaTheme="minorEastAsia" w:cstheme="minorBidi"/>
                <w:color w:val="auto"/>
                <w:szCs w:val="21"/>
                <w:lang w:val="en-US" w:eastAsia="zh-CN"/>
              </w:rPr>
            </w:pPr>
            <w:r>
              <w:rPr>
                <w:rStyle w:val="7"/>
                <w:rFonts w:hint="eastAsia" w:ascii="宋体" w:hAnsi="宋体" w:eastAsiaTheme="minorEastAsia" w:cstheme="minorBidi"/>
                <w:color w:val="auto"/>
                <w:szCs w:val="21"/>
              </w:rPr>
              <w:t>Photoshop image processing</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7</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陆丽芳</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2023年10月11日晚18:00（周三）</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在线上课</w:t>
            </w:r>
          </w:p>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钉钉班级号：</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VJVX3933</w:t>
            </w:r>
            <w:r>
              <w:rPr>
                <w:rStyle w:val="7"/>
                <w:rFonts w:hint="eastAsia" w:ascii="宋体" w:hAnsi="宋体" w:eastAsiaTheme="minorEastAsia" w:cstheme="minorBidi"/>
                <w:szCs w:val="21"/>
              </w:rPr>
              <w:drawing>
                <wp:inline distT="0" distB="0" distL="0" distR="0">
                  <wp:extent cx="843915" cy="1125220"/>
                  <wp:effectExtent l="0" t="0" r="13335"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843915" cy="112522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杭州职业技术学院</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color w:val="auto"/>
                <w:szCs w:val="21"/>
              </w:rPr>
            </w:pPr>
            <w:r>
              <w:rPr>
                <w:rStyle w:val="7"/>
                <w:rFonts w:hint="eastAsia" w:ascii="宋体" w:hAnsi="宋体" w:eastAsiaTheme="minorEastAsia" w:cstheme="minorBidi"/>
                <w:color w:val="auto"/>
                <w:szCs w:val="21"/>
              </w:rPr>
              <w:t>手绘纹样表现技法赏析</w:t>
            </w:r>
          </w:p>
          <w:p>
            <w:pPr>
              <w:jc w:val="center"/>
              <w:rPr>
                <w:rStyle w:val="7"/>
                <w:rFonts w:hint="eastAsia" w:ascii="宋体" w:hAnsi="宋体" w:eastAsiaTheme="minorEastAsia" w:cstheme="minorBidi"/>
                <w:color w:val="auto"/>
                <w:szCs w:val="21"/>
              </w:rPr>
            </w:pPr>
            <w:r>
              <w:rPr>
                <w:rStyle w:val="7"/>
                <w:rFonts w:hint="eastAsia" w:ascii="宋体" w:hAnsi="宋体" w:eastAsiaTheme="minorEastAsia" w:cstheme="minorBidi"/>
                <w:color w:val="auto"/>
                <w:szCs w:val="21"/>
              </w:rPr>
              <w:t>Appreciation of freehand pattern expression techniques</w:t>
            </w:r>
          </w:p>
          <w:p>
            <w:pPr>
              <w:jc w:val="center"/>
              <w:rPr>
                <w:rStyle w:val="7"/>
                <w:rFonts w:hint="eastAsia" w:ascii="宋体" w:hAnsi="宋体" w:eastAsiaTheme="minorEastAsia" w:cstheme="minorBidi"/>
                <w:color w:val="auto"/>
                <w:szCs w:val="21"/>
                <w:lang w:val="en-US" w:eastAsia="zh-CN"/>
              </w:rPr>
            </w:pP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20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徐颖</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2023年10月11日晚18:00（周三）</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智慧职教慕课丁丁交流群</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drawing>
                <wp:inline distT="0" distB="0" distL="0" distR="0">
                  <wp:extent cx="843915" cy="909320"/>
                  <wp:effectExtent l="0" t="0" r="13335" b="50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3915" cy="90932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杭州职业技术学院</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color w:val="auto"/>
                <w:szCs w:val="21"/>
              </w:rPr>
            </w:pPr>
            <w:r>
              <w:rPr>
                <w:rStyle w:val="7"/>
                <w:rFonts w:hint="eastAsia" w:ascii="宋体" w:hAnsi="宋体" w:eastAsiaTheme="minorEastAsia" w:cstheme="minorBidi"/>
                <w:color w:val="auto"/>
                <w:szCs w:val="21"/>
              </w:rPr>
              <w:t>技术创新方法实践</w:t>
            </w:r>
          </w:p>
          <w:p>
            <w:pPr>
              <w:jc w:val="center"/>
              <w:rPr>
                <w:rStyle w:val="7"/>
                <w:rFonts w:hint="eastAsia" w:ascii="宋体" w:hAnsi="宋体" w:eastAsiaTheme="minorEastAsia" w:cstheme="minorBidi"/>
                <w:color w:val="auto"/>
                <w:szCs w:val="21"/>
                <w:lang w:val="en-US" w:eastAsia="zh-CN"/>
              </w:rPr>
            </w:pPr>
            <w:r>
              <w:rPr>
                <w:rStyle w:val="7"/>
                <w:rFonts w:hint="eastAsia" w:ascii="宋体" w:hAnsi="宋体" w:eastAsiaTheme="minorEastAsia" w:cstheme="minorBidi"/>
                <w:color w:val="auto"/>
                <w:szCs w:val="21"/>
              </w:rPr>
              <w:t>（Practice of Technological Innovation Method）</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5</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钱卫星</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2023年10月11日晚18:00（周三）</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班级QQ群号：614492465</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（钉钉线上课堂开课前班级QQ群通知）</w:t>
            </w:r>
          </w:p>
        </w:tc>
      </w:tr>
      <w:bookmarkEnd w:id="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浙江理工大学</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中国社会变迁史专题讲座</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（The Transformation of Society during Modern China）</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12</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王艳娟</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周三晚18:30</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线下教学：浙江理工大学2号教学楼2N129</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钉钉班级号QECI8138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浙江传媒学院</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电视与网络视频节目形态解析</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Study of TV and Network Video Programme Genres</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20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姚争、杨梓</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2023.10.8</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QQ群：435636830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浙江传媒学院</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电视新闻栏目研究</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TV Journalism Program</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每校15人</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吴生华</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周一晚</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浙江省高等学校在线开放课程共享平台</w:t>
            </w:r>
            <w:r>
              <w:rPr>
                <w:rStyle w:val="7"/>
                <w:rFonts w:hint="eastAsia" w:ascii="宋体" w:hAnsi="宋体" w:eastAsiaTheme="minorEastAsia" w:cstheme="minorBidi"/>
                <w:szCs w:val="21"/>
                <w:lang w:eastAsia="zh-CN"/>
              </w:rPr>
              <w:t>（</w:t>
            </w:r>
            <w:r>
              <w:rPr>
                <w:rStyle w:val="7"/>
                <w:rFonts w:hint="eastAsia" w:ascii="宋体" w:hAnsi="宋体" w:eastAsiaTheme="minorEastAsia" w:cstheme="minorBidi"/>
                <w:szCs w:val="21"/>
              </w:rPr>
              <w:t>网址：https://www.zjooc.cn/</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eastAsia="zh-CN"/>
              </w:rPr>
              <w:t>），</w:t>
            </w:r>
            <w:r>
              <w:rPr>
                <w:rStyle w:val="7"/>
                <w:rFonts w:hint="eastAsia" w:ascii="宋体" w:hAnsi="宋体" w:eastAsiaTheme="minorEastAsia" w:cstheme="minorBidi"/>
                <w:szCs w:val="21"/>
              </w:rPr>
              <w:t>QQ学习群：491074866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浙江工商大学</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爱情心理学</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（Love  Psychology）</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15</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王阳光</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每周二晚18:30</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钉钉直播</w:t>
            </w:r>
            <w:r>
              <w:rPr>
                <w:rFonts w:ascii="宋体" w:hAnsi="宋体" w:eastAsia="宋体" w:cs="宋体"/>
                <w:sz w:val="24"/>
                <w:szCs w:val="24"/>
              </w:rPr>
              <w:drawing>
                <wp:inline distT="0" distB="0" distL="114300" distR="114300">
                  <wp:extent cx="1021080" cy="1534795"/>
                  <wp:effectExtent l="0" t="0" r="7620" b="825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8"/>
                          <a:stretch>
                            <a:fillRect/>
                          </a:stretch>
                        </pic:blipFill>
                        <pic:spPr>
                          <a:xfrm>
                            <a:off x="0" y="0"/>
                            <a:ext cx="1021080" cy="1534795"/>
                          </a:xfrm>
                          <a:prstGeom prst="rect">
                            <a:avLst/>
                          </a:prstGeom>
                          <a:noFill/>
                          <a:ln w="9525">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浙江工商大学</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文物与中国文化</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(Cultural Relics and Chinese Culture)</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1</w:t>
            </w:r>
            <w:r>
              <w:rPr>
                <w:rStyle w:val="7"/>
                <w:rFonts w:hint="eastAsia" w:ascii="宋体" w:hAnsi="宋体" w:eastAsiaTheme="minorEastAsia" w:cstheme="minorBidi"/>
                <w:szCs w:val="21"/>
                <w:lang w:val="en-US" w:eastAsia="zh-CN"/>
              </w:rPr>
              <w:t>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商月怀</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星期</w:t>
            </w:r>
            <w:r>
              <w:rPr>
                <w:rStyle w:val="7"/>
                <w:rFonts w:hint="eastAsia" w:ascii="宋体" w:hAnsi="宋体" w:eastAsiaTheme="minorEastAsia" w:cstheme="minorBidi"/>
                <w:szCs w:val="21"/>
                <w:lang w:eastAsia="zh-Hans"/>
              </w:rPr>
              <w:t>三</w:t>
            </w:r>
            <w:r>
              <w:rPr>
                <w:rStyle w:val="7"/>
                <w:rFonts w:hint="eastAsia" w:ascii="宋体" w:hAnsi="宋体" w:eastAsiaTheme="minorEastAsia" w:cstheme="minorBidi"/>
                <w:szCs w:val="21"/>
              </w:rPr>
              <w:t>晚上18:00</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下沙校区C222教室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浙江经济职业技术学院</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智能网联汽车概论</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Introduction to intelligent connected vehicles</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每校限报8人</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陈立旦</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周三</w:t>
            </w:r>
            <w:r>
              <w:rPr>
                <w:rStyle w:val="7"/>
                <w:rFonts w:hint="eastAsia" w:ascii="宋体" w:hAnsi="宋体" w:eastAsiaTheme="minorEastAsia" w:cstheme="minorBidi"/>
                <w:szCs w:val="21"/>
                <w:lang w:val="en-US" w:eastAsia="zh-CN"/>
              </w:rPr>
              <w:t>晚</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18：00</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线上授课（在浙学+钉钉）</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QQ群：327768940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浙江经济职业技术学院</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连锁经营管理</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Chain Operation Management</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default" w:ascii="宋体" w:hAnsi="宋体" w:eastAsiaTheme="minorEastAsia" w:cstheme="minorBidi"/>
                <w:szCs w:val="21"/>
                <w:lang w:val="en-US" w:eastAsia="zh-CN"/>
              </w:rPr>
              <w:t>6</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刘娇</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周三</w:t>
            </w:r>
            <w:r>
              <w:rPr>
                <w:rStyle w:val="7"/>
                <w:rFonts w:hint="eastAsia" w:ascii="宋体" w:hAnsi="宋体" w:eastAsiaTheme="minorEastAsia" w:cstheme="minorBidi"/>
                <w:szCs w:val="21"/>
                <w:lang w:val="en-US" w:eastAsia="zh-CN"/>
              </w:rPr>
              <w:t>晚</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18：00</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QQ群：1158082419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浙江经济职业技术学院</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时尚饰品赏析</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Appreciation of fashion accessories</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default" w:ascii="宋体" w:hAnsi="宋体" w:eastAsiaTheme="minorEastAsia" w:cstheme="minorBidi"/>
                <w:szCs w:val="21"/>
                <w:lang w:val="en-US"/>
              </w:rPr>
              <w:t>20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单英</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周三</w:t>
            </w:r>
            <w:r>
              <w:rPr>
                <w:rStyle w:val="7"/>
                <w:rFonts w:hint="eastAsia" w:ascii="宋体" w:hAnsi="宋体" w:eastAsiaTheme="minorEastAsia" w:cstheme="minorBidi"/>
                <w:szCs w:val="21"/>
                <w:lang w:val="en-US" w:eastAsia="zh-CN"/>
              </w:rPr>
              <w:t>晚</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18：00</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钉钉群名称：2023秋时尚饰品赏析校际课， 班级号：ZSQK9724。</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drawing>
                <wp:inline distT="0" distB="0" distL="114300" distR="114300">
                  <wp:extent cx="459105" cy="453390"/>
                  <wp:effectExtent l="0" t="0" r="17145" b="3810"/>
                  <wp:docPr id="8" name="图片 2" descr="lQDPJxs6N0WZbHrNAwDNAwmwqqZRs8ggnNMELpcxfUABAA_777_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QDPJxs6N0WZbHrNAwDNAwmwqqZRs8ggnNMELpcxfUABAA_777_768"/>
                          <pic:cNvPicPr>
                            <a:picLocks noChangeAspect="1"/>
                          </pic:cNvPicPr>
                        </pic:nvPicPr>
                        <pic:blipFill>
                          <a:blip r:embed="rId9"/>
                          <a:stretch>
                            <a:fillRect/>
                          </a:stretch>
                        </pic:blipFill>
                        <pic:spPr>
                          <a:xfrm>
                            <a:off x="0" y="0"/>
                            <a:ext cx="459105" cy="45339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浙江警官职业学院</w:t>
            </w: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浙江文化</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（Zhejiang culture ）</w:t>
            </w:r>
          </w:p>
        </w:tc>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20</w:t>
            </w:r>
          </w:p>
        </w:tc>
        <w:tc>
          <w:tcPr>
            <w:tcW w:w="88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徐晓芳</w:t>
            </w:r>
          </w:p>
        </w:tc>
        <w:tc>
          <w:tcPr>
            <w:tcW w:w="18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周日下午13:35</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钉钉二维码</w:t>
            </w:r>
          </w:p>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drawing>
                <wp:inline distT="0" distB="0" distL="114300" distR="114300">
                  <wp:extent cx="638175" cy="843280"/>
                  <wp:effectExtent l="0" t="0" r="9525" b="13970"/>
                  <wp:docPr id="12" name="图片 12" descr="微信图片_2023051512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30515123553"/>
                          <pic:cNvPicPr>
                            <a:picLocks noChangeAspect="1"/>
                          </pic:cNvPicPr>
                        </pic:nvPicPr>
                        <pic:blipFill>
                          <a:blip r:embed="rId10"/>
                          <a:stretch>
                            <a:fillRect/>
                          </a:stretch>
                        </pic:blipFill>
                        <pic:spPr>
                          <a:xfrm>
                            <a:off x="0" y="0"/>
                            <a:ext cx="638175" cy="843280"/>
                          </a:xfrm>
                          <a:prstGeom prst="rect">
                            <a:avLst/>
                          </a:prstGeom>
                        </pic:spPr>
                      </pic:pic>
                    </a:graphicData>
                  </a:graphic>
                </wp:inline>
              </w:drawing>
            </w:r>
          </w:p>
          <w:p>
            <w:pPr>
              <w:jc w:val="center"/>
              <w:rPr>
                <w:rStyle w:val="7"/>
                <w:rFonts w:hint="eastAsia" w:ascii="宋体" w:hAnsi="宋体" w:eastAsiaTheme="minorEastAsia" w:cstheme="minorBidi"/>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0" w:type="auto"/>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浙江警官职业学院</w:t>
            </w:r>
          </w:p>
        </w:tc>
        <w:tc>
          <w:tcPr>
            <w:tcW w:w="0" w:type="auto"/>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教你打民事官司——民事诉讼法原理与实务</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（Code of Civil Procedure）</w:t>
            </w:r>
          </w:p>
        </w:tc>
        <w:tc>
          <w:tcPr>
            <w:tcW w:w="0" w:type="auto"/>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15</w:t>
            </w:r>
          </w:p>
        </w:tc>
        <w:tc>
          <w:tcPr>
            <w:tcW w:w="0" w:type="auto"/>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韩艳</w:t>
            </w:r>
          </w:p>
        </w:tc>
        <w:tc>
          <w:tcPr>
            <w:tcW w:w="1813" w:type="dxa"/>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周三晚上18:00</w:t>
            </w:r>
          </w:p>
        </w:tc>
        <w:tc>
          <w:tcPr>
            <w:tcW w:w="2021" w:type="dxa"/>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课程地址：</w:t>
            </w:r>
            <w:r>
              <w:rPr>
                <w:rStyle w:val="7"/>
                <w:rFonts w:hint="eastAsia" w:ascii="宋体" w:hAnsi="宋体" w:eastAsiaTheme="minorEastAsia" w:cstheme="minorBidi"/>
                <w:szCs w:val="21"/>
              </w:rPr>
              <w:fldChar w:fldCharType="begin"/>
            </w:r>
            <w:r>
              <w:rPr>
                <w:rStyle w:val="7"/>
                <w:rFonts w:hint="eastAsia" w:ascii="宋体" w:hAnsi="宋体" w:eastAsiaTheme="minorEastAsia" w:cstheme="minorBidi"/>
                <w:szCs w:val="21"/>
              </w:rPr>
              <w:instrText xml:space="preserve"> HYPERLINK "https://mooc.icve.com.cn/course.html?cid=MSSZJ151414" </w:instrText>
            </w:r>
            <w:r>
              <w:rPr>
                <w:rStyle w:val="7"/>
                <w:rFonts w:hint="eastAsia" w:ascii="宋体" w:hAnsi="宋体" w:eastAsiaTheme="minorEastAsia" w:cstheme="minorBidi"/>
                <w:szCs w:val="21"/>
              </w:rPr>
              <w:fldChar w:fldCharType="separate"/>
            </w:r>
            <w:r>
              <w:rPr>
                <w:rStyle w:val="7"/>
                <w:rFonts w:hint="eastAsia" w:ascii="宋体" w:hAnsi="宋体" w:eastAsiaTheme="minorEastAsia" w:cstheme="minorBidi"/>
                <w:szCs w:val="21"/>
              </w:rPr>
              <w:t>https://mooc.icve.com.cn/course.html?cid=MSSZJ151414</w:t>
            </w:r>
            <w:r>
              <w:rPr>
                <w:rStyle w:val="7"/>
                <w:rFonts w:hint="eastAsia" w:ascii="宋体" w:hAnsi="宋体" w:eastAsiaTheme="minorEastAsia" w:cstheme="minorBidi"/>
                <w:szCs w:val="21"/>
              </w:rPr>
              <w:fldChar w:fldCharType="end"/>
            </w:r>
          </w:p>
          <w:p>
            <w:pPr>
              <w:jc w:val="center"/>
              <w:rPr>
                <w:rStyle w:val="7"/>
                <w:rFonts w:hint="eastAsia" w:ascii="宋体" w:hAnsi="宋体" w:eastAsiaTheme="minorEastAsia" w:cstheme="minorBidi"/>
                <w:szCs w:val="21"/>
              </w:rPr>
            </w:pPr>
          </w:p>
          <w:p>
            <w:pPr>
              <w:jc w:val="center"/>
              <w:rPr>
                <w:rStyle w:val="7"/>
                <w:rFonts w:hint="eastAsia" w:ascii="宋体" w:hAnsi="宋体" w:eastAsiaTheme="minorEastAsia" w:cstheme="minorBidi"/>
                <w:szCs w:val="21"/>
              </w:rPr>
            </w:pPr>
          </w:p>
          <w:p>
            <w:pPr>
              <w:jc w:val="center"/>
              <w:rPr>
                <w:rStyle w:val="7"/>
                <w:rFonts w:hint="eastAsia" w:ascii="宋体" w:hAnsi="宋体" w:eastAsiaTheme="minorEastAsia" w:cstheme="minorBidi"/>
                <w:szCs w:val="21"/>
              </w:rPr>
            </w:pPr>
          </w:p>
          <w:p>
            <w:pPr>
              <w:jc w:val="center"/>
              <w:rPr>
                <w:rStyle w:val="7"/>
                <w:rFonts w:hint="eastAsia" w:ascii="宋体" w:hAnsi="宋体" w:eastAsiaTheme="minorEastAsia" w:cstheme="minorBidi"/>
                <w:szCs w:val="21"/>
              </w:rPr>
            </w:pPr>
          </w:p>
          <w:p>
            <w:pPr>
              <w:jc w:val="center"/>
              <w:rPr>
                <w:rStyle w:val="7"/>
                <w:rFonts w:hint="eastAsia" w:ascii="宋体" w:hAnsi="宋体" w:eastAsiaTheme="minorEastAsia" w:cstheme="minorBidi"/>
                <w:szCs w:val="21"/>
              </w:rPr>
            </w:pPr>
          </w:p>
          <w:p>
            <w:pPr>
              <w:jc w:val="center"/>
              <w:rPr>
                <w:rStyle w:val="7"/>
                <w:rFonts w:hint="eastAsia" w:ascii="宋体" w:hAnsi="宋体" w:eastAsiaTheme="minorEastAsia" w:cstheme="minorBidi"/>
                <w:szCs w:val="21"/>
              </w:rPr>
            </w:pPr>
          </w:p>
          <w:p>
            <w:pPr>
              <w:jc w:val="center"/>
              <w:rPr>
                <w:rStyle w:val="7"/>
                <w:rFonts w:hint="eastAsia" w:ascii="宋体" w:hAnsi="宋体" w:eastAsiaTheme="minorEastAsia" w:cstheme="minorBidi"/>
                <w:szCs w:val="21"/>
              </w:rPr>
            </w:pPr>
          </w:p>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drawing>
                <wp:anchor distT="0" distB="0" distL="0" distR="0" simplePos="0" relativeHeight="251661312" behindDoc="1" locked="0" layoutInCell="1" allowOverlap="1">
                  <wp:simplePos x="0" y="0"/>
                  <wp:positionH relativeFrom="column">
                    <wp:posOffset>209550</wp:posOffset>
                  </wp:positionH>
                  <wp:positionV relativeFrom="paragraph">
                    <wp:posOffset>-857250</wp:posOffset>
                  </wp:positionV>
                  <wp:extent cx="843915" cy="993775"/>
                  <wp:effectExtent l="0" t="0" r="13335" b="15875"/>
                  <wp:wrapTight wrapText="bothSides">
                    <wp:wrapPolygon>
                      <wp:start x="0" y="0"/>
                      <wp:lineTo x="0" y="21117"/>
                      <wp:lineTo x="20966" y="21117"/>
                      <wp:lineTo x="20966"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843915" cy="993775"/>
                          </a:xfrm>
                          <a:prstGeom prst="rect">
                            <a:avLst/>
                          </a:prstGeom>
                        </pic:spPr>
                      </pic:pic>
                    </a:graphicData>
                  </a:graphic>
                </wp:anchor>
              </w:drawing>
            </w:r>
          </w:p>
          <w:p>
            <w:pPr>
              <w:jc w:val="center"/>
              <w:rPr>
                <w:rStyle w:val="7"/>
                <w:rFonts w:hint="eastAsia" w:ascii="宋体" w:hAnsi="宋体" w:eastAsiaTheme="minorEastAsia" w:cstheme="minorBidi"/>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0" w:type="auto"/>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浙江水利水电学院</w:t>
            </w:r>
          </w:p>
        </w:tc>
        <w:tc>
          <w:tcPr>
            <w:tcW w:w="0" w:type="auto"/>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宝玉石鉴赏</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Jade Appreciation</w:t>
            </w:r>
          </w:p>
        </w:tc>
        <w:tc>
          <w:tcPr>
            <w:tcW w:w="0" w:type="auto"/>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15</w:t>
            </w:r>
          </w:p>
        </w:tc>
        <w:tc>
          <w:tcPr>
            <w:tcW w:w="0" w:type="auto"/>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陈斌</w:t>
            </w:r>
          </w:p>
        </w:tc>
        <w:tc>
          <w:tcPr>
            <w:tcW w:w="1813" w:type="dxa"/>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星期三晚上6点</w:t>
            </w:r>
          </w:p>
        </w:tc>
        <w:tc>
          <w:tcPr>
            <w:tcW w:w="2021" w:type="dxa"/>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实验中楼102</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QQ：690715972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0" w:type="auto"/>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浙江经贸职业技术学院</w:t>
            </w:r>
          </w:p>
        </w:tc>
        <w:tc>
          <w:tcPr>
            <w:tcW w:w="0" w:type="auto"/>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沟通与谈判</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Communication and negotiation</w:t>
            </w:r>
          </w:p>
        </w:tc>
        <w:tc>
          <w:tcPr>
            <w:tcW w:w="0" w:type="auto"/>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10</w:t>
            </w:r>
          </w:p>
        </w:tc>
        <w:tc>
          <w:tcPr>
            <w:tcW w:w="0" w:type="auto"/>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蔡巧燕</w:t>
            </w:r>
          </w:p>
        </w:tc>
        <w:tc>
          <w:tcPr>
            <w:tcW w:w="1813" w:type="dxa"/>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周二晚上17:40</w:t>
            </w:r>
          </w:p>
        </w:tc>
        <w:tc>
          <w:tcPr>
            <w:tcW w:w="2021" w:type="dxa"/>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2号楼101</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QQ</w:t>
            </w:r>
            <w:r>
              <w:rPr>
                <w:rStyle w:val="7"/>
                <w:rFonts w:hint="eastAsia" w:ascii="宋体" w:hAnsi="宋体" w:eastAsiaTheme="minorEastAsia" w:cstheme="minorBidi"/>
                <w:szCs w:val="21"/>
                <w:lang w:eastAsia="zh-CN"/>
              </w:rPr>
              <w:t>：</w:t>
            </w:r>
            <w:r>
              <w:rPr>
                <w:rStyle w:val="7"/>
                <w:rFonts w:hint="eastAsia" w:ascii="宋体" w:hAnsi="宋体" w:eastAsiaTheme="minorEastAsia" w:cstheme="minorBidi"/>
                <w:szCs w:val="21"/>
              </w:rPr>
              <w:t>694501532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0" w:type="auto"/>
            <w:vAlign w:val="center"/>
          </w:tcPr>
          <w:p>
            <w:pPr>
              <w:jc w:val="center"/>
              <w:rPr>
                <w:rStyle w:val="7"/>
                <w:rFonts w:hint="eastAsia" w:ascii="宋体" w:hAnsi="宋体" w:eastAsiaTheme="minorEastAsia" w:cstheme="minorBidi"/>
                <w:szCs w:val="21"/>
                <w:lang w:val="en-US" w:eastAsia="zh-Hans"/>
              </w:rPr>
            </w:pPr>
            <w:r>
              <w:rPr>
                <w:rStyle w:val="7"/>
                <w:rFonts w:hint="eastAsia" w:ascii="宋体" w:hAnsi="宋体" w:eastAsiaTheme="minorEastAsia" w:cstheme="minorBidi"/>
                <w:szCs w:val="21"/>
              </w:rPr>
              <w:t>浙江经贸职业技术学院</w:t>
            </w:r>
          </w:p>
        </w:tc>
        <w:tc>
          <w:tcPr>
            <w:tcW w:w="0" w:type="auto"/>
            <w:vAlign w:val="center"/>
          </w:tcPr>
          <w:p>
            <w:pPr>
              <w:jc w:val="center"/>
              <w:rPr>
                <w:rStyle w:val="7"/>
                <w:rFonts w:hint="eastAsia" w:ascii="宋体" w:hAnsi="宋体" w:eastAsiaTheme="minorEastAsia" w:cstheme="minorBidi"/>
                <w:szCs w:val="21"/>
                <w:lang w:val="en-US" w:eastAsia="zh-Hans"/>
              </w:rPr>
            </w:pPr>
            <w:r>
              <w:rPr>
                <w:rStyle w:val="7"/>
                <w:rFonts w:hint="eastAsia" w:ascii="宋体" w:hAnsi="宋体" w:eastAsiaTheme="minorEastAsia" w:cstheme="minorBidi"/>
                <w:szCs w:val="21"/>
              </w:rPr>
              <w:t>电子商务网页设计与制作（E-commerce web page design and production）</w:t>
            </w:r>
          </w:p>
        </w:tc>
        <w:tc>
          <w:tcPr>
            <w:tcW w:w="0" w:type="auto"/>
            <w:vAlign w:val="center"/>
          </w:tcPr>
          <w:p>
            <w:pPr>
              <w:jc w:val="center"/>
              <w:rPr>
                <w:rStyle w:val="7"/>
                <w:rFonts w:hint="default"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8</w:t>
            </w:r>
          </w:p>
        </w:tc>
        <w:tc>
          <w:tcPr>
            <w:tcW w:w="0" w:type="auto"/>
            <w:vAlign w:val="center"/>
          </w:tcPr>
          <w:p>
            <w:pPr>
              <w:jc w:val="center"/>
              <w:rPr>
                <w:rStyle w:val="7"/>
                <w:rFonts w:hint="eastAsia" w:ascii="宋体" w:hAnsi="宋体" w:eastAsiaTheme="minorEastAsia" w:cstheme="minorBidi"/>
                <w:szCs w:val="21"/>
                <w:lang w:val="en-US" w:eastAsia="zh-Hans"/>
              </w:rPr>
            </w:pPr>
            <w:r>
              <w:rPr>
                <w:rStyle w:val="7"/>
                <w:rFonts w:hint="eastAsia" w:ascii="宋体" w:hAnsi="宋体" w:eastAsiaTheme="minorEastAsia" w:cstheme="minorBidi"/>
                <w:szCs w:val="21"/>
              </w:rPr>
              <w:t>傅俊</w:t>
            </w:r>
          </w:p>
        </w:tc>
        <w:tc>
          <w:tcPr>
            <w:tcW w:w="0" w:type="auto"/>
            <w:vAlign w:val="center"/>
          </w:tcPr>
          <w:p>
            <w:pPr>
              <w:jc w:val="center"/>
              <w:rPr>
                <w:rStyle w:val="7"/>
                <w:rFonts w:hint="eastAsia" w:ascii="宋体" w:hAnsi="宋体" w:eastAsiaTheme="minorEastAsia" w:cstheme="minorBidi"/>
                <w:szCs w:val="21"/>
                <w:lang w:val="en-US" w:eastAsia="zh-Hans"/>
              </w:rPr>
            </w:pPr>
            <w:r>
              <w:rPr>
                <w:rStyle w:val="7"/>
                <w:rFonts w:hint="eastAsia" w:ascii="宋体" w:hAnsi="宋体" w:eastAsiaTheme="minorEastAsia" w:cstheme="minorBidi"/>
                <w:szCs w:val="21"/>
              </w:rPr>
              <w:t>周二晚上17:40</w:t>
            </w:r>
          </w:p>
        </w:tc>
        <w:tc>
          <w:tcPr>
            <w:tcW w:w="0" w:type="auto"/>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8号楼223</w:t>
            </w:r>
          </w:p>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混合式：在线直播和线下实践混合。</w:t>
            </w:r>
          </w:p>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qq交流群：</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730532786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0" w:type="auto"/>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浙江经贸职业技术学院</w:t>
            </w:r>
          </w:p>
        </w:tc>
        <w:tc>
          <w:tcPr>
            <w:tcW w:w="0" w:type="auto"/>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互联网经典案例与创业（Classic cases of Internet and Entrepreneurship）</w:t>
            </w:r>
          </w:p>
        </w:tc>
        <w:tc>
          <w:tcPr>
            <w:tcW w:w="0" w:type="auto"/>
            <w:vAlign w:val="center"/>
          </w:tcPr>
          <w:p>
            <w:pPr>
              <w:jc w:val="center"/>
              <w:rPr>
                <w:rStyle w:val="7"/>
                <w:rFonts w:hint="default" w:ascii="宋体" w:hAnsi="宋体" w:eastAsiaTheme="minorEastAsia" w:cstheme="minorBidi"/>
                <w:szCs w:val="21"/>
                <w:lang w:val="en-US" w:eastAsia="zh-CN"/>
              </w:rPr>
            </w:pPr>
            <w:r>
              <w:rPr>
                <w:rStyle w:val="7"/>
                <w:rFonts w:hint="eastAsia" w:ascii="宋体" w:hAnsi="宋体" w:eastAsiaTheme="minorEastAsia" w:cstheme="minorBidi"/>
                <w:szCs w:val="21"/>
                <w:lang w:val="en-US" w:eastAsia="zh-CN"/>
              </w:rPr>
              <w:t>10</w:t>
            </w:r>
          </w:p>
        </w:tc>
        <w:tc>
          <w:tcPr>
            <w:tcW w:w="0" w:type="auto"/>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万建峰</w:t>
            </w:r>
          </w:p>
        </w:tc>
        <w:tc>
          <w:tcPr>
            <w:tcW w:w="0" w:type="auto"/>
            <w:vAlign w:val="center"/>
          </w:tcPr>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周二晚上17:40</w:t>
            </w:r>
          </w:p>
        </w:tc>
        <w:tc>
          <w:tcPr>
            <w:tcW w:w="0" w:type="auto"/>
            <w:vAlign w:val="center"/>
          </w:tcPr>
          <w:p>
            <w:pPr>
              <w:jc w:val="center"/>
              <w:rPr>
                <w:rStyle w:val="7"/>
                <w:rFonts w:hint="eastAsia" w:ascii="宋体" w:hAnsi="宋体" w:eastAsiaTheme="minorEastAsia" w:cstheme="minorBidi"/>
                <w:szCs w:val="21"/>
              </w:rPr>
            </w:pPr>
            <w:r>
              <w:rPr>
                <w:rStyle w:val="7"/>
                <w:rFonts w:hint="eastAsia" w:ascii="宋体" w:hAnsi="宋体" w:eastAsiaTheme="minorEastAsia" w:cstheme="minorBidi"/>
                <w:szCs w:val="21"/>
              </w:rPr>
              <w:t>2号楼103</w:t>
            </w:r>
          </w:p>
          <w:p>
            <w:pPr>
              <w:jc w:val="center"/>
              <w:rPr>
                <w:rStyle w:val="7"/>
                <w:rFonts w:hint="eastAsia" w:ascii="宋体" w:hAnsi="宋体" w:eastAsiaTheme="minorEastAsia" w:cstheme="minorBidi"/>
                <w:szCs w:val="21"/>
                <w:lang w:val="en-US" w:eastAsia="zh-CN"/>
              </w:rPr>
            </w:pPr>
            <w:r>
              <w:rPr>
                <w:rStyle w:val="7"/>
                <w:rFonts w:hint="eastAsia" w:ascii="宋体" w:hAnsi="宋体" w:eastAsiaTheme="minorEastAsia" w:cstheme="minorBidi"/>
                <w:szCs w:val="21"/>
              </w:rPr>
              <w:t>852726137（QQ学习群）</w:t>
            </w:r>
          </w:p>
        </w:tc>
      </w:tr>
    </w:tbl>
    <w:p>
      <w:pPr>
        <w:rPr>
          <w:rStyle w:val="7"/>
        </w:rPr>
      </w:pPr>
    </w:p>
    <w:p>
      <w:pPr>
        <w:rPr>
          <w:rStyle w:val="7"/>
        </w:rPr>
      </w:pPr>
    </w:p>
    <w:p>
      <w:pPr>
        <w:jc w:val="center"/>
        <w:rPr>
          <w:rStyle w:val="7"/>
        </w:rPr>
      </w:pPr>
    </w:p>
    <w:p>
      <w:pPr>
        <w:jc w:val="center"/>
        <w:rPr>
          <w:rStyle w:val="7"/>
        </w:rPr>
      </w:pPr>
    </w:p>
    <w:p>
      <w:pPr>
        <w:jc w:val="center"/>
        <w:rPr>
          <w:rStyle w:val="7"/>
        </w:rPr>
      </w:pPr>
    </w:p>
    <w:p>
      <w:pPr>
        <w:jc w:val="center"/>
        <w:rPr>
          <w:rStyle w:val="7"/>
        </w:rPr>
      </w:pPr>
    </w:p>
    <w:p>
      <w:pPr>
        <w:jc w:val="center"/>
        <w:rPr>
          <w:rStyle w:val="7"/>
        </w:rPr>
      </w:pPr>
    </w:p>
    <w:p>
      <w:pPr>
        <w:jc w:val="center"/>
        <w:rPr>
          <w:rStyle w:val="7"/>
        </w:rPr>
      </w:pPr>
    </w:p>
    <w:p>
      <w:pPr>
        <w:jc w:val="center"/>
        <w:rPr>
          <w:rStyle w:val="7"/>
        </w:rPr>
      </w:pPr>
    </w:p>
    <w:p>
      <w:pPr>
        <w:jc w:val="center"/>
        <w:rPr>
          <w:rStyle w:val="7"/>
        </w:rPr>
      </w:pPr>
    </w:p>
    <w:p>
      <w:pPr>
        <w:rPr>
          <w:rStyle w:val="7"/>
          <w:rFonts w:ascii="楷体_GB2312" w:eastAsia="楷体_GB2312"/>
          <w:b/>
          <w:bCs/>
          <w:sz w:val="36"/>
          <w:szCs w:val="36"/>
        </w:rPr>
      </w:pPr>
    </w:p>
    <w:p>
      <w:pPr>
        <w:rPr>
          <w:rStyle w:val="7"/>
          <w:rFonts w:ascii="楷体_GB2312" w:eastAsia="楷体_GB2312"/>
          <w:b/>
          <w:bCs/>
          <w:sz w:val="36"/>
          <w:szCs w:val="36"/>
        </w:rPr>
      </w:pPr>
    </w:p>
    <w:p>
      <w:pPr>
        <w:jc w:val="center"/>
        <w:rPr>
          <w:rFonts w:ascii="楷体_GB2312" w:eastAsia="楷体_GB2312"/>
          <w:b/>
          <w:bCs/>
          <w:sz w:val="36"/>
          <w:szCs w:val="36"/>
        </w:rPr>
        <w:sectPr>
          <w:headerReference r:id="rId3" w:type="default"/>
          <w:pgSz w:w="11906" w:h="16838"/>
          <w:pgMar w:top="1440" w:right="1797" w:bottom="1247" w:left="1797" w:header="851" w:footer="992" w:gutter="0"/>
          <w:cols w:space="425" w:num="1"/>
          <w:docGrid w:type="lines" w:linePitch="312" w:charSpace="0"/>
        </w:sectPr>
      </w:pPr>
    </w:p>
    <w:p>
      <w:pPr>
        <w:jc w:val="center"/>
      </w:pPr>
      <w:r>
        <w:rPr>
          <w:rFonts w:hint="eastAsia" w:ascii="楷体_GB2312" w:eastAsia="楷体_GB2312"/>
          <w:b/>
          <w:bCs/>
          <w:sz w:val="36"/>
          <w:szCs w:val="36"/>
        </w:rPr>
        <w:t>下沙高教园区校际选修课程信息一览表</w:t>
      </w:r>
    </w:p>
    <w:p>
      <w:pPr>
        <w:jc w:val="center"/>
        <w:rPr>
          <w:b/>
          <w:bCs/>
          <w:sz w:val="28"/>
        </w:rPr>
      </w:pPr>
      <w:r>
        <w:rPr>
          <w:rStyle w:val="7"/>
          <w:rFonts w:ascii="楷体_GB2312" w:hAnsi="宋体" w:eastAsia="楷体_GB2312"/>
          <w:bCs/>
          <w:sz w:val="28"/>
          <w:szCs w:val="28"/>
        </w:rPr>
        <w:t>202</w:t>
      </w:r>
      <w:r>
        <w:rPr>
          <w:rStyle w:val="7"/>
          <w:rFonts w:hint="eastAsia" w:ascii="楷体_GB2312" w:hAnsi="宋体" w:eastAsia="楷体_GB2312"/>
          <w:bCs/>
          <w:sz w:val="28"/>
          <w:szCs w:val="28"/>
        </w:rPr>
        <w:t>3</w:t>
      </w:r>
      <w:r>
        <w:rPr>
          <w:rStyle w:val="7"/>
          <w:rFonts w:ascii="楷体_GB2312" w:hAnsi="宋体" w:eastAsia="楷体_GB2312"/>
          <w:bCs/>
          <w:sz w:val="28"/>
          <w:szCs w:val="28"/>
        </w:rPr>
        <w:t>-202</w:t>
      </w:r>
      <w:r>
        <w:rPr>
          <w:rStyle w:val="7"/>
          <w:rFonts w:hint="eastAsia" w:ascii="楷体_GB2312" w:hAnsi="宋体" w:eastAsia="楷体_GB2312"/>
          <w:bCs/>
          <w:sz w:val="28"/>
          <w:szCs w:val="28"/>
        </w:rPr>
        <w:t>4</w:t>
      </w:r>
      <w:r>
        <w:rPr>
          <w:rStyle w:val="7"/>
          <w:rFonts w:ascii="楷体_GB2312" w:hAnsi="宋体" w:eastAsia="楷体_GB2312"/>
          <w:bCs/>
          <w:sz w:val="28"/>
          <w:szCs w:val="28"/>
        </w:rPr>
        <w:t>学年第</w:t>
      </w:r>
      <w:r>
        <w:rPr>
          <w:rStyle w:val="7"/>
          <w:rFonts w:hint="eastAsia" w:ascii="楷体_GB2312" w:hAnsi="宋体" w:eastAsia="楷体_GB2312"/>
          <w:bCs/>
          <w:sz w:val="28"/>
          <w:szCs w:val="28"/>
        </w:rPr>
        <w:t>一</w:t>
      </w:r>
      <w:r>
        <w:rPr>
          <w:rStyle w:val="7"/>
          <w:rFonts w:ascii="楷体_GB2312" w:hAnsi="宋体" w:eastAsia="楷体_GB2312"/>
          <w:bCs/>
          <w:sz w:val="28"/>
          <w:szCs w:val="28"/>
        </w:rPr>
        <w:t>学期</w:t>
      </w:r>
    </w:p>
    <w:tbl>
      <w:tblPr>
        <w:tblStyle w:val="4"/>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5"/>
        <w:gridCol w:w="1270"/>
        <w:gridCol w:w="59"/>
        <w:gridCol w:w="2777"/>
        <w:gridCol w:w="261"/>
        <w:gridCol w:w="1248"/>
        <w:gridCol w:w="334"/>
        <w:gridCol w:w="21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303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数学实验</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任课教师</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张智丰/梅红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727" w:type="dxa"/>
            <w:gridSpan w:val="5"/>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Mathematical</w:t>
            </w:r>
            <w:r>
              <w:rPr>
                <w:rFonts w:ascii="宋体" w:hAnsi="宋体"/>
                <w:szCs w:val="21"/>
              </w:rPr>
              <w:t xml:space="preserve"> Experiment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4"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eastAsia="楷体_GB2312"/>
                <w:bCs/>
                <w:sz w:val="24"/>
              </w:rPr>
              <w:t>课程开设学校</w:t>
            </w:r>
          </w:p>
        </w:tc>
        <w:tc>
          <w:tcPr>
            <w:tcW w:w="277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杭州电子科技大学</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各校限选人数</w:t>
            </w:r>
          </w:p>
        </w:tc>
        <w:tc>
          <w:tcPr>
            <w:tcW w:w="210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考核方式</w:t>
            </w:r>
          </w:p>
        </w:tc>
        <w:tc>
          <w:tcPr>
            <w:tcW w:w="283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开卷上机考试</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jc w:val="center"/>
              <w:rPr>
                <w:rFonts w:ascii="宋体" w:hAnsi="宋体"/>
                <w:b/>
                <w:szCs w:val="21"/>
              </w:rPr>
            </w:pPr>
            <w:r>
              <w:rPr>
                <w:rFonts w:hint="eastAsia" w:ascii="楷体_GB2312" w:hAnsi="宋体" w:eastAsia="楷体_GB2312"/>
                <w:b/>
                <w:bCs/>
                <w:sz w:val="24"/>
              </w:rPr>
              <w:t>地点（群号）</w:t>
            </w: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ascii="宋体" w:hAnsi="宋体"/>
                <w:sz w:val="15"/>
                <w:szCs w:val="15"/>
              </w:rPr>
              <w:t>周三</w:t>
            </w:r>
            <w:r>
              <w:rPr>
                <w:rFonts w:hint="eastAsia" w:ascii="宋体" w:hAnsi="宋体"/>
                <w:sz w:val="15"/>
                <w:szCs w:val="15"/>
              </w:rPr>
              <w:t>1</w:t>
            </w:r>
            <w:r>
              <w:rPr>
                <w:rFonts w:ascii="宋体" w:hAnsi="宋体"/>
                <w:sz w:val="15"/>
                <w:szCs w:val="15"/>
              </w:rPr>
              <w:t>8：</w:t>
            </w:r>
            <w:r>
              <w:rPr>
                <w:rFonts w:hint="eastAsia" w:ascii="宋体" w:hAnsi="宋体"/>
                <w:sz w:val="15"/>
                <w:szCs w:val="15"/>
              </w:rPr>
              <w:t>0</w:t>
            </w:r>
            <w:r>
              <w:rPr>
                <w:rFonts w:ascii="宋体" w:hAnsi="宋体"/>
                <w:sz w:val="15"/>
                <w:szCs w:val="15"/>
              </w:rPr>
              <w:t>0-20：</w:t>
            </w:r>
            <w:r>
              <w:rPr>
                <w:rFonts w:hint="eastAsia" w:ascii="宋体" w:hAnsi="宋体"/>
                <w:sz w:val="15"/>
                <w:szCs w:val="15"/>
              </w:rPr>
              <w:t>1</w:t>
            </w:r>
            <w:r>
              <w:rPr>
                <w:rFonts w:ascii="宋体" w:hAnsi="宋体"/>
                <w:sz w:val="15"/>
                <w:szCs w:val="15"/>
              </w:rPr>
              <w:t>5</w:t>
            </w:r>
          </w:p>
          <w:p>
            <w:pPr>
              <w:adjustRightInd w:val="0"/>
              <w:snapToGrid w:val="0"/>
              <w:jc w:val="center"/>
              <w:rPr>
                <w:sz w:val="15"/>
                <w:szCs w:val="15"/>
              </w:rPr>
            </w:pPr>
            <w:r>
              <w:rPr>
                <w:rFonts w:hint="eastAsia" w:ascii="宋体" w:hAnsi="宋体"/>
                <w:sz w:val="15"/>
                <w:szCs w:val="15"/>
              </w:rPr>
              <w:t>线下：</w:t>
            </w:r>
            <w:r>
              <w:rPr>
                <w:rFonts w:hint="eastAsia"/>
                <w:sz w:val="15"/>
                <w:szCs w:val="15"/>
              </w:rPr>
              <w:t>6</w:t>
            </w:r>
            <w:r>
              <w:rPr>
                <w:sz w:val="15"/>
                <w:szCs w:val="15"/>
              </w:rPr>
              <w:t>教南楼402</w:t>
            </w:r>
          </w:p>
          <w:p>
            <w:pPr>
              <w:pStyle w:val="3"/>
              <w:adjustRightInd w:val="0"/>
              <w:snapToGrid w:val="0"/>
              <w:spacing w:before="0" w:beforeAutospacing="0" w:after="0" w:afterAutospacing="0" w:line="306" w:lineRule="atLeast"/>
              <w:rPr>
                <w:rStyle w:val="8"/>
                <w:rFonts w:cs="Times New Roman"/>
                <w:kern w:val="2"/>
                <w:sz w:val="15"/>
                <w:szCs w:val="15"/>
              </w:rPr>
            </w:pPr>
            <w:r>
              <w:rPr>
                <w:rStyle w:val="8"/>
                <w:rFonts w:ascii="微软雅黑" w:hAnsi="微软雅黑" w:eastAsia="微软雅黑" w:cs="Times New Roman"/>
                <w:color w:val="000000"/>
                <w:kern w:val="2"/>
                <w:sz w:val="15"/>
                <w:szCs w:val="15"/>
              </w:rPr>
              <w:t>（</w:t>
            </w:r>
            <w:r>
              <w:rPr>
                <w:rStyle w:val="8"/>
                <w:rFonts w:hint="eastAsia" w:ascii="微软雅黑" w:hAnsi="微软雅黑" w:eastAsia="微软雅黑" w:cs="Times New Roman"/>
                <w:color w:val="000000"/>
                <w:kern w:val="2"/>
                <w:sz w:val="15"/>
                <w:szCs w:val="15"/>
              </w:rPr>
              <w:t>QQ群号：</w:t>
            </w:r>
            <w:r>
              <w:rPr>
                <w:rStyle w:val="8"/>
                <w:rFonts w:hint="eastAsia" w:cs="Times New Roman"/>
                <w:kern w:val="2"/>
                <w:sz w:val="15"/>
                <w:szCs w:val="15"/>
              </w:rPr>
              <w:t>728573321</w:t>
            </w:r>
          </w:p>
          <w:p>
            <w:pPr>
              <w:spacing w:line="300" w:lineRule="auto"/>
              <w:rPr>
                <w:rFonts w:ascii="宋体" w:hAnsi="宋体"/>
                <w:szCs w:val="21"/>
              </w:rPr>
            </w:pPr>
            <w:r>
              <w:rPr>
                <w:rStyle w:val="8"/>
                <w:rFonts w:hint="eastAsia"/>
                <w:sz w:val="15"/>
                <w:szCs w:val="15"/>
              </w:rPr>
              <w:t>群名称</w:t>
            </w:r>
            <w:r>
              <w:rPr>
                <w:rFonts w:hint="eastAsia" w:ascii="微软雅黑" w:hAnsi="微软雅黑" w:eastAsia="微软雅黑"/>
                <w:color w:val="000000"/>
                <w:sz w:val="15"/>
                <w:szCs w:val="15"/>
              </w:rPr>
              <w:t>：“</w:t>
            </w:r>
            <w:r>
              <w:rPr>
                <w:rStyle w:val="8"/>
                <w:rFonts w:hint="eastAsia" w:ascii="微软雅黑" w:hAnsi="微软雅黑" w:eastAsia="微软雅黑"/>
                <w:color w:val="000000"/>
                <w:sz w:val="15"/>
                <w:szCs w:val="15"/>
              </w:rPr>
              <w:t>2023年秋季《数学实验》校际课程”</w:t>
            </w:r>
            <w:r>
              <w:rPr>
                <w:rFonts w:hint="eastAsia"/>
                <w:sz w:val="15"/>
                <w:szCs w:val="15"/>
              </w:rPr>
              <w:t>用于课程通知等）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3"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6" w:type="dxa"/>
            <w:gridSpan w:val="7"/>
            <w:tcBorders>
              <w:top w:val="single" w:color="auto" w:sz="4" w:space="0"/>
              <w:left w:val="single" w:color="auto" w:sz="4" w:space="0"/>
              <w:bottom w:val="single" w:color="auto" w:sz="4" w:space="0"/>
              <w:right w:val="single" w:color="auto" w:sz="4" w:space="0"/>
            </w:tcBorders>
          </w:tcPr>
          <w:p>
            <w:pPr>
              <w:snapToGrid w:val="0"/>
              <w:spacing w:beforeLines="50" w:line="264" w:lineRule="auto"/>
              <w:ind w:firstLine="420" w:firstLineChars="200"/>
              <w:rPr>
                <w:rFonts w:ascii="宋体" w:hAnsi="宋体" w:cs="宋体"/>
                <w:kern w:val="0"/>
                <w:szCs w:val="21"/>
              </w:rPr>
            </w:pPr>
            <w:r>
              <w:rPr>
                <w:rFonts w:hint="eastAsia" w:ascii="宋体" w:hAnsi="宋体" w:cs="宋体"/>
                <w:kern w:val="0"/>
                <w:szCs w:val="21"/>
              </w:rPr>
              <w:t>本课程是一门实验类数学课。它利用计算机系统作为实验工具，以数学理论作为实验原理，以数学素材作为实验对象，以简单的对话方式或复杂的程序方式作为实验形式，以数值计算、符号演算或图形显示等作为实验内容，以实例分析、模拟仿真、归纳总结等为主要实验方法，以辅助学数学、辅助用数学或辅助做数学为实验目的，以实验报告为最终形式的上机实践活动。</w:t>
            </w:r>
          </w:p>
          <w:p>
            <w:pPr>
              <w:snapToGrid w:val="0"/>
              <w:spacing w:line="264" w:lineRule="auto"/>
              <w:ind w:firstLine="420" w:firstLineChars="200"/>
              <w:rPr>
                <w:rFonts w:ascii="宋体" w:hAnsi="宋体" w:cs="宋体"/>
                <w:kern w:val="0"/>
                <w:szCs w:val="21"/>
              </w:rPr>
            </w:pPr>
            <w:r>
              <w:rPr>
                <w:rFonts w:hint="eastAsia" w:ascii="宋体" w:hAnsi="宋体"/>
              </w:rPr>
              <w:t>本课程在简单介绍相关数学软件（</w:t>
            </w:r>
            <w:r>
              <w:rPr>
                <w:rFonts w:ascii="宋体" w:hAnsi="宋体"/>
              </w:rPr>
              <w:t>MATLAB</w:t>
            </w:r>
            <w:r>
              <w:rPr>
                <w:rFonts w:hint="eastAsia" w:ascii="宋体" w:hAnsi="宋体"/>
              </w:rPr>
              <w:t>）的基础上，通过基础实验来学习软件的使用方法和相关编程技术，围绕高等数学、线性代数等课程的内容, 让学生充分利用数学软件的数值功能和图形功能，去体验如何发现、总结和应用数学规律，如何让软件帮助我们完成复杂的计算问题。本课程一方面拓展了知识面，另一方面也便于学生对部分深入课程进行初步的学习，有利于学生在学习数学建模课程时利用在数学实验中学到的知识进行数学建模问题的求解，为今后参加数学建模竞赛打下良好的基础。</w:t>
            </w:r>
          </w:p>
          <w:p>
            <w:pPr>
              <w:snapToGrid w:val="0"/>
              <w:spacing w:line="264" w:lineRule="auto"/>
              <w:ind w:firstLine="420" w:firstLineChars="200"/>
              <w:rPr>
                <w:rFonts w:ascii="宋体" w:hAnsi="宋体"/>
                <w:szCs w:val="21"/>
              </w:rPr>
            </w:pPr>
            <w:r>
              <w:rPr>
                <w:rFonts w:hint="eastAsia" w:ascii="宋体" w:hAnsi="宋体"/>
              </w:rPr>
              <w:t>本课程强调实践，强调过程，以引导学生注重每一次的实验内容的学习和掌握，通过实验学到知识。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8"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8056"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Lines="50" w:line="264" w:lineRule="auto"/>
              <w:ind w:firstLine="420" w:firstLineChars="200"/>
              <w:textAlignment w:val="top"/>
              <w:rPr>
                <w:rFonts w:ascii="宋体" w:hAnsi="宋体"/>
              </w:rPr>
            </w:pPr>
            <w:r>
              <w:rPr>
                <w:rFonts w:hint="eastAsia" w:ascii="宋体" w:hAnsi="宋体"/>
              </w:rPr>
              <w:t>张智丰，男，1959年2月生，博士，教授；主要研究方向：计算机图形学，数字图像处理在国内外学术刊物上发表论文30余篇，其中被SCI收录2篇，EI收录多篇。参与多项国家自然科学基金等国家级、省级科研项目。主持省级精品课程项目1项，主持省级课程改革项目1项。曾开设数学课程多门。主持建设的《数学实验》（即本课程）为国家首批线上一流课程。主编出版教材2部、参编1部。</w:t>
            </w:r>
          </w:p>
          <w:p>
            <w:pPr>
              <w:snapToGrid w:val="0"/>
              <w:spacing w:line="264" w:lineRule="auto"/>
              <w:ind w:firstLine="420" w:firstLineChars="200"/>
              <w:textAlignment w:val="top"/>
              <w:rPr>
                <w:rFonts w:ascii="宋体" w:hAnsi="宋体"/>
                <w:szCs w:val="21"/>
              </w:rPr>
            </w:pPr>
            <w:r>
              <w:rPr>
                <w:rFonts w:hint="eastAsia" w:ascii="宋体" w:hAnsi="宋体"/>
              </w:rPr>
              <w:t>梅红 女，1965年6月生，学士，高级实验师；主要研究方向：计算机应用、数学实验。曾开设数学实验、C语言程序设计实习等课程。主持和参与多项科研项目和教学研究项目，参与数学实验省级精品课程的建设工作。具有多年实验教学经验，教学效果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60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教材名称</w:t>
            </w:r>
          </w:p>
        </w:tc>
        <w:tc>
          <w:tcPr>
            <w:tcW w:w="672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数学软件与大学数学实验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楷体_GB2312"/>
                <w:bCs/>
                <w:sz w:val="24"/>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szCs w:val="21"/>
              </w:rPr>
            </w:pPr>
            <w:r>
              <w:rPr>
                <w:rFonts w:ascii="宋体" w:hAnsi="宋体"/>
                <w:szCs w:val="21"/>
              </w:rPr>
              <w:t>张智丰、韩曙光，高等教育出版社，</w:t>
            </w:r>
            <w:r>
              <w:rPr>
                <w:rFonts w:hint="eastAsia" w:ascii="宋体" w:hAnsi="宋体"/>
                <w:szCs w:val="21"/>
              </w:rPr>
              <w:t>2</w:t>
            </w:r>
            <w:r>
              <w:rPr>
                <w:rFonts w:ascii="宋体" w:hAnsi="宋体"/>
                <w:szCs w:val="21"/>
              </w:rPr>
              <w:t>013</w:t>
            </w:r>
          </w:p>
        </w:tc>
      </w:tr>
    </w:tbl>
    <w:p>
      <w:pPr>
        <w:jc w:val="center"/>
        <w:rPr>
          <w:rStyle w:val="7"/>
          <w:rFonts w:ascii="楷体_GB2312" w:eastAsia="楷体_GB2312"/>
          <w:b/>
          <w:bCs/>
          <w:sz w:val="36"/>
          <w:szCs w:val="36"/>
        </w:rPr>
      </w:pPr>
    </w:p>
    <w:p>
      <w:pPr>
        <w:jc w:val="center"/>
        <w:rPr>
          <w:rStyle w:val="7"/>
        </w:rPr>
      </w:pPr>
      <w:r>
        <w:rPr>
          <w:rStyle w:val="7"/>
          <w:rFonts w:ascii="楷体_GB2312" w:eastAsia="楷体_GB2312"/>
          <w:b/>
          <w:bCs/>
          <w:sz w:val="36"/>
          <w:szCs w:val="36"/>
        </w:rPr>
        <w:t>下沙高教园区校际选修课程信息一览表</w:t>
      </w:r>
    </w:p>
    <w:p>
      <w:pPr>
        <w:jc w:val="center"/>
        <w:rPr>
          <w:rStyle w:val="7"/>
          <w:b/>
          <w:bCs/>
          <w:sz w:val="28"/>
        </w:rPr>
      </w:pPr>
      <w:r>
        <w:rPr>
          <w:rStyle w:val="7"/>
          <w:rFonts w:ascii="楷体_GB2312" w:hAnsi="宋体" w:eastAsia="楷体_GB2312"/>
          <w:bCs/>
          <w:sz w:val="28"/>
          <w:szCs w:val="28"/>
        </w:rPr>
        <w:t>202</w:t>
      </w:r>
      <w:r>
        <w:rPr>
          <w:rStyle w:val="7"/>
          <w:rFonts w:hint="eastAsia" w:ascii="楷体_GB2312" w:hAnsi="宋体" w:eastAsia="楷体_GB2312"/>
          <w:bCs/>
          <w:sz w:val="28"/>
          <w:szCs w:val="28"/>
        </w:rPr>
        <w:t>3</w:t>
      </w:r>
      <w:r>
        <w:rPr>
          <w:rStyle w:val="7"/>
          <w:rFonts w:ascii="楷体_GB2312" w:hAnsi="宋体" w:eastAsia="楷体_GB2312"/>
          <w:bCs/>
          <w:sz w:val="28"/>
          <w:szCs w:val="28"/>
        </w:rPr>
        <w:t>-202</w:t>
      </w:r>
      <w:r>
        <w:rPr>
          <w:rStyle w:val="7"/>
          <w:rFonts w:hint="eastAsia" w:ascii="楷体_GB2312" w:hAnsi="宋体" w:eastAsia="楷体_GB2312"/>
          <w:bCs/>
          <w:sz w:val="28"/>
          <w:szCs w:val="28"/>
        </w:rPr>
        <w:t>4</w:t>
      </w:r>
      <w:r>
        <w:rPr>
          <w:rStyle w:val="7"/>
          <w:rFonts w:ascii="楷体_GB2312" w:hAnsi="宋体" w:eastAsia="楷体_GB2312"/>
          <w:bCs/>
          <w:sz w:val="28"/>
          <w:szCs w:val="28"/>
        </w:rPr>
        <w:t>学年第</w:t>
      </w:r>
      <w:r>
        <w:rPr>
          <w:rStyle w:val="7"/>
          <w:rFonts w:hint="eastAsia" w:ascii="楷体_GB2312" w:hAnsi="宋体" w:eastAsia="楷体_GB2312"/>
          <w:bCs/>
          <w:sz w:val="28"/>
          <w:szCs w:val="28"/>
        </w:rPr>
        <w:t>一</w:t>
      </w:r>
      <w:r>
        <w:rPr>
          <w:rStyle w:val="7"/>
          <w:rFonts w:ascii="楷体_GB2312" w:hAnsi="宋体" w:eastAsia="楷体_GB2312"/>
          <w:bCs/>
          <w:sz w:val="28"/>
          <w:szCs w:val="28"/>
        </w:rPr>
        <w:t>学期</w:t>
      </w:r>
    </w:p>
    <w:tbl>
      <w:tblPr>
        <w:tblStyle w:val="4"/>
        <w:tblW w:w="866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1444"/>
        <w:gridCol w:w="1595"/>
        <w:gridCol w:w="55"/>
        <w:gridCol w:w="427"/>
        <w:gridCol w:w="766"/>
        <w:gridCol w:w="1469"/>
        <w:gridCol w:w="97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eastAsia="楷体_GB2312"/>
                <w:bCs/>
                <w:sz w:val="24"/>
              </w:rPr>
            </w:pPr>
            <w:r>
              <w:rPr>
                <w:rStyle w:val="7"/>
                <w:rFonts w:eastAsia="楷体_GB2312"/>
                <w:bCs/>
                <w:sz w:val="24"/>
              </w:rPr>
              <w:t>课程名称</w:t>
            </w:r>
          </w:p>
        </w:tc>
        <w:tc>
          <w:tcPr>
            <w:tcW w:w="30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7"/>
                <w:rFonts w:ascii="宋体" w:hAnsi="宋体"/>
                <w:szCs w:val="21"/>
              </w:rPr>
            </w:pPr>
            <w:r>
              <w:rPr>
                <w:rStyle w:val="7"/>
                <w:rFonts w:ascii="宋体" w:hAnsi="宋体"/>
                <w:szCs w:val="21"/>
              </w:rPr>
              <w:t>现代礼仪</w:t>
            </w:r>
          </w:p>
        </w:tc>
        <w:tc>
          <w:tcPr>
            <w:tcW w:w="1248"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楷体_GB2312" w:hAnsi="宋体" w:eastAsia="楷体_GB2312"/>
                <w:bCs/>
                <w:sz w:val="24"/>
              </w:rPr>
            </w:pPr>
            <w:r>
              <w:rPr>
                <w:rStyle w:val="7"/>
                <w:rFonts w:ascii="楷体_GB2312" w:hAnsi="宋体" w:eastAsia="楷体_GB2312"/>
                <w:bCs/>
                <w:sz w:val="24"/>
              </w:rPr>
              <w:t>任课教师</w:t>
            </w:r>
          </w:p>
        </w:tc>
        <w:tc>
          <w:tcPr>
            <w:tcW w:w="24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7"/>
                <w:rFonts w:ascii="宋体" w:hAnsi="宋体"/>
                <w:szCs w:val="21"/>
              </w:rPr>
            </w:pPr>
            <w:r>
              <w:rPr>
                <w:rStyle w:val="7"/>
                <w:rFonts w:hint="eastAsia" w:ascii="宋体" w:hAnsi="宋体"/>
                <w:szCs w:val="21"/>
              </w:rPr>
              <w:t>赵蓉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eastAsia="楷体_GB2312"/>
                <w:bCs/>
                <w:sz w:val="24"/>
              </w:rPr>
            </w:pPr>
            <w:r>
              <w:rPr>
                <w:rStyle w:val="7"/>
                <w:rFonts w:eastAsia="楷体_GB2312"/>
                <w:bCs/>
                <w:sz w:val="24"/>
              </w:rPr>
              <w:t>课程英文名称</w:t>
            </w:r>
          </w:p>
        </w:tc>
        <w:tc>
          <w:tcPr>
            <w:tcW w:w="6726"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7"/>
                <w:rFonts w:ascii="宋体" w:hAnsi="宋体"/>
                <w:szCs w:val="21"/>
              </w:rPr>
            </w:pPr>
            <w:r>
              <w:rPr>
                <w:rStyle w:val="7"/>
                <w:rFonts w:ascii="宋体" w:hAnsi="宋体"/>
                <w:szCs w:val="21"/>
              </w:rPr>
              <w:t>Modern Etiquette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szCs w:val="21"/>
              </w:rPr>
            </w:pPr>
            <w:r>
              <w:rPr>
                <w:rStyle w:val="7"/>
                <w:rFonts w:eastAsia="楷体_GB2312"/>
                <w:bCs/>
                <w:sz w:val="24"/>
              </w:rPr>
              <w:t>课程开设学校</w:t>
            </w:r>
          </w:p>
        </w:tc>
        <w:tc>
          <w:tcPr>
            <w:tcW w:w="3094"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7"/>
                <w:rFonts w:ascii="宋体" w:hAnsi="宋体"/>
                <w:szCs w:val="21"/>
              </w:rPr>
            </w:pPr>
            <w:r>
              <w:rPr>
                <w:rStyle w:val="7"/>
                <w:rFonts w:hint="eastAsia" w:ascii="宋体" w:hAnsi="宋体"/>
                <w:szCs w:val="21"/>
              </w:rPr>
              <w:t>杭州电子科技大学</w:t>
            </w:r>
          </w:p>
        </w:tc>
        <w:tc>
          <w:tcPr>
            <w:tcW w:w="266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楷体_GB2312" w:hAnsi="宋体" w:eastAsia="楷体_GB2312"/>
                <w:bCs/>
                <w:sz w:val="24"/>
              </w:rPr>
            </w:pPr>
            <w:r>
              <w:rPr>
                <w:rStyle w:val="7"/>
                <w:rFonts w:ascii="楷体_GB2312" w:hAnsi="宋体" w:eastAsia="楷体_GB2312"/>
                <w:bCs/>
                <w:sz w:val="24"/>
              </w:rPr>
              <w:t>各校限选人数</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7"/>
                <w:rFonts w:ascii="宋体" w:hAnsi="宋体"/>
                <w:szCs w:val="21"/>
              </w:rPr>
            </w:pPr>
            <w:r>
              <w:rPr>
                <w:rStyle w:val="7"/>
                <w:rFonts w:hint="eastAsia" w:ascii="宋体" w:hAnsi="宋体"/>
                <w:szCs w:val="21"/>
              </w:rPr>
              <w:t>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eastAsia="楷体_GB2312"/>
                <w:bCs/>
                <w:sz w:val="24"/>
              </w:rPr>
            </w:pPr>
            <w:r>
              <w:rPr>
                <w:rStyle w:val="7"/>
                <w:rFonts w:eastAsia="楷体_GB2312"/>
                <w:bCs/>
                <w:sz w:val="24"/>
              </w:rPr>
              <w:t>考核方式</w:t>
            </w: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7"/>
                <w:rFonts w:ascii="宋体" w:hAnsi="宋体"/>
                <w:szCs w:val="21"/>
              </w:rPr>
            </w:pPr>
            <w:r>
              <w:rPr>
                <w:rStyle w:val="7"/>
                <w:rFonts w:hint="eastAsia" w:ascii="宋体" w:hAnsi="宋体"/>
                <w:szCs w:val="21"/>
              </w:rPr>
              <w:t>考查</w:t>
            </w:r>
          </w:p>
        </w:tc>
        <w:tc>
          <w:tcPr>
            <w:tcW w:w="2077"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楷体_GB2312" w:hAnsi="宋体" w:eastAsia="楷体_GB2312"/>
                <w:bCs/>
                <w:sz w:val="24"/>
              </w:rPr>
            </w:pPr>
            <w:r>
              <w:rPr>
                <w:rStyle w:val="7"/>
                <w:rFonts w:ascii="楷体_GB2312" w:hAnsi="宋体" w:eastAsia="楷体_GB2312"/>
                <w:bCs/>
                <w:sz w:val="24"/>
              </w:rPr>
              <w:t>上课时间</w:t>
            </w:r>
          </w:p>
          <w:p>
            <w:pPr>
              <w:jc w:val="center"/>
              <w:rPr>
                <w:rStyle w:val="7"/>
                <w:rFonts w:ascii="宋体" w:hAnsi="宋体"/>
                <w:b/>
                <w:szCs w:val="21"/>
              </w:rPr>
            </w:pPr>
            <w:r>
              <w:rPr>
                <w:rStyle w:val="7"/>
                <w:rFonts w:ascii="楷体_GB2312" w:hAnsi="宋体" w:eastAsia="楷体_GB2312"/>
                <w:b/>
                <w:bCs/>
                <w:sz w:val="24"/>
              </w:rPr>
              <w:t>地点（或群号）</w:t>
            </w:r>
          </w:p>
        </w:tc>
        <w:tc>
          <w:tcPr>
            <w:tcW w:w="3205"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7"/>
                <w:rFonts w:ascii="宋体" w:hAnsi="宋体"/>
                <w:szCs w:val="21"/>
              </w:rPr>
            </w:pPr>
            <w:r>
              <w:rPr>
                <w:rStyle w:val="7"/>
                <w:rFonts w:hint="eastAsia" w:ascii="宋体" w:hAnsi="宋体"/>
                <w:szCs w:val="21"/>
              </w:rPr>
              <w:t xml:space="preserve">周二晚18：00 </w:t>
            </w:r>
          </w:p>
          <w:p>
            <w:pPr>
              <w:spacing w:line="300" w:lineRule="auto"/>
              <w:jc w:val="center"/>
              <w:rPr>
                <w:rStyle w:val="7"/>
                <w:rFonts w:ascii="宋体" w:hAnsi="宋体"/>
                <w:szCs w:val="21"/>
              </w:rPr>
            </w:pPr>
            <w:r>
              <w:rPr>
                <w:rStyle w:val="7"/>
                <w:rFonts w:hint="eastAsia" w:ascii="宋体" w:hAnsi="宋体"/>
                <w:szCs w:val="21"/>
              </w:rPr>
              <w:t>12教114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33"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eastAsia="楷体_GB2312"/>
                <w:bCs/>
                <w:sz w:val="24"/>
              </w:rPr>
            </w:pPr>
            <w:r>
              <w:rPr>
                <w:rStyle w:val="7"/>
                <w:rFonts w:eastAsia="楷体_GB2312"/>
                <w:bCs/>
                <w:sz w:val="24"/>
              </w:rPr>
              <w:t>课</w:t>
            </w:r>
          </w:p>
          <w:p>
            <w:pPr>
              <w:jc w:val="center"/>
              <w:rPr>
                <w:rStyle w:val="7"/>
                <w:rFonts w:eastAsia="楷体_GB2312"/>
                <w:bCs/>
                <w:sz w:val="24"/>
              </w:rPr>
            </w:pPr>
            <w:r>
              <w:rPr>
                <w:rStyle w:val="7"/>
                <w:rFonts w:eastAsia="楷体_GB2312"/>
                <w:bCs/>
                <w:sz w:val="24"/>
              </w:rPr>
              <w:t>程内</w:t>
            </w:r>
          </w:p>
          <w:p>
            <w:pPr>
              <w:jc w:val="center"/>
              <w:rPr>
                <w:rStyle w:val="7"/>
                <w:rFonts w:eastAsia="楷体_GB2312"/>
                <w:bCs/>
                <w:sz w:val="24"/>
              </w:rPr>
            </w:pPr>
            <w:r>
              <w:rPr>
                <w:rStyle w:val="7"/>
                <w:rFonts w:eastAsia="楷体_GB2312"/>
                <w:bCs/>
                <w:sz w:val="24"/>
              </w:rPr>
              <w:t>容</w:t>
            </w:r>
          </w:p>
          <w:p>
            <w:pPr>
              <w:jc w:val="center"/>
              <w:rPr>
                <w:rStyle w:val="7"/>
                <w:rFonts w:eastAsia="楷体_GB2312"/>
                <w:bCs/>
                <w:sz w:val="24"/>
              </w:rPr>
            </w:pPr>
            <w:r>
              <w:rPr>
                <w:rStyle w:val="7"/>
                <w:rFonts w:eastAsia="楷体_GB2312"/>
                <w:bCs/>
                <w:sz w:val="24"/>
              </w:rPr>
              <w:t>简</w:t>
            </w:r>
          </w:p>
          <w:p>
            <w:pPr>
              <w:jc w:val="center"/>
              <w:rPr>
                <w:rStyle w:val="7"/>
                <w:rFonts w:eastAsia="楷体_GB2312"/>
                <w:b/>
                <w:bCs/>
                <w:sz w:val="24"/>
              </w:rPr>
            </w:pPr>
            <w:r>
              <w:rPr>
                <w:rStyle w:val="7"/>
                <w:rFonts w:eastAsia="楷体_GB2312"/>
                <w:bCs/>
                <w:sz w:val="24"/>
              </w:rPr>
              <w:t>介</w:t>
            </w:r>
          </w:p>
        </w:tc>
        <w:tc>
          <w:tcPr>
            <w:tcW w:w="8055" w:type="dxa"/>
            <w:gridSpan w:val="8"/>
            <w:tcBorders>
              <w:top w:val="single" w:color="000000" w:sz="4" w:space="0"/>
              <w:left w:val="single" w:color="000000" w:sz="4" w:space="0"/>
              <w:bottom w:val="single" w:color="000000" w:sz="4" w:space="0"/>
              <w:right w:val="single" w:color="000000" w:sz="4" w:space="0"/>
            </w:tcBorders>
          </w:tcPr>
          <w:p>
            <w:pPr>
              <w:widowControl w:val="0"/>
              <w:spacing w:beforeLines="20"/>
              <w:ind w:firstLine="411" w:firstLineChars="196"/>
              <w:textAlignment w:val="auto"/>
              <w:rPr>
                <w:rFonts w:ascii="楷体" w:hAnsi="楷体" w:eastAsia="楷体" w:cs="楷体"/>
                <w:bCs/>
                <w:szCs w:val="21"/>
              </w:rPr>
            </w:pPr>
            <w:r>
              <w:rPr>
                <w:rFonts w:hint="eastAsia" w:ascii="楷体" w:hAnsi="楷体" w:eastAsia="楷体" w:cs="楷体"/>
                <w:bCs/>
                <w:szCs w:val="21"/>
              </w:rPr>
              <w:t xml:space="preserve">“不学礼无以立”。现代礼仪是现代文明社会人们约定俗成的行为准则和说话办事应该遵守的行为规范。课程目标为：学生通过学习礼仪能够塑造自尊自信、彬彬有礼的优秀形象气质，充分展示良好教养、风度与魅力，在职场、社交场所都能与人大方得体交往、凝聚人气，赢得他人的喜欢、尊重和信任。 </w:t>
            </w:r>
          </w:p>
          <w:p>
            <w:pPr>
              <w:widowControl w:val="0"/>
              <w:spacing w:beforeLines="20"/>
              <w:ind w:firstLine="411" w:firstLineChars="196"/>
              <w:textAlignment w:val="auto"/>
              <w:rPr>
                <w:rFonts w:ascii="楷体" w:hAnsi="楷体" w:eastAsia="楷体" w:cs="楷体"/>
                <w:bCs/>
                <w:szCs w:val="21"/>
              </w:rPr>
            </w:pPr>
            <w:r>
              <w:rPr>
                <w:rFonts w:hint="eastAsia" w:ascii="楷体" w:hAnsi="楷体" w:eastAsia="楷体" w:cs="楷体"/>
                <w:bCs/>
                <w:szCs w:val="21"/>
              </w:rPr>
              <w:t>本课程的主要授课内容：</w:t>
            </w:r>
          </w:p>
          <w:p>
            <w:pPr>
              <w:widowControl w:val="0"/>
              <w:numPr>
                <w:ilvl w:val="0"/>
                <w:numId w:val="1"/>
              </w:numPr>
              <w:ind w:firstLine="420" w:firstLineChars="200"/>
              <w:jc w:val="left"/>
              <w:textAlignment w:val="auto"/>
              <w:rPr>
                <w:rFonts w:ascii="楷体" w:hAnsi="楷体" w:eastAsia="楷体" w:cs="楷体"/>
                <w:bCs/>
                <w:szCs w:val="21"/>
              </w:rPr>
            </w:pPr>
            <w:r>
              <w:rPr>
                <w:rFonts w:hint="eastAsia" w:ascii="楷体" w:hAnsi="楷体" w:eastAsia="楷体" w:cs="楷体"/>
                <w:bCs/>
                <w:szCs w:val="21"/>
              </w:rPr>
              <w:t>礼仪概述与第一印象——礼仪原则、第一印象的重要性与构成要素</w:t>
            </w:r>
          </w:p>
          <w:p>
            <w:pPr>
              <w:widowControl w:val="0"/>
              <w:numPr>
                <w:ilvl w:val="0"/>
                <w:numId w:val="1"/>
              </w:numPr>
              <w:ind w:firstLine="420" w:firstLineChars="200"/>
              <w:jc w:val="left"/>
              <w:textAlignment w:val="auto"/>
              <w:rPr>
                <w:rFonts w:ascii="楷体" w:hAnsi="楷体" w:eastAsia="楷体" w:cs="楷体"/>
                <w:bCs/>
                <w:szCs w:val="21"/>
              </w:rPr>
            </w:pPr>
            <w:r>
              <w:rPr>
                <w:rFonts w:hint="eastAsia" w:ascii="楷体" w:hAnsi="楷体" w:eastAsia="楷体" w:cs="楷体"/>
                <w:bCs/>
                <w:szCs w:val="21"/>
              </w:rPr>
              <w:t>端庄得体的仪表礼仪——服饰搭配技巧、职场服饰礼仪</w:t>
            </w:r>
          </w:p>
          <w:p>
            <w:pPr>
              <w:widowControl w:val="0"/>
              <w:numPr>
                <w:ilvl w:val="0"/>
                <w:numId w:val="1"/>
              </w:numPr>
              <w:ind w:firstLine="420" w:firstLineChars="200"/>
              <w:jc w:val="left"/>
              <w:textAlignment w:val="auto"/>
              <w:rPr>
                <w:rFonts w:ascii="楷体" w:hAnsi="楷体" w:eastAsia="楷体" w:cs="楷体"/>
                <w:bCs/>
                <w:szCs w:val="21"/>
              </w:rPr>
            </w:pPr>
            <w:r>
              <w:rPr>
                <w:rFonts w:hint="eastAsia" w:ascii="楷体" w:hAnsi="楷体" w:eastAsia="楷体" w:cs="楷体"/>
                <w:bCs/>
                <w:szCs w:val="21"/>
              </w:rPr>
              <w:t>亲和自信的仪容礼仪——表情、眼神、妆容</w:t>
            </w:r>
          </w:p>
          <w:p>
            <w:pPr>
              <w:widowControl w:val="0"/>
              <w:numPr>
                <w:ilvl w:val="0"/>
                <w:numId w:val="1"/>
              </w:numPr>
              <w:ind w:firstLine="420" w:firstLineChars="200"/>
              <w:jc w:val="left"/>
              <w:textAlignment w:val="auto"/>
              <w:rPr>
                <w:rFonts w:ascii="楷体" w:hAnsi="楷体" w:eastAsia="楷体" w:cs="楷体"/>
                <w:bCs/>
                <w:szCs w:val="21"/>
              </w:rPr>
            </w:pPr>
            <w:r>
              <w:rPr>
                <w:rFonts w:hint="eastAsia" w:ascii="楷体" w:hAnsi="楷体" w:eastAsia="楷体" w:cs="楷体"/>
                <w:bCs/>
                <w:szCs w:val="21"/>
              </w:rPr>
              <w:t>优雅大方的仪态礼仪——站姿、坐姿、行姿、蹲姿、手势等</w:t>
            </w:r>
          </w:p>
          <w:p>
            <w:pPr>
              <w:widowControl w:val="0"/>
              <w:numPr>
                <w:ilvl w:val="0"/>
                <w:numId w:val="1"/>
              </w:numPr>
              <w:ind w:firstLine="420" w:firstLineChars="200"/>
              <w:jc w:val="left"/>
              <w:textAlignment w:val="auto"/>
              <w:rPr>
                <w:rFonts w:ascii="楷体" w:hAnsi="楷体" w:eastAsia="楷体" w:cs="楷体"/>
                <w:bCs/>
                <w:szCs w:val="21"/>
              </w:rPr>
            </w:pPr>
            <w:r>
              <w:rPr>
                <w:rFonts w:hint="eastAsia" w:ascii="楷体" w:hAnsi="楷体" w:eastAsia="楷体" w:cs="楷体"/>
                <w:bCs/>
                <w:szCs w:val="21"/>
              </w:rPr>
              <w:t>彬彬有礼的社交礼仪——握手、介绍、名片、乘车、迎来送往等</w:t>
            </w:r>
          </w:p>
          <w:p>
            <w:pPr>
              <w:widowControl w:val="0"/>
              <w:numPr>
                <w:ilvl w:val="0"/>
                <w:numId w:val="1"/>
              </w:numPr>
              <w:ind w:firstLine="420" w:firstLineChars="200"/>
              <w:jc w:val="left"/>
              <w:textAlignment w:val="auto"/>
              <w:rPr>
                <w:rFonts w:ascii="楷体" w:hAnsi="楷体" w:eastAsia="楷体" w:cs="楷体"/>
                <w:bCs/>
                <w:szCs w:val="21"/>
              </w:rPr>
            </w:pPr>
            <w:r>
              <w:rPr>
                <w:rFonts w:hint="eastAsia" w:ascii="楷体" w:hAnsi="楷体" w:eastAsia="楷体" w:cs="楷体"/>
                <w:bCs/>
                <w:szCs w:val="21"/>
              </w:rPr>
              <w:t>高效顺畅的沟通礼仪——直面沟通、电话沟通、微信、QQ、E-mail运用礼仪</w:t>
            </w:r>
          </w:p>
          <w:p>
            <w:pPr>
              <w:widowControl w:val="0"/>
              <w:numPr>
                <w:ilvl w:val="0"/>
                <w:numId w:val="1"/>
              </w:numPr>
              <w:ind w:firstLine="420" w:firstLineChars="200"/>
              <w:jc w:val="left"/>
              <w:textAlignment w:val="auto"/>
              <w:rPr>
                <w:rFonts w:ascii="楷体" w:hAnsi="楷体" w:eastAsia="楷体" w:cs="楷体"/>
                <w:bCs/>
                <w:szCs w:val="21"/>
              </w:rPr>
            </w:pPr>
            <w:r>
              <w:rPr>
                <w:rFonts w:hint="eastAsia" w:ascii="楷体" w:hAnsi="楷体" w:eastAsia="楷体" w:cs="楷体"/>
                <w:bCs/>
                <w:szCs w:val="21"/>
              </w:rPr>
              <w:t>高雅得体的餐饮礼仪——中餐礼仪、西餐礼仪、酒水礼仪</w:t>
            </w:r>
          </w:p>
          <w:p>
            <w:pPr>
              <w:widowControl w:val="0"/>
              <w:numPr>
                <w:ilvl w:val="0"/>
                <w:numId w:val="1"/>
              </w:numPr>
              <w:ind w:firstLine="420" w:firstLineChars="200"/>
              <w:jc w:val="left"/>
              <w:textAlignment w:val="auto"/>
              <w:rPr>
                <w:rFonts w:ascii="楷体" w:hAnsi="楷体" w:eastAsia="楷体" w:cs="楷体"/>
                <w:bCs/>
                <w:szCs w:val="21"/>
              </w:rPr>
            </w:pPr>
            <w:r>
              <w:rPr>
                <w:rFonts w:hint="eastAsia" w:ascii="楷体" w:hAnsi="楷体" w:eastAsia="楷体" w:cs="楷体"/>
                <w:bCs/>
                <w:szCs w:val="21"/>
              </w:rPr>
              <w:t>胸有成竹的面试礼仪——面试形象塑造、面试过程礼仪、面试礼仪禁忌</w:t>
            </w:r>
          </w:p>
          <w:p>
            <w:pPr>
              <w:ind w:firstLine="420" w:firstLineChars="200"/>
              <w:jc w:val="left"/>
              <w:rPr>
                <w:rStyle w:val="7"/>
                <w:rFonts w:ascii="宋体" w:hAnsi="宋体"/>
                <w:szCs w:val="21"/>
              </w:rPr>
            </w:pPr>
            <w:r>
              <w:rPr>
                <w:rFonts w:hint="eastAsia" w:ascii="楷体" w:hAnsi="楷体" w:eastAsia="楷体" w:cs="楷体"/>
                <w:bCs/>
                <w:szCs w:val="21"/>
              </w:rPr>
              <w:t xml:space="preserve">    课程要求：课堂认真学习、模仿，课后积极练习、实践。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597"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eastAsia="楷体_GB2312"/>
                <w:bCs/>
                <w:sz w:val="24"/>
              </w:rPr>
            </w:pPr>
            <w:r>
              <w:rPr>
                <w:rStyle w:val="7"/>
                <w:rFonts w:eastAsia="楷体_GB2312"/>
                <w:bCs/>
                <w:sz w:val="24"/>
              </w:rPr>
              <w:t>教师简介</w:t>
            </w:r>
          </w:p>
        </w:tc>
        <w:tc>
          <w:tcPr>
            <w:tcW w:w="8055" w:type="dxa"/>
            <w:gridSpan w:val="8"/>
            <w:tcBorders>
              <w:top w:val="single" w:color="000000" w:sz="4" w:space="0"/>
              <w:left w:val="single" w:color="000000" w:sz="4" w:space="0"/>
              <w:bottom w:val="single" w:color="000000" w:sz="4" w:space="0"/>
              <w:right w:val="single" w:color="000000" w:sz="4" w:space="0"/>
            </w:tcBorders>
          </w:tcPr>
          <w:p>
            <w:pPr>
              <w:adjustRightInd w:val="0"/>
              <w:snapToGrid w:val="0"/>
              <w:spacing w:line="340" w:lineRule="exact"/>
              <w:ind w:firstLine="420" w:firstLineChars="200"/>
              <w:jc w:val="left"/>
              <w:rPr>
                <w:rStyle w:val="7"/>
                <w:rFonts w:ascii="宋体" w:hAnsi="宋体"/>
                <w:szCs w:val="21"/>
              </w:rPr>
            </w:pPr>
            <w:r>
              <w:rPr>
                <w:rFonts w:hint="eastAsia" w:ascii="楷体" w:hAnsi="楷体" w:eastAsia="楷体"/>
                <w:szCs w:val="21"/>
              </w:rPr>
              <w:t>赵蓉（1971年—），女，杭州电子科技大学副教授，国际注册国际礼仪培训师，国际礼仪认证专家委员会委员，“优礼杭州人”公益导师，杭州B20、G20峰会礼仪培训导师，杭州亚运会礼仪培训师。主讲《现代礼仪》、《思想道德与法治》。完成课改项目多项，发表课改论文十余篇，著有在《现代礼仪》《商务礼仪》等。曾获“浙江省高校基础课教学竞赛一等奖”“浙江省师德先进个人”、校“育人之星”“十佳教师及师德先进个人”“学生科技工作先进指导教师”“三育人先进个人”奖等，和杭州市“最佳优礼公益导师奖”、IPA国际礼仪认证机构“杰出礼仪教育贡献奖”。并多次获校“教学优秀奖”“暑期社会实践优秀指导教师奖”。常年为校工会、教师发展中心、学生社团等进行礼仪培训；曾</w:t>
            </w:r>
            <w:r>
              <w:rPr>
                <w:rFonts w:ascii="楷体" w:hAnsi="楷体" w:eastAsia="楷体"/>
                <w:szCs w:val="21"/>
              </w:rPr>
              <w:t>为</w:t>
            </w:r>
            <w:r>
              <w:rPr>
                <w:rFonts w:hint="eastAsia" w:ascii="楷体" w:hAnsi="楷体" w:eastAsia="楷体"/>
                <w:szCs w:val="21"/>
              </w:rPr>
              <w:t>浙江工商大学、</w:t>
            </w:r>
            <w:r>
              <w:rPr>
                <w:rFonts w:ascii="楷体" w:hAnsi="楷体" w:eastAsia="楷体"/>
                <w:szCs w:val="21"/>
              </w:rPr>
              <w:t>浙江省交通厅、</w:t>
            </w:r>
            <w:r>
              <w:rPr>
                <w:rFonts w:hint="eastAsia" w:ascii="楷体" w:hAnsi="楷体" w:eastAsia="楷体"/>
                <w:szCs w:val="21"/>
              </w:rPr>
              <w:t>浙江省外事处、杭州黄龙酒店</w:t>
            </w:r>
            <w:r>
              <w:rPr>
                <w:rFonts w:ascii="楷体" w:hAnsi="楷体" w:eastAsia="楷体"/>
                <w:szCs w:val="21"/>
              </w:rPr>
              <w:t>等数百家单位进行</w:t>
            </w:r>
            <w:r>
              <w:rPr>
                <w:rFonts w:hint="eastAsia" w:ascii="楷体" w:hAnsi="楷体" w:eastAsia="楷体"/>
                <w:szCs w:val="21"/>
              </w:rPr>
              <w:t>过</w:t>
            </w:r>
            <w:r>
              <w:rPr>
                <w:rFonts w:ascii="楷体" w:hAnsi="楷体" w:eastAsia="楷体"/>
                <w:szCs w:val="21"/>
              </w:rPr>
              <w:t>礼仪</w:t>
            </w:r>
            <w:r>
              <w:rPr>
                <w:rFonts w:hint="eastAsia" w:ascii="楷体" w:hAnsi="楷体" w:eastAsia="楷体"/>
                <w:szCs w:val="21"/>
              </w:rPr>
              <w:t>服务</w:t>
            </w:r>
            <w:r>
              <w:rPr>
                <w:rFonts w:ascii="楷体" w:hAnsi="楷体" w:eastAsia="楷体"/>
                <w:szCs w:val="21"/>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192" w:lineRule="auto"/>
              <w:jc w:val="distribute"/>
              <w:rPr>
                <w:rStyle w:val="7"/>
                <w:rFonts w:eastAsia="楷体_GB2312"/>
                <w:bCs/>
                <w:sz w:val="24"/>
              </w:rPr>
            </w:pPr>
            <w:r>
              <w:rPr>
                <w:rStyle w:val="7"/>
                <w:rFonts w:eastAsia="楷体_GB2312"/>
                <w:bCs/>
                <w:sz w:val="24"/>
              </w:rPr>
              <w:t>教材或参考书</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7"/>
                <w:rFonts w:ascii="宋体" w:hAnsi="宋体"/>
                <w:bCs/>
                <w:szCs w:val="21"/>
              </w:rPr>
            </w:pPr>
            <w:r>
              <w:rPr>
                <w:rStyle w:val="7"/>
                <w:rFonts w:ascii="宋体" w:hAnsi="宋体"/>
                <w:bCs/>
                <w:szCs w:val="21"/>
              </w:rPr>
              <w:t>教材名称</w:t>
            </w:r>
          </w:p>
        </w:tc>
        <w:tc>
          <w:tcPr>
            <w:tcW w:w="6726" w:type="dxa"/>
            <w:gridSpan w:val="7"/>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szCs w:val="21"/>
              </w:rPr>
            </w:pPr>
            <w:r>
              <w:rPr>
                <w:rFonts w:hint="eastAsia" w:ascii="宋体" w:hAnsi="宋体"/>
                <w:szCs w:val="21"/>
              </w:rPr>
              <w:t>《现代礼仪》</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7"/>
                <w:rFonts w:eastAsia="楷体_GB2312"/>
                <w:bCs/>
                <w:sz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7"/>
                <w:rFonts w:ascii="宋体" w:hAnsi="宋体"/>
                <w:bCs/>
                <w:szCs w:val="21"/>
              </w:rPr>
            </w:pPr>
            <w:r>
              <w:rPr>
                <w:rStyle w:val="7"/>
                <w:rFonts w:ascii="宋体" w:hAnsi="宋体"/>
                <w:bCs/>
                <w:szCs w:val="21"/>
              </w:rPr>
              <w:t>主编</w:t>
            </w:r>
          </w:p>
          <w:p>
            <w:pPr>
              <w:spacing w:line="360" w:lineRule="exact"/>
              <w:jc w:val="center"/>
              <w:rPr>
                <w:rStyle w:val="7"/>
                <w:rFonts w:ascii="宋体" w:hAnsi="宋体"/>
                <w:bCs/>
                <w:szCs w:val="21"/>
              </w:rPr>
            </w:pPr>
            <w:r>
              <w:rPr>
                <w:rStyle w:val="7"/>
                <w:rFonts w:ascii="宋体" w:hAnsi="宋体"/>
                <w:bCs/>
                <w:szCs w:val="21"/>
              </w:rPr>
              <w:t>出版社</w:t>
            </w:r>
          </w:p>
        </w:tc>
        <w:tc>
          <w:tcPr>
            <w:tcW w:w="6726"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Cs w:val="21"/>
              </w:rPr>
            </w:pPr>
            <w:r>
              <w:rPr>
                <w:rFonts w:hint="eastAsia" w:ascii="宋体" w:hAnsi="宋体"/>
                <w:szCs w:val="21"/>
              </w:rPr>
              <w:t>赵蓉，西安电子科技大学出版社。</w:t>
            </w:r>
          </w:p>
        </w:tc>
      </w:tr>
    </w:tbl>
    <w:p>
      <w:pPr>
        <w:rPr>
          <w:rFonts w:ascii="楷体_GB2312" w:eastAsia="楷体_GB2312"/>
          <w:b/>
          <w:bCs/>
          <w:sz w:val="36"/>
          <w:szCs w:val="36"/>
        </w:rPr>
      </w:pPr>
    </w:p>
    <w:p>
      <w:pPr>
        <w:jc w:val="center"/>
        <w:rPr>
          <w:rFonts w:hint="eastAsia" w:ascii="楷体_GB2312" w:eastAsia="楷体_GB2312"/>
          <w:b/>
          <w:bCs/>
          <w:sz w:val="36"/>
          <w:szCs w:val="36"/>
        </w:rPr>
      </w:pPr>
    </w:p>
    <w:p>
      <w:pPr>
        <w:jc w:val="center"/>
        <w:rPr>
          <w:rFonts w:hint="eastAsia"/>
        </w:rPr>
      </w:pPr>
      <w:r>
        <w:rPr>
          <w:rFonts w:hint="eastAsia" w:ascii="楷体_GB2312" w:eastAsia="楷体_GB2312"/>
          <w:b/>
          <w:bCs/>
          <w:sz w:val="36"/>
          <w:szCs w:val="36"/>
        </w:rPr>
        <w:t>下沙高教园区校际选修课程信息一览表</w:t>
      </w:r>
    </w:p>
    <w:p>
      <w:pPr>
        <w:jc w:val="center"/>
        <w:rPr>
          <w:rFonts w:hint="eastAsia"/>
          <w:b/>
          <w:bCs/>
          <w:sz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学年第一学期</w:t>
      </w:r>
    </w:p>
    <w:tbl>
      <w:tblPr>
        <w:tblStyle w:val="4"/>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1594"/>
        <w:gridCol w:w="1445"/>
        <w:gridCol w:w="55"/>
        <w:gridCol w:w="1193"/>
        <w:gridCol w:w="1469"/>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楷体_GB2312" w:eastAsia="楷体_GB2312"/>
                <w:sz w:val="24"/>
              </w:rPr>
              <w:t>ERP模拟演练</w:t>
            </w: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任课教师</w:t>
            </w:r>
          </w:p>
        </w:tc>
        <w:tc>
          <w:tcPr>
            <w:tcW w:w="243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楷体_GB2312" w:eastAsia="楷体_GB2312"/>
                <w:sz w:val="24"/>
              </w:rPr>
              <w:t>叶舟 / 李晶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课程英文名称</w:t>
            </w:r>
          </w:p>
        </w:tc>
        <w:tc>
          <w:tcPr>
            <w:tcW w:w="6726"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ascii="楷体_GB2312" w:eastAsia="楷体_GB2312"/>
                <w:sz w:val="24"/>
              </w:rPr>
              <w:t xml:space="preserve">ERP sand table </w:t>
            </w:r>
            <w:r>
              <w:rPr>
                <w:rFonts w:hint="eastAsia" w:ascii="楷体_GB2312" w:eastAsia="楷体_GB2312"/>
                <w:sz w:val="24"/>
              </w:rPr>
              <w:t>simulation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楷体_GB2312" w:eastAsia="楷体_GB2312"/>
                <w:sz w:val="24"/>
              </w:rPr>
              <w:t>浙江财经大学</w:t>
            </w:r>
          </w:p>
        </w:tc>
        <w:tc>
          <w:tcPr>
            <w:tcW w:w="26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楷体_GB2312" w:eastAsia="楷体_GB2312"/>
                <w:sz w:val="24"/>
              </w:rPr>
              <w:t>1</w:t>
            </w:r>
            <w:r>
              <w:rPr>
                <w:rFonts w:hint="eastAsia" w:ascii="楷体_GB2312" w:eastAsia="楷体_GB2312"/>
                <w:sz w:val="24"/>
                <w:lang w:val="en-US" w:eastAsia="zh-CN"/>
              </w:rPr>
              <w:t>6</w:t>
            </w:r>
            <w:r>
              <w:rPr>
                <w:rFonts w:hint="eastAsia" w:ascii="楷体_GB2312" w:eastAsia="楷体_GB2312"/>
                <w:sz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考核方式</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楷体_GB2312" w:eastAsia="楷体_GB2312"/>
                <w:sz w:val="24"/>
              </w:rPr>
              <w:t>考查</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上课时间</w:t>
            </w:r>
          </w:p>
          <w:p>
            <w:pPr>
              <w:jc w:val="center"/>
              <w:rPr>
                <w:rFonts w:hint="eastAsia" w:ascii="宋体" w:hAnsi="宋体"/>
                <w:b/>
                <w:szCs w:val="21"/>
              </w:rPr>
            </w:pPr>
            <w:r>
              <w:rPr>
                <w:rFonts w:hint="eastAsia" w:ascii="楷体_GB2312" w:hAnsi="宋体" w:eastAsia="楷体_GB2312"/>
                <w:b/>
                <w:bCs/>
                <w:sz w:val="24"/>
              </w:rPr>
              <w:t>地点（群号）</w:t>
            </w:r>
          </w:p>
        </w:tc>
        <w:tc>
          <w:tcPr>
            <w:tcW w:w="3632"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eastAsia="宋体"/>
                <w:b w:val="0"/>
                <w:bCs/>
                <w:szCs w:val="21"/>
              </w:rPr>
            </w:pPr>
          </w:p>
          <w:p>
            <w:pPr>
              <w:jc w:val="left"/>
              <w:rPr>
                <w:rFonts w:hint="eastAsia" w:ascii="宋体" w:hAnsi="宋体"/>
                <w:szCs w:val="21"/>
                <w:lang w:val="en-US" w:eastAsia="zh-CN"/>
              </w:rPr>
            </w:pPr>
            <w:r>
              <w:rPr>
                <w:rFonts w:eastAsia="宋体"/>
                <w:b w:val="0"/>
                <w:bCs/>
                <w:szCs w:val="21"/>
              </w:rPr>
              <w:t>早上8：</w:t>
            </w:r>
            <w:r>
              <w:rPr>
                <w:rFonts w:hint="eastAsia" w:eastAsia="宋体"/>
                <w:b w:val="0"/>
                <w:bCs/>
                <w:szCs w:val="21"/>
                <w:lang w:val="en-US" w:eastAsia="zh-CN"/>
              </w:rPr>
              <w:t>3</w:t>
            </w:r>
            <w:r>
              <w:rPr>
                <w:rFonts w:eastAsia="宋体"/>
                <w:b w:val="0"/>
                <w:bCs/>
                <w:szCs w:val="21"/>
              </w:rPr>
              <w:t>0开始</w:t>
            </w:r>
            <w:r>
              <w:rPr>
                <w:rFonts w:hint="eastAsia" w:eastAsia="宋体"/>
                <w:b w:val="0"/>
                <w:bCs/>
                <w:szCs w:val="21"/>
                <w:lang w:eastAsia="zh-CN"/>
              </w:rPr>
              <w:t>；</w:t>
            </w:r>
            <w:r>
              <w:rPr>
                <w:rFonts w:hint="eastAsia" w:eastAsia="宋体"/>
                <w:b w:val="0"/>
                <w:bCs/>
                <w:szCs w:val="21"/>
                <w:lang w:val="en-US" w:eastAsia="zh-CN"/>
              </w:rPr>
              <w:t>10</w:t>
            </w:r>
            <w:r>
              <w:rPr>
                <w:rFonts w:eastAsia="宋体"/>
                <w:b w:val="0"/>
                <w:bCs/>
                <w:szCs w:val="21"/>
              </w:rPr>
              <w:t>月</w:t>
            </w:r>
            <w:r>
              <w:rPr>
                <w:rFonts w:hint="eastAsia" w:eastAsia="宋体"/>
                <w:b w:val="0"/>
                <w:bCs/>
                <w:szCs w:val="21"/>
                <w:lang w:val="en-US" w:eastAsia="zh-CN"/>
              </w:rPr>
              <w:t>15</w:t>
            </w:r>
            <w:r>
              <w:rPr>
                <w:rFonts w:eastAsia="宋体"/>
                <w:b w:val="0"/>
                <w:bCs/>
                <w:szCs w:val="21"/>
              </w:rPr>
              <w:t>日（1-</w:t>
            </w:r>
            <w:r>
              <w:rPr>
                <w:rFonts w:hint="eastAsia" w:eastAsia="宋体"/>
                <w:b w:val="0"/>
                <w:bCs/>
                <w:szCs w:val="21"/>
                <w:lang w:val="en-US" w:eastAsia="zh-CN"/>
              </w:rPr>
              <w:t>11</w:t>
            </w:r>
            <w:r>
              <w:rPr>
                <w:rFonts w:eastAsia="宋体"/>
                <w:b w:val="0"/>
                <w:bCs/>
                <w:szCs w:val="21"/>
              </w:rPr>
              <w:t>节）</w:t>
            </w:r>
            <w:r>
              <w:rPr>
                <w:rFonts w:hint="eastAsia" w:eastAsia="宋体"/>
                <w:b w:val="0"/>
                <w:bCs/>
                <w:szCs w:val="21"/>
                <w:lang w:eastAsia="zh-CN"/>
              </w:rPr>
              <w:t>；</w:t>
            </w:r>
            <w:r>
              <w:rPr>
                <w:rFonts w:hint="eastAsia" w:eastAsia="宋体"/>
                <w:b w:val="0"/>
                <w:bCs/>
                <w:szCs w:val="21"/>
                <w:lang w:val="en-US" w:eastAsia="zh-CN"/>
              </w:rPr>
              <w:t>10</w:t>
            </w:r>
            <w:r>
              <w:rPr>
                <w:rFonts w:eastAsia="宋体"/>
                <w:b w:val="0"/>
                <w:bCs/>
                <w:szCs w:val="21"/>
              </w:rPr>
              <w:t>月</w:t>
            </w:r>
            <w:r>
              <w:rPr>
                <w:rFonts w:hint="eastAsia" w:eastAsia="宋体"/>
                <w:b w:val="0"/>
                <w:bCs/>
                <w:szCs w:val="21"/>
                <w:lang w:val="en-US" w:eastAsia="zh-CN"/>
              </w:rPr>
              <w:t>21</w:t>
            </w:r>
            <w:r>
              <w:rPr>
                <w:rFonts w:eastAsia="宋体"/>
                <w:b w:val="0"/>
                <w:bCs/>
                <w:szCs w:val="21"/>
              </w:rPr>
              <w:t>日（1-1</w:t>
            </w:r>
            <w:r>
              <w:rPr>
                <w:rFonts w:hint="eastAsia" w:eastAsia="宋体"/>
                <w:b w:val="0"/>
                <w:bCs/>
                <w:szCs w:val="21"/>
                <w:lang w:val="en-US" w:eastAsia="zh-CN"/>
              </w:rPr>
              <w:t>1</w:t>
            </w:r>
            <w:r>
              <w:rPr>
                <w:rFonts w:eastAsia="宋体"/>
                <w:b w:val="0"/>
                <w:bCs/>
                <w:szCs w:val="21"/>
              </w:rPr>
              <w:t>节）</w:t>
            </w:r>
            <w:r>
              <w:rPr>
                <w:rFonts w:hint="eastAsia" w:eastAsia="宋体"/>
                <w:b w:val="0"/>
                <w:bCs/>
                <w:szCs w:val="21"/>
                <w:lang w:eastAsia="zh-CN"/>
              </w:rPr>
              <w:t>；</w:t>
            </w:r>
            <w:r>
              <w:rPr>
                <w:rFonts w:hint="eastAsia" w:eastAsia="宋体"/>
                <w:b w:val="0"/>
                <w:bCs/>
                <w:szCs w:val="21"/>
                <w:lang w:val="en-US" w:eastAsia="zh-CN"/>
              </w:rPr>
              <w:t>10月22</w:t>
            </w:r>
            <w:r>
              <w:rPr>
                <w:rFonts w:eastAsia="宋体"/>
                <w:b w:val="0"/>
                <w:bCs/>
                <w:szCs w:val="21"/>
              </w:rPr>
              <w:t>日（1-1</w:t>
            </w:r>
            <w:r>
              <w:rPr>
                <w:rFonts w:hint="eastAsia" w:eastAsia="宋体"/>
                <w:b w:val="0"/>
                <w:bCs/>
                <w:szCs w:val="21"/>
                <w:lang w:val="en-US" w:eastAsia="zh-CN"/>
              </w:rPr>
              <w:t>1</w:t>
            </w:r>
            <w:r>
              <w:rPr>
                <w:rFonts w:eastAsia="宋体"/>
                <w:b w:val="0"/>
                <w:bCs/>
                <w:szCs w:val="21"/>
              </w:rPr>
              <w:t>节）</w:t>
            </w:r>
            <w:r>
              <w:rPr>
                <w:rFonts w:hint="eastAsia" w:eastAsia="宋体"/>
                <w:b w:val="0"/>
                <w:bCs/>
                <w:szCs w:val="21"/>
                <w:lang w:eastAsia="zh-CN"/>
              </w:rPr>
              <w:t>；</w:t>
            </w:r>
            <w:r>
              <w:rPr>
                <w:rFonts w:hint="eastAsia" w:ascii="宋体" w:hAnsi="宋体"/>
                <w:szCs w:val="21"/>
                <w:lang w:eastAsia="zh-CN"/>
              </w:rPr>
              <w:t>科技实验楼</w:t>
            </w:r>
            <w:r>
              <w:rPr>
                <w:rFonts w:hint="eastAsia" w:ascii="宋体" w:hAnsi="宋体"/>
                <w:szCs w:val="21"/>
                <w:lang w:val="en-US" w:eastAsia="zh-CN"/>
              </w:rPr>
              <w:t>F楼</w:t>
            </w:r>
          </w:p>
          <w:p>
            <w:pPr>
              <w:jc w:val="left"/>
              <w:rPr>
                <w:rFonts w:hint="eastAsia" w:eastAsia="宋体"/>
                <w:b w:val="0"/>
                <w:bCs/>
                <w:szCs w:val="21"/>
                <w:lang w:eastAsia="zh-CN"/>
              </w:rPr>
            </w:pPr>
            <w:r>
              <w:rPr>
                <w:rFonts w:hint="eastAsia" w:ascii="宋体" w:hAnsi="宋体"/>
                <w:szCs w:val="21"/>
                <w:lang w:val="en-US" w:eastAsia="zh-CN"/>
              </w:rPr>
              <w:t>（</w:t>
            </w:r>
            <w:r>
              <w:rPr>
                <w:rFonts w:hint="eastAsia" w:ascii="宋体" w:hAnsi="宋体"/>
                <w:szCs w:val="21"/>
                <w:lang w:eastAsia="zh-CN"/>
              </w:rPr>
              <w:t>唯新楼）</w:t>
            </w:r>
            <w:r>
              <w:rPr>
                <w:rFonts w:hint="eastAsia" w:ascii="宋体" w:hAnsi="宋体"/>
                <w:szCs w:val="21"/>
                <w:lang w:val="en-US" w:eastAsia="zh-CN"/>
              </w:rPr>
              <w:t>F402；QQ群:214168069。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7"/>
            <w:tcBorders>
              <w:top w:val="single" w:color="auto" w:sz="4" w:space="0"/>
              <w:left w:val="single" w:color="auto" w:sz="4" w:space="0"/>
              <w:bottom w:val="single" w:color="auto" w:sz="4" w:space="0"/>
              <w:right w:val="single" w:color="auto" w:sz="4" w:space="0"/>
            </w:tcBorders>
            <w:noWrap w:val="0"/>
            <w:vAlign w:val="top"/>
          </w:tcPr>
          <w:p>
            <w:pPr>
              <w:ind w:firstLine="480" w:firstLineChars="200"/>
              <w:jc w:val="left"/>
              <w:rPr>
                <w:rFonts w:hint="eastAsia" w:ascii="楷体_GB2312" w:eastAsia="楷体_GB2312"/>
                <w:sz w:val="24"/>
                <w:lang w:eastAsia="zh-CN"/>
              </w:rPr>
            </w:pPr>
            <w:r>
              <w:rPr>
                <w:rFonts w:ascii="楷体_GB2312" w:eastAsia="楷体_GB2312"/>
                <w:sz w:val="24"/>
              </w:rPr>
              <w:t>该课程以手工沙盘为道具，将教学班的36位同学分为6个小组，分别担任公司的高管（总经理、财务总监、财务助理、市场总监、采购总监、生产总监），模拟6家公司的经营，在相同的市场环境下进行经营对抗。</w:t>
            </w:r>
          </w:p>
          <w:p>
            <w:pPr>
              <w:ind w:firstLine="480" w:firstLineChars="200"/>
              <w:jc w:val="left"/>
              <w:rPr>
                <w:rFonts w:hint="eastAsia" w:ascii="楷体_GB2312" w:eastAsia="楷体_GB2312"/>
                <w:sz w:val="24"/>
                <w:lang w:eastAsia="zh-CN"/>
              </w:rPr>
            </w:pPr>
            <w:r>
              <w:rPr>
                <w:rFonts w:ascii="楷体_GB2312" w:eastAsia="楷体_GB2312"/>
                <w:sz w:val="24"/>
              </w:rPr>
              <w:t>该课程通过</w:t>
            </w:r>
            <w:r>
              <w:rPr>
                <w:rFonts w:hint="eastAsia" w:ascii="楷体_GB2312" w:eastAsia="楷体_GB2312"/>
                <w:sz w:val="24"/>
              </w:rPr>
              <w:t>小组间</w:t>
            </w:r>
            <w:r>
              <w:rPr>
                <w:rFonts w:ascii="楷体_GB2312" w:eastAsia="楷体_GB2312"/>
                <w:sz w:val="24"/>
              </w:rPr>
              <w:t>的经营对抗，使参与者从总体上和各个侧面把握企业运作过程，了解企业经营中的财务管理、市场营销、供应链等的基础知识，通过自主经营体会团队合作和竞争。</w:t>
            </w:r>
          </w:p>
          <w:p>
            <w:pPr>
              <w:spacing w:line="380" w:lineRule="exact"/>
              <w:ind w:firstLine="480" w:firstLineChars="200"/>
              <w:jc w:val="left"/>
              <w:rPr>
                <w:rFonts w:hint="eastAsia" w:ascii="楷体_GB2312" w:eastAsia="楷体_GB2312"/>
                <w:sz w:val="24"/>
              </w:rPr>
            </w:pPr>
            <w:r>
              <w:rPr>
                <w:rFonts w:ascii="楷体_GB2312" w:eastAsia="楷体_GB2312"/>
                <w:sz w:val="24"/>
              </w:rPr>
              <w:t>课程在课后需按小组提交总结报告，结合每个小组的企业经营</w:t>
            </w:r>
            <w:r>
              <w:rPr>
                <w:rFonts w:hint="eastAsia" w:ascii="楷体_GB2312" w:eastAsia="楷体_GB2312"/>
                <w:sz w:val="24"/>
              </w:rPr>
              <w:t>排名</w:t>
            </w:r>
            <w:r>
              <w:rPr>
                <w:rFonts w:ascii="楷体_GB2312" w:eastAsia="楷体_GB2312"/>
                <w:sz w:val="24"/>
              </w:rPr>
              <w:t>，</w:t>
            </w:r>
            <w:r>
              <w:rPr>
                <w:rFonts w:hint="eastAsia" w:ascii="楷体_GB2312" w:eastAsia="楷体_GB2312"/>
                <w:sz w:val="24"/>
              </w:rPr>
              <w:t>确定</w:t>
            </w:r>
            <w:r>
              <w:rPr>
                <w:rFonts w:ascii="楷体_GB2312" w:eastAsia="楷体_GB2312"/>
                <w:sz w:val="24"/>
              </w:rPr>
              <w:t>各小组</w:t>
            </w:r>
            <w:r>
              <w:rPr>
                <w:rFonts w:hint="eastAsia" w:ascii="楷体_GB2312" w:eastAsia="楷体_GB2312"/>
                <w:sz w:val="24"/>
              </w:rPr>
              <w:t>成员</w:t>
            </w:r>
            <w:r>
              <w:rPr>
                <w:rFonts w:ascii="楷体_GB2312" w:eastAsia="楷体_GB2312"/>
                <w:sz w:val="24"/>
              </w:rPr>
              <w:t>的得分。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教师简介</w:t>
            </w:r>
          </w:p>
        </w:tc>
        <w:tc>
          <w:tcPr>
            <w:tcW w:w="8055" w:type="dxa"/>
            <w:gridSpan w:val="7"/>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ascii="楷体_GB2312" w:eastAsia="楷体_GB2312"/>
                <w:sz w:val="24"/>
              </w:rPr>
            </w:pPr>
            <w:r>
              <w:rPr>
                <w:rFonts w:hint="eastAsia" w:ascii="楷体_GB2312" w:eastAsia="楷体_GB2312"/>
                <w:sz w:val="24"/>
              </w:rPr>
              <w:t>叶舟，男，1975年生，</w:t>
            </w:r>
            <w:r>
              <w:rPr>
                <w:rFonts w:hint="eastAsia" w:ascii="楷体_GB2312" w:eastAsia="楷体_GB2312"/>
                <w:sz w:val="24"/>
                <w:lang w:eastAsia="zh-CN"/>
              </w:rPr>
              <w:t>教授级</w:t>
            </w:r>
            <w:r>
              <w:rPr>
                <w:rFonts w:ascii="楷体_GB2312" w:eastAsia="楷体_GB2312"/>
                <w:sz w:val="24"/>
              </w:rPr>
              <w:t>高级实验师</w:t>
            </w:r>
            <w:r>
              <w:rPr>
                <w:rFonts w:hint="eastAsia" w:ascii="楷体_GB2312" w:eastAsia="楷体_GB2312"/>
                <w:sz w:val="24"/>
              </w:rPr>
              <w:t>，浙江省实验室工作先进个人。现任浙江财经大学教务处副处长、通识教育中心副主任。</w:t>
            </w:r>
          </w:p>
          <w:p>
            <w:pPr>
              <w:ind w:firstLine="480" w:firstLineChars="200"/>
              <w:rPr>
                <w:rFonts w:ascii="楷体_GB2312" w:eastAsia="楷体_GB2312"/>
                <w:sz w:val="24"/>
              </w:rPr>
            </w:pPr>
            <w:r>
              <w:rPr>
                <w:rFonts w:ascii="楷体_GB2312" w:eastAsia="楷体_GB2312"/>
                <w:sz w:val="24"/>
              </w:rPr>
              <w:t>主持省部级</w:t>
            </w:r>
            <w:r>
              <w:rPr>
                <w:rFonts w:hint="eastAsia" w:ascii="楷体_GB2312" w:eastAsia="楷体_GB2312"/>
                <w:sz w:val="24"/>
              </w:rPr>
              <w:t>教改项目5</w:t>
            </w:r>
            <w:r>
              <w:rPr>
                <w:rFonts w:ascii="楷体_GB2312" w:eastAsia="楷体_GB2312"/>
                <w:sz w:val="24"/>
              </w:rPr>
              <w:t>项，</w:t>
            </w:r>
            <w:r>
              <w:rPr>
                <w:rFonts w:hint="eastAsia" w:ascii="楷体_GB2312" w:eastAsia="楷体_GB2312"/>
                <w:sz w:val="24"/>
              </w:rPr>
              <w:t>参与</w:t>
            </w:r>
            <w:r>
              <w:rPr>
                <w:rFonts w:ascii="楷体_GB2312" w:eastAsia="楷体_GB2312"/>
                <w:sz w:val="24"/>
              </w:rPr>
              <w:t>国家</w:t>
            </w:r>
            <w:r>
              <w:rPr>
                <w:rFonts w:hint="eastAsia" w:ascii="楷体_GB2312" w:eastAsia="楷体_GB2312"/>
                <w:sz w:val="24"/>
              </w:rPr>
              <w:t>重点研发</w:t>
            </w:r>
            <w:r>
              <w:rPr>
                <w:rFonts w:ascii="楷体_GB2312" w:eastAsia="楷体_GB2312"/>
                <w:sz w:val="24"/>
              </w:rPr>
              <w:t>计划</w:t>
            </w:r>
            <w:r>
              <w:rPr>
                <w:rFonts w:hint="eastAsia" w:ascii="楷体_GB2312" w:eastAsia="楷体_GB2312"/>
                <w:sz w:val="24"/>
              </w:rPr>
              <w:t>项目</w:t>
            </w:r>
            <w:r>
              <w:rPr>
                <w:rFonts w:ascii="楷体_GB2312" w:eastAsia="楷体_GB2312"/>
                <w:sz w:val="24"/>
              </w:rPr>
              <w:t>、</w:t>
            </w:r>
            <w:r>
              <w:rPr>
                <w:rFonts w:hint="eastAsia" w:ascii="楷体_GB2312" w:eastAsia="楷体_GB2312"/>
                <w:sz w:val="24"/>
              </w:rPr>
              <w:t>省部级</w:t>
            </w:r>
            <w:r>
              <w:rPr>
                <w:rFonts w:ascii="楷体_GB2312" w:eastAsia="楷体_GB2312"/>
                <w:sz w:val="24"/>
              </w:rPr>
              <w:t>课题</w:t>
            </w:r>
            <w:r>
              <w:rPr>
                <w:rFonts w:hint="eastAsia" w:ascii="楷体_GB2312" w:eastAsia="楷体_GB2312"/>
                <w:sz w:val="24"/>
              </w:rPr>
              <w:t>3项</w:t>
            </w:r>
            <w:r>
              <w:rPr>
                <w:rFonts w:ascii="楷体_GB2312" w:eastAsia="楷体_GB2312"/>
                <w:sz w:val="24"/>
              </w:rPr>
              <w:t>，市厅级课题10余项，</w:t>
            </w:r>
            <w:r>
              <w:rPr>
                <w:rFonts w:hint="eastAsia" w:ascii="楷体_GB2312" w:eastAsia="楷体_GB2312"/>
                <w:sz w:val="24"/>
              </w:rPr>
              <w:t>SCI等</w:t>
            </w:r>
            <w:r>
              <w:rPr>
                <w:rFonts w:ascii="楷体_GB2312" w:eastAsia="楷体_GB2312"/>
                <w:sz w:val="24"/>
              </w:rPr>
              <w:t>核心以上期刊发表论文20余篇。</w:t>
            </w:r>
          </w:p>
          <w:p>
            <w:pPr>
              <w:ind w:firstLine="480" w:firstLineChars="200"/>
              <w:rPr>
                <w:rFonts w:ascii="楷体_GB2312" w:eastAsia="楷体_GB2312"/>
                <w:sz w:val="24"/>
              </w:rPr>
            </w:pPr>
            <w:r>
              <w:rPr>
                <w:rFonts w:hint="eastAsia" w:ascii="楷体_GB2312" w:eastAsia="楷体_GB2312"/>
                <w:sz w:val="24"/>
              </w:rPr>
              <w:t>国家级精品在线开放课程负责人，获得浙江财经大学教学成果奖二等奖</w:t>
            </w:r>
            <w:r>
              <w:rPr>
                <w:rFonts w:ascii="楷体_GB2312" w:eastAsia="楷体_GB2312"/>
                <w:sz w:val="24"/>
              </w:rPr>
              <w:t>2项，</w:t>
            </w:r>
            <w:r>
              <w:rPr>
                <w:rFonts w:hint="eastAsia" w:ascii="楷体_GB2312" w:eastAsia="楷体_GB2312"/>
                <w:sz w:val="24"/>
              </w:rPr>
              <w:t>主持获得浙江省混合式教学案例大赛特等奖一项、省级二等奖1项，校级一等奖一项。主持省级虚拟仿真实验项目2项，参与省级虚拟仿真实验项目2项，</w:t>
            </w:r>
            <w:r>
              <w:rPr>
                <w:rFonts w:ascii="楷体_GB2312" w:eastAsia="楷体_GB2312"/>
                <w:sz w:val="24"/>
              </w:rPr>
              <w:t>主编浙江省</w:t>
            </w:r>
            <w:r>
              <w:rPr>
                <w:rFonts w:hint="eastAsia" w:ascii="楷体_GB2312" w:eastAsia="楷体_GB2312"/>
                <w:sz w:val="24"/>
              </w:rPr>
              <w:t>新形态教材</w:t>
            </w:r>
            <w:r>
              <w:rPr>
                <w:rFonts w:ascii="楷体_GB2312" w:eastAsia="楷体_GB2312"/>
                <w:sz w:val="24"/>
              </w:rPr>
              <w:t>1项、校级重点教材1项。</w:t>
            </w:r>
          </w:p>
          <w:p>
            <w:pPr>
              <w:spacing w:line="380" w:lineRule="exact"/>
              <w:ind w:firstLine="480" w:firstLineChars="200"/>
              <w:jc w:val="left"/>
              <w:rPr>
                <w:rFonts w:ascii="楷体_GB2312" w:eastAsia="楷体_GB2312"/>
                <w:sz w:val="24"/>
              </w:rPr>
            </w:pPr>
            <w:r>
              <w:rPr>
                <w:rFonts w:hint="eastAsia" w:ascii="楷体_GB2312" w:eastAsia="楷体_GB2312"/>
                <w:sz w:val="24"/>
              </w:rPr>
              <w:t>叶舟</w:t>
            </w:r>
            <w:r>
              <w:rPr>
                <w:rFonts w:ascii="楷体_GB2312" w:eastAsia="楷体_GB2312"/>
                <w:sz w:val="24"/>
              </w:rPr>
              <w:t>老师长期</w:t>
            </w:r>
            <w:r>
              <w:rPr>
                <w:rFonts w:hint="eastAsia" w:ascii="楷体_GB2312" w:eastAsia="楷体_GB2312"/>
                <w:sz w:val="24"/>
              </w:rPr>
              <w:t>指导企业</w:t>
            </w:r>
            <w:r>
              <w:rPr>
                <w:rFonts w:ascii="楷体_GB2312" w:eastAsia="楷体_GB2312"/>
                <w:sz w:val="24"/>
              </w:rPr>
              <w:t>模拟经营竞赛</w:t>
            </w:r>
            <w:r>
              <w:rPr>
                <w:rFonts w:hint="eastAsia" w:ascii="楷体_GB2312" w:eastAsia="楷体_GB2312"/>
                <w:sz w:val="24"/>
              </w:rPr>
              <w:t>、</w:t>
            </w:r>
            <w:r>
              <w:rPr>
                <w:rFonts w:ascii="楷体_GB2312" w:eastAsia="楷体_GB2312"/>
                <w:sz w:val="24"/>
              </w:rPr>
              <w:t>尖峰时刻</w:t>
            </w:r>
            <w:r>
              <w:rPr>
                <w:rFonts w:hint="eastAsia" w:ascii="楷体_GB2312" w:eastAsia="楷体_GB2312"/>
                <w:sz w:val="24"/>
              </w:rPr>
              <w:t>全球</w:t>
            </w:r>
            <w:r>
              <w:rPr>
                <w:rFonts w:ascii="楷体_GB2312" w:eastAsia="楷体_GB2312"/>
                <w:sz w:val="24"/>
              </w:rPr>
              <w:t>案例大赛</w:t>
            </w:r>
            <w:r>
              <w:rPr>
                <w:rFonts w:hint="eastAsia" w:ascii="楷体_GB2312" w:eastAsia="楷体_GB2312"/>
                <w:sz w:val="24"/>
              </w:rPr>
              <w:t>等</w:t>
            </w:r>
            <w:r>
              <w:rPr>
                <w:rFonts w:ascii="楷体_GB2312" w:eastAsia="楷体_GB2312"/>
                <w:sz w:val="24"/>
              </w:rPr>
              <w:t>学科竞赛，指导学生获得全国特等奖3</w:t>
            </w:r>
            <w:r>
              <w:rPr>
                <w:rFonts w:hint="eastAsia" w:ascii="楷体_GB2312" w:eastAsia="楷体_GB2312"/>
                <w:sz w:val="24"/>
              </w:rPr>
              <w:t>项</w:t>
            </w:r>
            <w:r>
              <w:rPr>
                <w:rFonts w:ascii="楷体_GB2312" w:eastAsia="楷体_GB2312"/>
                <w:sz w:val="24"/>
              </w:rPr>
              <w:t>、全国一等奖6项，</w:t>
            </w:r>
            <w:r>
              <w:rPr>
                <w:rFonts w:hint="eastAsia" w:ascii="楷体_GB2312" w:eastAsia="楷体_GB2312"/>
                <w:sz w:val="24"/>
              </w:rPr>
              <w:t>全国</w:t>
            </w:r>
            <w:r>
              <w:rPr>
                <w:rFonts w:ascii="楷体_GB2312" w:eastAsia="楷体_GB2312"/>
                <w:sz w:val="24"/>
              </w:rPr>
              <w:t>三等奖以上</w:t>
            </w:r>
            <w:r>
              <w:rPr>
                <w:rFonts w:hint="eastAsia" w:ascii="楷体_GB2312" w:eastAsia="楷体_GB2312"/>
                <w:sz w:val="24"/>
              </w:rPr>
              <w:t>20多</w:t>
            </w:r>
            <w:r>
              <w:rPr>
                <w:rFonts w:ascii="楷体_GB2312" w:eastAsia="楷体_GB2312"/>
                <w:sz w:val="24"/>
              </w:rPr>
              <w:t>项，被评为浙江财经大学优秀学科竞赛指导教师。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Cs/>
                <w:szCs w:val="21"/>
              </w:rPr>
            </w:pPr>
            <w:r>
              <w:rPr>
                <w:rFonts w:hint="eastAsia" w:ascii="宋体" w:hAnsi="宋体"/>
                <w:bCs/>
                <w:szCs w:val="21"/>
              </w:rPr>
              <w:t>教材名称</w:t>
            </w:r>
          </w:p>
        </w:tc>
        <w:tc>
          <w:tcPr>
            <w:tcW w:w="6726" w:type="dxa"/>
            <w:gridSpan w:val="6"/>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楷体_GB2312" w:eastAsia="楷体_GB2312"/>
                <w:sz w:val="24"/>
              </w:rPr>
              <w:t>《创业训练——ERP模拟演练教程》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6"/>
            <w:tcBorders>
              <w:top w:val="single" w:color="auto" w:sz="4" w:space="0"/>
              <w:left w:val="single" w:color="auto" w:sz="4" w:space="0"/>
              <w:bottom w:val="single" w:color="auto" w:sz="4" w:space="0"/>
              <w:right w:val="single" w:color="auto" w:sz="4" w:space="0"/>
            </w:tcBorders>
            <w:noWrap w:val="0"/>
            <w:vAlign w:val="center"/>
          </w:tcPr>
          <w:p>
            <w:pPr>
              <w:jc w:val="both"/>
              <w:rPr>
                <w:rFonts w:ascii="楷体_GB2312" w:eastAsia="楷体_GB2312"/>
                <w:sz w:val="24"/>
              </w:rPr>
            </w:pPr>
            <w:r>
              <w:rPr>
                <w:rFonts w:hint="eastAsia" w:ascii="楷体_GB2312" w:eastAsia="楷体_GB2312"/>
                <w:sz w:val="24"/>
              </w:rPr>
              <w:t>主编：叶舟</w:t>
            </w:r>
          </w:p>
          <w:p>
            <w:pPr>
              <w:spacing w:line="360" w:lineRule="exact"/>
              <w:rPr>
                <w:rFonts w:ascii="宋体" w:hAnsi="宋体"/>
                <w:szCs w:val="21"/>
              </w:rPr>
            </w:pPr>
            <w:r>
              <w:rPr>
                <w:rFonts w:hint="eastAsia" w:ascii="楷体_GB2312" w:eastAsia="楷体_GB2312"/>
                <w:sz w:val="24"/>
              </w:rPr>
              <w:t>出版社：北京师范大学出版社</w:t>
            </w:r>
          </w:p>
        </w:tc>
      </w:tr>
    </w:tbl>
    <w:p>
      <w:pPr>
        <w:rPr>
          <w:rFonts w:hint="eastAsia" w:ascii="楷体_GB2312" w:eastAsia="楷体_GB2312"/>
          <w:sz w:val="20"/>
        </w:rPr>
      </w:pPr>
    </w:p>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numPr>
          <w:ilvl w:val="0"/>
          <w:numId w:val="2"/>
        </w:numPr>
        <w:ind w:left="600" w:leftChars="0" w:firstLine="0" w:firstLineChars="0"/>
        <w:rPr>
          <w:rFonts w:hint="eastAsia" w:ascii="楷体_GB2312" w:eastAsia="楷体_GB2312"/>
          <w:sz w:val="20"/>
        </w:rPr>
      </w:pPr>
      <w:r>
        <w:rPr>
          <w:rFonts w:hint="eastAsia" w:ascii="楷体_GB2312" w:eastAsia="楷体_GB2312"/>
          <w:sz w:val="20"/>
        </w:rPr>
        <w:t>主讲教师简介包括：姓名，性别，年龄，学历学位，职称职务，学术情况，获奖情况</w:t>
      </w:r>
    </w:p>
    <w:p>
      <w:pPr>
        <w:jc w:val="both"/>
        <w:rPr>
          <w:rFonts w:hint="eastAsia" w:ascii="楷体_GB2312" w:eastAsia="楷体_GB2312"/>
          <w:b/>
          <w:bCs/>
          <w:sz w:val="36"/>
          <w:szCs w:val="36"/>
        </w:rPr>
      </w:pPr>
    </w:p>
    <w:p>
      <w:pPr>
        <w:jc w:val="center"/>
        <w:rPr>
          <w:rFonts w:hint="eastAsia"/>
        </w:rPr>
      </w:pPr>
      <w:r>
        <w:rPr>
          <w:rFonts w:hint="eastAsia" w:ascii="楷体_GB2312" w:eastAsia="楷体_GB2312"/>
          <w:b/>
          <w:bCs/>
          <w:sz w:val="36"/>
          <w:szCs w:val="36"/>
        </w:rPr>
        <w:t>下沙高教园区校际选修课程信息一览表</w:t>
      </w:r>
    </w:p>
    <w:p>
      <w:pPr>
        <w:jc w:val="center"/>
        <w:rPr>
          <w:rFonts w:hint="eastAsia"/>
          <w:b/>
          <w:bCs/>
          <w:sz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学年第一学期</w:t>
      </w:r>
    </w:p>
    <w:tbl>
      <w:tblPr>
        <w:tblStyle w:val="4"/>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2691"/>
        <w:gridCol w:w="348"/>
        <w:gridCol w:w="55"/>
        <w:gridCol w:w="1193"/>
        <w:gridCol w:w="81"/>
        <w:gridCol w:w="1388"/>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证券投资学</w:t>
            </w: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任课教师</w:t>
            </w:r>
          </w:p>
        </w:tc>
        <w:tc>
          <w:tcPr>
            <w:tcW w:w="243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刘建和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课程英文名称</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S</w:t>
            </w:r>
            <w:r>
              <w:rPr>
                <w:rFonts w:ascii="宋体" w:hAnsi="宋体"/>
                <w:szCs w:val="21"/>
              </w:rPr>
              <w:t>ecurities Investment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浙江财经大学</w:t>
            </w:r>
          </w:p>
        </w:tc>
        <w:tc>
          <w:tcPr>
            <w:tcW w:w="26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1</w:t>
            </w: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考核方式</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开卷</w:t>
            </w:r>
          </w:p>
        </w:tc>
        <w:tc>
          <w:tcPr>
            <w:tcW w:w="167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上课时间</w:t>
            </w:r>
          </w:p>
          <w:p>
            <w:pPr>
              <w:jc w:val="center"/>
              <w:rPr>
                <w:rFonts w:hint="eastAsia" w:ascii="宋体" w:hAnsi="宋体"/>
                <w:b/>
                <w:szCs w:val="21"/>
              </w:rPr>
            </w:pPr>
            <w:r>
              <w:rPr>
                <w:rFonts w:hint="eastAsia" w:ascii="楷体_GB2312" w:hAnsi="宋体" w:eastAsia="楷体_GB2312"/>
                <w:b/>
                <w:bCs/>
                <w:sz w:val="24"/>
              </w:rPr>
              <w:t>地点（群号）</w:t>
            </w:r>
          </w:p>
        </w:tc>
        <w:tc>
          <w:tcPr>
            <w:tcW w:w="23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rPr>
              <w:t>浙江财经大学下沙校区A403</w:t>
            </w:r>
            <w:r>
              <w:rPr>
                <w:rFonts w:hint="eastAsia" w:ascii="宋体" w:hAnsi="宋体"/>
                <w:szCs w:val="21"/>
                <w:lang w:eastAsia="zh-CN"/>
              </w:rPr>
              <w:t>周四晚上</w:t>
            </w:r>
            <w:r>
              <w:rPr>
                <w:rFonts w:hint="eastAsia" w:ascii="宋体" w:hAnsi="宋体"/>
                <w:szCs w:val="21"/>
                <w:lang w:val="en-US" w:eastAsia="zh-CN"/>
              </w:rPr>
              <w:t>18:30开始</w:t>
            </w:r>
          </w:p>
          <w:p>
            <w:pPr>
              <w:spacing w:line="300" w:lineRule="auto"/>
              <w:jc w:val="center"/>
              <w:rPr>
                <w:rFonts w:hint="eastAsia" w:ascii="宋体" w:hAnsi="宋体"/>
                <w:szCs w:val="21"/>
              </w:rPr>
            </w:pPr>
            <w:r>
              <w:rPr>
                <w:rFonts w:hint="eastAsia" w:ascii="宋体" w:hAnsi="宋体"/>
                <w:szCs w:val="21"/>
              </w:rPr>
              <w:t>（QQ群：7</w:t>
            </w:r>
            <w:r>
              <w:rPr>
                <w:rFonts w:ascii="宋体" w:hAnsi="宋体"/>
                <w:szCs w:val="21"/>
              </w:rPr>
              <w:t>43258396</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8"/>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before="40" w:after="40" w:line="400" w:lineRule="exact"/>
              <w:ind w:firstLine="490"/>
              <w:textAlignment w:val="bottom"/>
              <w:rPr>
                <w:rFonts w:hint="eastAsia" w:ascii="宋体" w:hAnsi="宋体"/>
                <w:szCs w:val="21"/>
              </w:rPr>
            </w:pPr>
            <w:r>
              <w:rPr>
                <w:rFonts w:hint="eastAsia" w:ascii="宋体" w:hAnsi="宋体" w:cs="仿宋_GB2312"/>
                <w:szCs w:val="21"/>
              </w:rPr>
              <w:t>本课程为证券投资应用课程，教学内容涉及证券市场的各种理论及投资方法，如货币市场工具、固定收益品种、股权工具等各种金融工具的介绍，证券交易所和券商等机构的运作模式探讨，具体基本面分析方法和技术分析法的应用实践。主要包括一是经济学基础知识的补充，如流动性等；二是金融工具的介绍和应用，如货币市场工具、债券市场、股票市场包括股权工具、指数和投资基金等，以及证券发行与交易市场；三是交易系统的介绍。包括基本分析和技术分析以及风险仓位管理方法应用等。</w:t>
            </w:r>
            <w:r>
              <w:rPr>
                <w:rFonts w:hint="eastAsia" w:ascii="宋体" w:hAnsi="宋体"/>
                <w:szCs w:val="21"/>
              </w:rPr>
              <w:t>内容大致可以分为三个模块：第一个是基本知识模块；第二个是基本分析模块；第三个是技术分析模块。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5"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教师简介</w:t>
            </w:r>
          </w:p>
        </w:tc>
        <w:tc>
          <w:tcPr>
            <w:tcW w:w="8055" w:type="dxa"/>
            <w:gridSpan w:val="8"/>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420" w:firstLineChars="200"/>
              <w:jc w:val="left"/>
              <w:rPr>
                <w:rFonts w:hint="eastAsia" w:ascii="宋体" w:hAnsi="宋体"/>
                <w:szCs w:val="21"/>
              </w:rPr>
            </w:pPr>
            <w:r>
              <w:rPr>
                <w:rFonts w:hint="eastAsia" w:ascii="宋体" w:hAnsi="宋体"/>
                <w:szCs w:val="21"/>
              </w:rPr>
              <w:t>刘建和，教授，博士，浙江省151人才工程第二层次培养人员。2004年毕业于浙江大学，获管理学博士，2008年浙江大学理论经济学博士后出站，2013年至2014年美国伊利诺伊大学香槟分校访问学者。在金融市场和家庭金融等方面具有一定的研究专长。主持和参与多项国家社科、国家自然、浙江省哲社重点项目、教育部人文项目和浙江省自然基金项目。作为项目负责人主持了国家社科项目“基于金融性资产财富效应的我国流动人口家庭投资和消费决策研究”和“基于金融性资产的我国收入差距代际传递差异性研究”、浙江省哲社重点课题“浙江经济增长中人力资本要素差异性配置研究”、浙江省科技厅软科学重点项目“关于浙江省引导私募基金投资促进经济转型升级对策研究”等课题。多篇研究报告获省部级以上领导批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Cs/>
                <w:szCs w:val="21"/>
              </w:rPr>
            </w:pPr>
            <w:r>
              <w:rPr>
                <w:rFonts w:hint="eastAsia" w:ascii="宋体" w:hAnsi="宋体"/>
                <w:bCs/>
                <w:szCs w:val="21"/>
              </w:rPr>
              <w:t>教材名称</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讲义和参考材料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rPr>
            </w:pPr>
          </w:p>
        </w:tc>
      </w:tr>
    </w:tbl>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rPr>
          <w:rFonts w:ascii="楷体_GB2312" w:eastAsia="楷体_GB2312"/>
          <w:b/>
          <w:bCs/>
          <w:sz w:val="36"/>
          <w:szCs w:val="36"/>
        </w:rPr>
      </w:pPr>
      <w:r>
        <w:rPr>
          <w:rFonts w:ascii="楷体_GB2312" w:eastAsia="楷体_GB2312"/>
          <w:sz w:val="20"/>
        </w:rPr>
        <w:t xml:space="preserve">      2.</w:t>
      </w:r>
      <w:r>
        <w:rPr>
          <w:rFonts w:hint="eastAsia" w:ascii="楷体_GB2312" w:eastAsia="楷体_GB2312"/>
          <w:sz w:val="20"/>
        </w:rPr>
        <w:t>主讲教师简介包括：姓名，性别，年龄，学历学位，职称职务，学术情况，获奖情况等。</w:t>
      </w:r>
    </w:p>
    <w:p>
      <w:pPr>
        <w:spacing w:line="240" w:lineRule="atLeast"/>
        <w:jc w:val="center"/>
        <w:rPr>
          <w:rFonts w:hint="eastAsia"/>
        </w:rPr>
      </w:pPr>
      <w:r>
        <w:rPr>
          <w:rFonts w:hint="eastAsia" w:ascii="楷体_GB2312" w:eastAsia="楷体_GB2312"/>
          <w:b/>
          <w:bCs/>
          <w:sz w:val="36"/>
          <w:szCs w:val="36"/>
        </w:rPr>
        <w:t>下沙高教园区校际选修课程信息一览表</w:t>
      </w:r>
    </w:p>
    <w:p>
      <w:pPr>
        <w:spacing w:line="240" w:lineRule="atLeast"/>
        <w:jc w:val="center"/>
        <w:rPr>
          <w:rFonts w:hint="eastAsia"/>
          <w:b/>
          <w:bCs/>
          <w:sz w:val="28"/>
        </w:rPr>
      </w:pPr>
      <w:r>
        <w:rPr>
          <w:rFonts w:hint="eastAsia" w:ascii="楷体_GB2312" w:hAnsi="宋体" w:eastAsia="楷体_GB2312"/>
          <w:bCs/>
          <w:sz w:val="28"/>
          <w:szCs w:val="28"/>
        </w:rPr>
        <w:t>202</w:t>
      </w:r>
      <w:r>
        <w:rPr>
          <w:rFonts w:ascii="楷体_GB2312" w:hAnsi="宋体" w:eastAsia="楷体_GB2312"/>
          <w:bCs/>
          <w:sz w:val="28"/>
          <w:szCs w:val="28"/>
        </w:rPr>
        <w:t>3</w:t>
      </w:r>
      <w:r>
        <w:rPr>
          <w:rFonts w:hint="eastAsia" w:ascii="楷体_GB2312" w:hAnsi="宋体" w:eastAsia="楷体_GB2312"/>
          <w:bCs/>
          <w:sz w:val="28"/>
          <w:szCs w:val="28"/>
        </w:rPr>
        <w:t>-202</w:t>
      </w:r>
      <w:r>
        <w:rPr>
          <w:rFonts w:ascii="楷体_GB2312" w:hAnsi="宋体" w:eastAsia="楷体_GB2312"/>
          <w:bCs/>
          <w:sz w:val="28"/>
          <w:szCs w:val="28"/>
        </w:rPr>
        <w:t>4</w:t>
      </w:r>
      <w:r>
        <w:rPr>
          <w:rFonts w:hint="eastAsia" w:ascii="楷体_GB2312" w:hAnsi="宋体" w:eastAsia="楷体_GB2312"/>
          <w:bCs/>
          <w:sz w:val="28"/>
          <w:szCs w:val="28"/>
        </w:rPr>
        <w:t>学年第</w:t>
      </w:r>
      <w:r>
        <w:rPr>
          <w:rFonts w:hint="eastAsia" w:ascii="楷体_GB2312" w:hAnsi="宋体" w:eastAsia="楷体_GB2312"/>
          <w:bCs/>
          <w:sz w:val="28"/>
          <w:szCs w:val="28"/>
          <w:lang w:eastAsia="zh-Hans"/>
        </w:rPr>
        <w:t>一</w:t>
      </w:r>
      <w:r>
        <w:rPr>
          <w:rFonts w:hint="eastAsia" w:ascii="楷体_GB2312" w:hAnsi="宋体" w:eastAsia="楷体_GB2312"/>
          <w:bCs/>
          <w:sz w:val="28"/>
          <w:szCs w:val="28"/>
        </w:rPr>
        <w:t>学期</w:t>
      </w: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476"/>
        <w:gridCol w:w="1419"/>
        <w:gridCol w:w="16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11" w:type="dxa"/>
            <w:noWrap w:val="0"/>
            <w:vAlign w:val="center"/>
          </w:tcPr>
          <w:p>
            <w:pPr>
              <w:jc w:val="center"/>
              <w:rPr>
                <w:rFonts w:hint="eastAsia"/>
                <w:szCs w:val="21"/>
              </w:rPr>
            </w:pPr>
            <w:r>
              <w:rPr>
                <w:rFonts w:hint="eastAsia"/>
                <w:szCs w:val="21"/>
              </w:rPr>
              <w:t>课程名称</w:t>
            </w:r>
          </w:p>
          <w:p>
            <w:pPr>
              <w:jc w:val="center"/>
              <w:rPr>
                <w:rFonts w:hint="eastAsia"/>
                <w:szCs w:val="21"/>
              </w:rPr>
            </w:pPr>
            <w:r>
              <w:rPr>
                <w:rFonts w:hint="eastAsia"/>
                <w:szCs w:val="21"/>
              </w:rPr>
              <w:t>（中英文）</w:t>
            </w:r>
          </w:p>
        </w:tc>
        <w:tc>
          <w:tcPr>
            <w:tcW w:w="3895" w:type="dxa"/>
            <w:gridSpan w:val="2"/>
            <w:noWrap w:val="0"/>
            <w:vAlign w:val="center"/>
          </w:tcPr>
          <w:p>
            <w:pPr>
              <w:jc w:val="center"/>
              <w:rPr>
                <w:rFonts w:hint="eastAsia" w:ascii="宋体" w:hAnsi="宋体" w:cs="宋体"/>
                <w:iCs/>
                <w:sz w:val="24"/>
              </w:rPr>
            </w:pPr>
            <w:r>
              <w:rPr>
                <w:rFonts w:hint="eastAsia" w:ascii="宋体" w:hAnsi="宋体" w:cs="宋体"/>
                <w:iCs/>
                <w:sz w:val="24"/>
                <w:lang w:eastAsia="zh-Hans"/>
              </w:rPr>
              <w:t>走进标准</w:t>
            </w:r>
          </w:p>
          <w:p>
            <w:pPr>
              <w:jc w:val="center"/>
              <w:rPr>
                <w:rFonts w:hint="eastAsia" w:ascii="宋体" w:hAnsi="宋体" w:cs="宋体"/>
                <w:iCs/>
                <w:sz w:val="24"/>
              </w:rPr>
            </w:pPr>
            <w:r>
              <w:rPr>
                <w:rFonts w:hint="eastAsia" w:ascii="宋体" w:hAnsi="宋体"/>
                <w:color w:val="171A1D"/>
                <w:szCs w:val="21"/>
                <w:shd w:val="clear" w:color="auto" w:fill="FFFFFF"/>
              </w:rPr>
              <w:t>Into Standardization</w:t>
            </w:r>
          </w:p>
        </w:tc>
        <w:tc>
          <w:tcPr>
            <w:tcW w:w="1603" w:type="dxa"/>
            <w:noWrap w:val="0"/>
            <w:vAlign w:val="center"/>
          </w:tcPr>
          <w:p>
            <w:pPr>
              <w:jc w:val="center"/>
              <w:rPr>
                <w:rFonts w:hint="eastAsia"/>
                <w:szCs w:val="21"/>
              </w:rPr>
            </w:pPr>
            <w:r>
              <w:rPr>
                <w:rFonts w:hint="eastAsia"/>
                <w:szCs w:val="21"/>
              </w:rPr>
              <w:t>主讲教师</w:t>
            </w:r>
          </w:p>
        </w:tc>
        <w:tc>
          <w:tcPr>
            <w:tcW w:w="2131" w:type="dxa"/>
            <w:noWrap w:val="0"/>
            <w:vAlign w:val="center"/>
          </w:tcPr>
          <w:p>
            <w:pPr>
              <w:jc w:val="center"/>
              <w:rPr>
                <w:rFonts w:hint="eastAsia" w:ascii="宋体" w:eastAsia="Times New Roman"/>
                <w:sz w:val="24"/>
                <w:lang w:eastAsia="zh-Hans"/>
              </w:rPr>
            </w:pPr>
            <w:r>
              <w:rPr>
                <w:rFonts w:hint="eastAsia" w:ascii="宋体"/>
                <w:sz w:val="24"/>
                <w:lang w:eastAsia="zh-Hans"/>
              </w:rPr>
              <w:t>周立军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noWrap w:val="0"/>
            <w:vAlign w:val="center"/>
          </w:tcPr>
          <w:p>
            <w:pPr>
              <w:jc w:val="center"/>
              <w:rPr>
                <w:rFonts w:hint="eastAsia"/>
                <w:szCs w:val="21"/>
              </w:rPr>
            </w:pPr>
            <w:r>
              <w:rPr>
                <w:rFonts w:hint="eastAsia"/>
                <w:szCs w:val="21"/>
              </w:rPr>
              <w:t>课程开设学校</w:t>
            </w:r>
          </w:p>
        </w:tc>
        <w:tc>
          <w:tcPr>
            <w:tcW w:w="3895" w:type="dxa"/>
            <w:gridSpan w:val="2"/>
            <w:noWrap w:val="0"/>
            <w:vAlign w:val="center"/>
          </w:tcPr>
          <w:p>
            <w:pPr>
              <w:jc w:val="center"/>
              <w:rPr>
                <w:rFonts w:ascii="宋体"/>
                <w:sz w:val="24"/>
              </w:rPr>
            </w:pPr>
            <w:r>
              <w:rPr>
                <w:rFonts w:hint="eastAsia" w:ascii="宋体"/>
                <w:sz w:val="24"/>
              </w:rPr>
              <w:t>中国计量大学</w:t>
            </w:r>
          </w:p>
        </w:tc>
        <w:tc>
          <w:tcPr>
            <w:tcW w:w="1603" w:type="dxa"/>
            <w:noWrap w:val="0"/>
            <w:vAlign w:val="center"/>
          </w:tcPr>
          <w:p>
            <w:pPr>
              <w:jc w:val="center"/>
              <w:rPr>
                <w:rFonts w:hint="eastAsia"/>
                <w:szCs w:val="21"/>
              </w:rPr>
            </w:pPr>
            <w:r>
              <w:rPr>
                <w:rFonts w:hint="eastAsia"/>
                <w:szCs w:val="21"/>
              </w:rPr>
              <w:t>各校限选人数</w:t>
            </w:r>
          </w:p>
        </w:tc>
        <w:tc>
          <w:tcPr>
            <w:tcW w:w="2131" w:type="dxa"/>
            <w:noWrap w:val="0"/>
            <w:vAlign w:val="center"/>
          </w:tcPr>
          <w:p>
            <w:pPr>
              <w:jc w:val="center"/>
              <w:rPr>
                <w:rFonts w:ascii="宋体" w:hAnsi="宋体"/>
                <w:sz w:val="24"/>
              </w:rPr>
            </w:pPr>
            <w:r>
              <w:rPr>
                <w:rFonts w:hint="eastAsia" w:ascii="宋体" w:hAnsi="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noWrap w:val="0"/>
            <w:vAlign w:val="center"/>
          </w:tcPr>
          <w:p>
            <w:pPr>
              <w:rPr>
                <w:rFonts w:hint="eastAsia"/>
                <w:szCs w:val="21"/>
              </w:rPr>
            </w:pPr>
            <w:r>
              <w:rPr>
                <w:rFonts w:hint="eastAsia"/>
                <w:szCs w:val="21"/>
              </w:rPr>
              <w:t>考核方式</w:t>
            </w:r>
          </w:p>
        </w:tc>
        <w:tc>
          <w:tcPr>
            <w:tcW w:w="3895" w:type="dxa"/>
            <w:gridSpan w:val="2"/>
            <w:noWrap w:val="0"/>
            <w:vAlign w:val="center"/>
          </w:tcPr>
          <w:p>
            <w:pPr>
              <w:jc w:val="center"/>
              <w:rPr>
                <w:rFonts w:ascii="楷体_GB2312" w:eastAsia="楷体_GB2312"/>
                <w:lang w:eastAsia="zh-Hans"/>
              </w:rPr>
            </w:pPr>
            <w:r>
              <w:rPr>
                <w:rFonts w:ascii="楷体_GB2312" w:eastAsia="楷体_GB2312"/>
                <w:lang w:eastAsia="zh-Hans"/>
              </w:rPr>
              <w:t>开卷笔试</w:t>
            </w:r>
          </w:p>
        </w:tc>
        <w:tc>
          <w:tcPr>
            <w:tcW w:w="1603" w:type="dxa"/>
            <w:noWrap w:val="0"/>
            <w:vAlign w:val="center"/>
          </w:tcPr>
          <w:p>
            <w:pPr>
              <w:jc w:val="center"/>
              <w:rPr>
                <w:rFonts w:hint="eastAsia"/>
                <w:szCs w:val="21"/>
              </w:rPr>
            </w:pPr>
            <w:r>
              <w:rPr>
                <w:rFonts w:hint="eastAsia"/>
                <w:szCs w:val="21"/>
              </w:rPr>
              <w:t>上课时间、地点</w:t>
            </w:r>
          </w:p>
        </w:tc>
        <w:tc>
          <w:tcPr>
            <w:tcW w:w="2131" w:type="dxa"/>
            <w:noWrap w:val="0"/>
            <w:vAlign w:val="center"/>
          </w:tcPr>
          <w:p>
            <w:pPr>
              <w:ind w:firstLine="200"/>
              <w:jc w:val="center"/>
              <w:rPr>
                <w:rFonts w:hint="eastAsia" w:ascii="宋体" w:hAnsi="宋体"/>
                <w:szCs w:val="21"/>
              </w:rPr>
            </w:pPr>
            <w:r>
              <w:rPr>
                <w:rFonts w:hint="eastAsia" w:ascii="宋体" w:hAnsi="宋体"/>
                <w:szCs w:val="21"/>
              </w:rPr>
              <w:t>周一晚1</w:t>
            </w:r>
            <w:r>
              <w:rPr>
                <w:rFonts w:ascii="宋体" w:hAnsi="宋体"/>
                <w:szCs w:val="21"/>
              </w:rPr>
              <w:t>8</w:t>
            </w:r>
            <w:r>
              <w:rPr>
                <w:rFonts w:hint="eastAsia" w:ascii="宋体" w:hAnsi="宋体"/>
                <w:szCs w:val="21"/>
              </w:rPr>
              <w:t>:0</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1211" w:type="dxa"/>
            <w:noWrap w:val="0"/>
            <w:vAlign w:val="center"/>
          </w:tcPr>
          <w:p>
            <w:pPr>
              <w:jc w:val="center"/>
              <w:rPr>
                <w:rFonts w:hint="eastAsia"/>
              </w:rPr>
            </w:pPr>
            <w:r>
              <w:rPr>
                <w:rFonts w:hint="eastAsia"/>
              </w:rPr>
              <w:t>课程内容</w:t>
            </w:r>
          </w:p>
          <w:p>
            <w:pPr>
              <w:jc w:val="center"/>
              <w:rPr>
                <w:rFonts w:hint="eastAsia"/>
              </w:rPr>
            </w:pPr>
            <w:r>
              <w:rPr>
                <w:rFonts w:hint="eastAsia"/>
              </w:rPr>
              <w:t>简介</w:t>
            </w:r>
          </w:p>
        </w:tc>
        <w:tc>
          <w:tcPr>
            <w:tcW w:w="7629" w:type="dxa"/>
            <w:gridSpan w:val="4"/>
            <w:noWrap w:val="0"/>
            <w:vAlign w:val="center"/>
          </w:tcPr>
          <w:p>
            <w:pPr>
              <w:adjustRightInd w:val="0"/>
              <w:snapToGrid w:val="0"/>
              <w:ind w:firstLine="420" w:firstLineChars="200"/>
              <w:rPr>
                <w:rFonts w:hint="eastAsia" w:ascii="仿宋" w:hAnsi="仿宋" w:eastAsia="仿宋" w:cs="仿宋"/>
                <w:lang w:eastAsia="zh-Hans"/>
              </w:rPr>
            </w:pPr>
            <w:r>
              <w:rPr>
                <w:rFonts w:hint="eastAsia" w:ascii="仿宋" w:hAnsi="仿宋" w:eastAsia="仿宋" w:cs="仿宋"/>
              </w:rPr>
              <w:t>2021年10月中共中央、国务院印发《国家标准化发展纲要》，明确提出“标准运用由产业与贸易为主向经济社会全域转变”，</w:t>
            </w:r>
            <w:r>
              <w:rPr>
                <w:rFonts w:hint="eastAsia" w:ascii="仿宋" w:hAnsi="仿宋" w:eastAsia="仿宋" w:cs="仿宋"/>
                <w:lang w:eastAsia="zh-Hans"/>
              </w:rPr>
              <w:t>标准化已成为我国高质量发展的重要支撑。中国计量大学自</w:t>
            </w:r>
            <w:r>
              <w:rPr>
                <w:rFonts w:ascii="仿宋" w:hAnsi="仿宋" w:eastAsia="仿宋" w:cs="仿宋"/>
                <w:lang w:eastAsia="zh-Hans"/>
              </w:rPr>
              <w:t>1986</w:t>
            </w:r>
            <w:r>
              <w:rPr>
                <w:rFonts w:hint="eastAsia" w:ascii="仿宋" w:hAnsi="仿宋" w:eastAsia="仿宋" w:cs="仿宋"/>
                <w:lang w:eastAsia="zh-Hans"/>
              </w:rPr>
              <w:t>年开设《标准化概论》以来，在标准化领域积累了丰富的教学、科研及实践经验，于</w:t>
            </w:r>
            <w:r>
              <w:rPr>
                <w:rFonts w:ascii="仿宋" w:hAnsi="仿宋" w:eastAsia="仿宋" w:cs="仿宋"/>
                <w:lang w:eastAsia="zh-Hans"/>
              </w:rPr>
              <w:t>2021</w:t>
            </w:r>
            <w:r>
              <w:rPr>
                <w:rFonts w:hint="eastAsia" w:ascii="仿宋" w:hAnsi="仿宋" w:eastAsia="仿宋" w:cs="仿宋"/>
                <w:lang w:eastAsia="zh-Hans"/>
              </w:rPr>
              <w:t>年成为国家首批线上线下融合一流课程。</w:t>
            </w:r>
          </w:p>
          <w:p>
            <w:pPr>
              <w:adjustRightInd w:val="0"/>
              <w:snapToGrid w:val="0"/>
              <w:ind w:firstLine="420" w:firstLineChars="200"/>
              <w:rPr>
                <w:rFonts w:hint="eastAsia" w:ascii="仿宋" w:hAnsi="仿宋" w:eastAsia="仿宋" w:cs="仿宋"/>
                <w:lang w:eastAsia="zh-Hans"/>
              </w:rPr>
            </w:pPr>
            <w:r>
              <w:rPr>
                <w:rFonts w:hint="eastAsia" w:ascii="仿宋" w:hAnsi="仿宋" w:eastAsia="仿宋" w:cs="仿宋"/>
                <w:lang w:eastAsia="zh-Hans"/>
              </w:rPr>
              <w:t>本课程将指导学生实现“1+2+1</w:t>
            </w:r>
            <w:r>
              <w:rPr>
                <w:rFonts w:ascii="仿宋" w:hAnsi="仿宋" w:eastAsia="仿宋" w:cs="仿宋"/>
                <w:lang w:eastAsia="zh-Hans"/>
              </w:rPr>
              <w:t>+</w:t>
            </w:r>
            <w:r>
              <w:rPr>
                <w:rFonts w:hint="eastAsia" w:ascii="仿宋" w:hAnsi="仿宋" w:eastAsia="仿宋" w:cs="仿宋"/>
                <w:lang w:eastAsia="zh-Hans"/>
              </w:rPr>
              <w:t>N”多元化教学目标体系：</w:t>
            </w:r>
            <w:r>
              <w:rPr>
                <w:rFonts w:ascii="仿宋" w:hAnsi="仿宋" w:eastAsia="仿宋" w:cs="仿宋"/>
                <w:lang w:eastAsia="zh-Hans"/>
              </w:rPr>
              <w:t>1</w:t>
            </w:r>
            <w:r>
              <w:rPr>
                <w:rFonts w:hint="eastAsia" w:ascii="仿宋" w:hAnsi="仿宋" w:eastAsia="仿宋" w:cs="仿宋"/>
                <w:lang w:eastAsia="zh-Hans"/>
              </w:rPr>
              <w:t>个理念——树立标准化理念；</w:t>
            </w:r>
            <w:r>
              <w:rPr>
                <w:rFonts w:ascii="仿宋" w:hAnsi="仿宋" w:eastAsia="仿宋" w:cs="仿宋"/>
                <w:lang w:eastAsia="zh-Hans"/>
              </w:rPr>
              <w:t>2</w:t>
            </w:r>
            <w:r>
              <w:rPr>
                <w:rFonts w:hint="eastAsia" w:ascii="仿宋" w:hAnsi="仿宋" w:eastAsia="仿宋" w:cs="仿宋"/>
                <w:lang w:eastAsia="zh-Hans"/>
              </w:rPr>
              <w:t>类知识——掌握标准化基础理论知识和标准化管理的要素，掌握用标准化方法分析问题、解决问题的思路；</w:t>
            </w:r>
            <w:r>
              <w:rPr>
                <w:rFonts w:ascii="仿宋" w:hAnsi="仿宋" w:eastAsia="仿宋" w:cs="仿宋"/>
                <w:lang w:eastAsia="zh-Hans"/>
              </w:rPr>
              <w:t>1</w:t>
            </w:r>
            <w:r>
              <w:rPr>
                <w:rFonts w:hint="eastAsia" w:ascii="仿宋" w:hAnsi="仿宋" w:eastAsia="仿宋" w:cs="仿宋"/>
                <w:lang w:eastAsia="zh-Hans"/>
              </w:rPr>
              <w:t>项技能——学会编写标准；N个场景——标准化在制造业、服务业、社会治理、公共服务、新产业、新模式等场景中的应用与实践。</w:t>
            </w:r>
          </w:p>
          <w:p>
            <w:pPr>
              <w:adjustRightInd w:val="0"/>
              <w:snapToGrid w:val="0"/>
              <w:ind w:firstLine="420" w:firstLineChars="200"/>
              <w:rPr>
                <w:rFonts w:hint="eastAsia" w:ascii="仿宋" w:hAnsi="仿宋" w:eastAsia="仿宋" w:cs="仿宋"/>
              </w:rPr>
            </w:pPr>
            <w:r>
              <w:rPr>
                <w:rFonts w:hint="eastAsia" w:ascii="仿宋" w:hAnsi="仿宋" w:eastAsia="仿宋" w:cs="仿宋"/>
                <w:lang w:eastAsia="zh-Hans"/>
              </w:rPr>
              <w:t>课程内容主要包括三大板块，以专题模块的方式进行教学内容组织，并通过模拟实践推动理论与实践相结合。（</w:t>
            </w:r>
            <w:r>
              <w:rPr>
                <w:rFonts w:ascii="仿宋" w:hAnsi="仿宋" w:eastAsia="仿宋" w:cs="仿宋"/>
                <w:lang w:eastAsia="zh-Hans"/>
              </w:rPr>
              <w:t>1</w:t>
            </w:r>
            <w:r>
              <w:rPr>
                <w:rFonts w:hint="eastAsia" w:ascii="仿宋" w:hAnsi="仿宋" w:eastAsia="仿宋" w:cs="仿宋"/>
                <w:lang w:eastAsia="zh-Hans"/>
              </w:rPr>
              <w:t>）基础知识板块，包括标准及标准化基本概念、我国标准化体制机制、标准化基本原理；（</w:t>
            </w:r>
            <w:r>
              <w:rPr>
                <w:rFonts w:ascii="仿宋" w:hAnsi="仿宋" w:eastAsia="仿宋" w:cs="仿宋"/>
                <w:lang w:eastAsia="zh-Hans"/>
              </w:rPr>
              <w:t>2</w:t>
            </w:r>
            <w:r>
              <w:rPr>
                <w:rFonts w:hint="eastAsia" w:ascii="仿宋" w:hAnsi="仿宋" w:eastAsia="仿宋" w:cs="仿宋"/>
                <w:lang w:eastAsia="zh-Hans"/>
              </w:rPr>
              <w:t>）教学专题板块，包括标准与生活、标准与工业革命、标准与国际贸易、标准与技术创新、标准与企业管理、标准与社会治理、标准与服务、标准化发展前沿；（</w:t>
            </w:r>
            <w:r>
              <w:rPr>
                <w:rFonts w:ascii="仿宋" w:hAnsi="仿宋" w:eastAsia="仿宋" w:cs="仿宋"/>
                <w:lang w:eastAsia="zh-Hans"/>
              </w:rPr>
              <w:t>3</w:t>
            </w:r>
            <w:r>
              <w:rPr>
                <w:rFonts w:hint="eastAsia" w:ascii="仿宋" w:hAnsi="仿宋" w:eastAsia="仿宋" w:cs="仿宋"/>
                <w:lang w:eastAsia="zh-Hans"/>
              </w:rPr>
              <w:t>）实践专题板块，包括标准研制流程、标准编写规则、标准编写模拟。</w:t>
            </w:r>
          </w:p>
          <w:p>
            <w:pPr>
              <w:adjustRightInd w:val="0"/>
              <w:snapToGrid w:val="0"/>
              <w:ind w:firstLine="562" w:firstLineChars="200"/>
              <w:rPr>
                <w:rFonts w:hint="eastAsia" w:ascii="仿宋" w:hAnsi="仿宋" w:eastAsia="仿宋" w:cs="仿宋"/>
                <w:b/>
                <w:u w:val="single"/>
              </w:rPr>
            </w:pPr>
            <w:r>
              <w:rPr>
                <w:rFonts w:hint="eastAsia" w:ascii="仿宋" w:hAnsi="仿宋" w:eastAsia="仿宋" w:cs="仿宋"/>
                <w:b/>
                <w:sz w:val="28"/>
                <w:szCs w:val="28"/>
                <w:u w:val="single"/>
                <w:lang w:eastAsia="zh-Hans"/>
              </w:rPr>
              <w:t>上课形式：线上教学</w:t>
            </w:r>
            <w:r>
              <w:rPr>
                <w:rFonts w:hint="eastAsia" w:ascii="仿宋" w:hAnsi="仿宋" w:eastAsia="仿宋" w:cs="仿宋"/>
                <w:b/>
                <w:sz w:val="28"/>
                <w:szCs w:val="28"/>
                <w:u w:val="single"/>
              </w:rPr>
              <w:t xml:space="preserve">  ; 二维码为：</w:t>
            </w:r>
            <w:r>
              <w:rPr>
                <w:rFonts w:hint="eastAsia" w:ascii="仿宋" w:hAnsi="仿宋" w:eastAsia="仿宋" w:cs="仿宋"/>
                <w:b/>
                <w:u w:val="single"/>
              </w:rPr>
              <w:t xml:space="preserve">  </w:t>
            </w:r>
            <w:r>
              <w:drawing>
                <wp:inline distT="0" distB="0" distL="114300" distR="114300">
                  <wp:extent cx="1179830" cy="1523365"/>
                  <wp:effectExtent l="0" t="0" r="12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179830" cy="15233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1211" w:type="dxa"/>
            <w:noWrap w:val="0"/>
            <w:vAlign w:val="center"/>
          </w:tcPr>
          <w:p>
            <w:pPr>
              <w:jc w:val="center"/>
              <w:rPr>
                <w:rFonts w:hint="eastAsia"/>
              </w:rPr>
            </w:pPr>
          </w:p>
          <w:p>
            <w:pPr>
              <w:jc w:val="center"/>
              <w:rPr>
                <w:rFonts w:hint="eastAsia"/>
              </w:rPr>
            </w:pPr>
            <w:r>
              <w:rPr>
                <w:rFonts w:hint="eastAsia"/>
              </w:rPr>
              <w:t>主讲教师</w:t>
            </w:r>
          </w:p>
          <w:p>
            <w:pPr>
              <w:jc w:val="center"/>
              <w:rPr>
                <w:rFonts w:hint="eastAsia"/>
              </w:rPr>
            </w:pPr>
            <w:r>
              <w:rPr>
                <w:rFonts w:hint="eastAsia"/>
              </w:rPr>
              <w:t>简介</w:t>
            </w:r>
          </w:p>
          <w:p>
            <w:pPr>
              <w:jc w:val="center"/>
              <w:rPr>
                <w:rFonts w:hint="eastAsia"/>
              </w:rPr>
            </w:pPr>
          </w:p>
        </w:tc>
        <w:tc>
          <w:tcPr>
            <w:tcW w:w="7629" w:type="dxa"/>
            <w:gridSpan w:val="4"/>
            <w:noWrap w:val="0"/>
            <w:vAlign w:val="center"/>
          </w:tcPr>
          <w:p>
            <w:pPr>
              <w:adjustRightInd w:val="0"/>
              <w:snapToGrid w:val="0"/>
              <w:rPr>
                <w:rFonts w:ascii="宋体" w:hAnsi="宋体"/>
                <w:sz w:val="24"/>
              </w:rPr>
            </w:pPr>
            <w:r>
              <w:rPr>
                <w:rFonts w:hint="eastAsia" w:ascii="仿宋" w:hAnsi="仿宋" w:eastAsia="仿宋" w:cs="仿宋"/>
                <w:lang w:eastAsia="zh-Hans"/>
              </w:rPr>
              <w:t>周立军，女，</w:t>
            </w:r>
            <w:r>
              <w:rPr>
                <w:rFonts w:ascii="仿宋" w:hAnsi="仿宋" w:eastAsia="仿宋" w:cs="仿宋"/>
                <w:lang w:eastAsia="zh-Hans"/>
              </w:rPr>
              <w:t>1972</w:t>
            </w:r>
            <w:r>
              <w:rPr>
                <w:rFonts w:hint="eastAsia" w:ascii="仿宋" w:hAnsi="仿宋" w:eastAsia="仿宋" w:cs="仿宋"/>
                <w:lang w:eastAsia="zh-Hans"/>
              </w:rPr>
              <w:t>年生，</w:t>
            </w:r>
            <w:r>
              <w:rPr>
                <w:rFonts w:hint="eastAsia" w:ascii="仿宋" w:hAnsi="仿宋" w:eastAsia="仿宋" w:cs="仿宋"/>
              </w:rPr>
              <w:t>中国计量大学</w:t>
            </w:r>
            <w:r>
              <w:rPr>
                <w:rFonts w:hint="eastAsia" w:ascii="仿宋" w:hAnsi="仿宋" w:eastAsia="仿宋" w:cs="仿宋"/>
                <w:lang w:eastAsia="zh-Hans"/>
              </w:rPr>
              <w:t>教授，</w:t>
            </w:r>
            <w:r>
              <w:rPr>
                <w:rFonts w:hint="eastAsia" w:ascii="仿宋" w:hAnsi="仿宋" w:eastAsia="仿宋" w:cs="仿宋"/>
              </w:rPr>
              <w:t>硕士研究生导师，</w:t>
            </w:r>
            <w:r>
              <w:rPr>
                <w:rFonts w:hint="eastAsia" w:ascii="仿宋" w:hAnsi="仿宋" w:eastAsia="仿宋" w:cs="仿宋"/>
                <w:lang w:eastAsia="zh-Hans"/>
              </w:rPr>
              <w:t>浙江大学</w:t>
            </w:r>
            <w:r>
              <w:rPr>
                <w:rFonts w:hint="eastAsia" w:ascii="仿宋" w:hAnsi="仿宋" w:eastAsia="仿宋" w:cs="仿宋"/>
              </w:rPr>
              <w:t>管理学博士。长期从事标准化领域的研究</w:t>
            </w:r>
            <w:r>
              <w:rPr>
                <w:rFonts w:hint="eastAsia" w:ascii="仿宋" w:hAnsi="仿宋" w:eastAsia="仿宋" w:cs="仿宋"/>
                <w:lang w:eastAsia="zh-Hans"/>
              </w:rPr>
              <w:t>、</w:t>
            </w:r>
            <w:r>
              <w:rPr>
                <w:rFonts w:hint="eastAsia" w:ascii="仿宋" w:hAnsi="仿宋" w:eastAsia="仿宋" w:cs="仿宋"/>
              </w:rPr>
              <w:t>教学</w:t>
            </w:r>
            <w:r>
              <w:rPr>
                <w:rFonts w:hint="eastAsia" w:ascii="仿宋" w:hAnsi="仿宋" w:eastAsia="仿宋" w:cs="仿宋"/>
                <w:lang w:eastAsia="zh-Hans"/>
              </w:rPr>
              <w:t>和社会服务</w:t>
            </w:r>
            <w:r>
              <w:rPr>
                <w:rFonts w:hint="eastAsia" w:ascii="仿宋" w:hAnsi="仿宋" w:eastAsia="仿宋" w:cs="仿宋"/>
              </w:rPr>
              <w:t>工作。近5年主持“新工业革命背景下市场主导制定标准的形成机制研究”国家社科重点项目、</w:t>
            </w:r>
            <w:r>
              <w:rPr>
                <w:rFonts w:hint="eastAsia" w:ascii="仿宋" w:hAnsi="仿宋" w:eastAsia="仿宋" w:cs="仿宋"/>
                <w:lang w:eastAsia="zh-Hans"/>
              </w:rPr>
              <w:t>“</w:t>
            </w:r>
            <w:r>
              <w:rPr>
                <w:rFonts w:hint="eastAsia" w:ascii="仿宋" w:hAnsi="仿宋" w:eastAsia="仿宋" w:cs="仿宋"/>
              </w:rPr>
              <w:t>标准推动</w:t>
            </w:r>
            <w:r>
              <w:rPr>
                <w:rFonts w:hint="eastAsia" w:ascii="仿宋" w:hAnsi="仿宋" w:eastAsia="仿宋" w:cs="仿宋"/>
                <w:lang w:eastAsia="zh-Hans"/>
              </w:rPr>
              <w:t>‘</w:t>
            </w:r>
            <w:r>
              <w:rPr>
                <w:rFonts w:hint="eastAsia" w:ascii="仿宋" w:hAnsi="仿宋" w:eastAsia="仿宋" w:cs="仿宋"/>
              </w:rPr>
              <w:t>一带一路</w:t>
            </w:r>
            <w:r>
              <w:rPr>
                <w:rFonts w:hint="eastAsia" w:ascii="仿宋" w:hAnsi="仿宋" w:eastAsia="仿宋" w:cs="仿宋"/>
                <w:lang w:eastAsia="zh-Hans"/>
              </w:rPr>
              <w:t>’</w:t>
            </w:r>
            <w:r>
              <w:rPr>
                <w:rFonts w:hint="eastAsia" w:ascii="仿宋" w:hAnsi="仿宋" w:eastAsia="仿宋" w:cs="仿宋"/>
              </w:rPr>
              <w:t>沿线国家互联互通的战略与实施路径研究</w:t>
            </w:r>
            <w:r>
              <w:rPr>
                <w:rFonts w:hint="eastAsia" w:ascii="仿宋" w:hAnsi="仿宋" w:eastAsia="仿宋" w:cs="仿宋"/>
                <w:lang w:eastAsia="zh-Hans"/>
              </w:rPr>
              <w:t>”国家社科</w:t>
            </w:r>
            <w:r>
              <w:rPr>
                <w:rFonts w:hint="eastAsia" w:ascii="仿宋" w:hAnsi="仿宋" w:eastAsia="仿宋" w:cs="仿宋"/>
              </w:rPr>
              <w:t>重大项目子课题</w:t>
            </w:r>
            <w:r>
              <w:rPr>
                <w:rFonts w:hint="eastAsia" w:ascii="仿宋" w:hAnsi="仿宋" w:eastAsia="仿宋" w:cs="仿宋"/>
                <w:lang w:eastAsia="zh-Hans"/>
              </w:rPr>
              <w:t>以及</w:t>
            </w:r>
            <w:r>
              <w:rPr>
                <w:rFonts w:hint="eastAsia" w:ascii="仿宋" w:hAnsi="仿宋" w:eastAsia="仿宋" w:cs="仿宋"/>
              </w:rPr>
              <w:t>国家自然基金项目等10余项</w:t>
            </w:r>
            <w:r>
              <w:rPr>
                <w:rFonts w:hint="eastAsia" w:ascii="仿宋" w:hAnsi="仿宋" w:eastAsia="仿宋" w:cs="仿宋"/>
                <w:lang w:eastAsia="zh-Hans"/>
              </w:rPr>
              <w:t>，主要聚焦于标准化基础理论、标准化战略、标准化政策、企业标准化能力、团体标准化组织治理等问题。</w:t>
            </w:r>
            <w:r>
              <w:rPr>
                <w:rFonts w:hint="eastAsia" w:ascii="仿宋" w:hAnsi="仿宋" w:eastAsia="仿宋" w:cs="仿宋"/>
              </w:rPr>
              <w:t>获浙江省高等教育教学成果奖1项、省人民政府哲学社会科学优秀成果奖、科学技术奖、国家质检总局科技兴检多项</w:t>
            </w:r>
            <w:r>
              <w:rPr>
                <w:rFonts w:hint="eastAsia" w:ascii="仿宋" w:hAnsi="仿宋" w:eastAsia="仿宋" w:cs="仿宋"/>
                <w:lang w:eastAsia="zh-Hans"/>
              </w:rPr>
              <w:t>。</w:t>
            </w:r>
            <w:r>
              <w:rPr>
                <w:rFonts w:hint="eastAsia" w:ascii="仿宋" w:hAnsi="仿宋" w:eastAsia="仿宋" w:cs="仿宋"/>
              </w:rPr>
              <w:t>是ISO国家标准化教育奖核心成员，全国标准化技术委员会TC343</w:t>
            </w:r>
            <w:r>
              <w:rPr>
                <w:rFonts w:hint="eastAsia" w:ascii="仿宋" w:hAnsi="仿宋" w:eastAsia="仿宋" w:cs="仿宋"/>
                <w:lang w:eastAsia="zh-Hans"/>
              </w:rPr>
              <w:t>、</w:t>
            </w:r>
            <w:r>
              <w:rPr>
                <w:rFonts w:hint="eastAsia" w:ascii="仿宋" w:hAnsi="仿宋" w:eastAsia="仿宋" w:cs="仿宋"/>
              </w:rPr>
              <w:t>TC83</w:t>
            </w:r>
            <w:r>
              <w:rPr>
                <w:rFonts w:hint="eastAsia" w:ascii="仿宋" w:hAnsi="仿宋" w:eastAsia="仿宋" w:cs="仿宋"/>
                <w:lang w:eastAsia="zh-Hans"/>
              </w:rPr>
              <w:t>和TC</w:t>
            </w:r>
            <w:r>
              <w:rPr>
                <w:rFonts w:ascii="仿宋" w:hAnsi="仿宋" w:eastAsia="仿宋" w:cs="仿宋"/>
                <w:lang w:eastAsia="zh-Hans"/>
              </w:rPr>
              <w:t>563</w:t>
            </w:r>
            <w:r>
              <w:rPr>
                <w:rFonts w:hint="eastAsia" w:ascii="仿宋" w:hAnsi="仿宋" w:eastAsia="仿宋" w:cs="仿宋"/>
              </w:rPr>
              <w:t>委员，国际标准化组织ISO / TC 154 / WG 6专家，中国标准化协会理事</w:t>
            </w:r>
            <w:r>
              <w:rPr>
                <w:rFonts w:hint="eastAsia" w:ascii="仿宋" w:hAnsi="仿宋" w:eastAsia="仿宋" w:cs="仿宋"/>
                <w:lang w:eastAsia="zh-Hans"/>
              </w:rPr>
              <w:t>，</w:t>
            </w:r>
            <w:r>
              <w:rPr>
                <w:rFonts w:hint="eastAsia" w:ascii="仿宋" w:hAnsi="仿宋" w:eastAsia="仿宋" w:cs="仿宋"/>
              </w:rPr>
              <w:t>全国企业标准化良好行为评价专家</w:t>
            </w:r>
            <w:r>
              <w:rPr>
                <w:rFonts w:hint="eastAsia" w:ascii="仿宋" w:hAnsi="仿宋" w:eastAsia="仿宋" w:cs="仿宋"/>
                <w:lang w:eastAsia="zh-Hans"/>
              </w:rPr>
              <w:t>。是《标准化概论》国家线上线下一流课程负责人，主编《标准化基础》，参与《ISO章程和议事规则》《ISO/IEC导则 第1部分》的翻译工作，为机构、企业开展标准化知识培训</w:t>
            </w:r>
            <w:r>
              <w:rPr>
                <w:rFonts w:ascii="仿宋" w:hAnsi="仿宋" w:eastAsia="仿宋" w:cs="仿宋"/>
                <w:lang w:eastAsia="zh-Hans"/>
              </w:rPr>
              <w:t>200</w:t>
            </w:r>
            <w:r>
              <w:rPr>
                <w:rFonts w:hint="eastAsia" w:ascii="仿宋" w:hAnsi="仿宋" w:eastAsia="仿宋" w:cs="仿宋"/>
                <w:lang w:eastAsia="zh-Hans"/>
              </w:rPr>
              <w:t>余场。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11" w:type="dxa"/>
            <w:vMerge w:val="restart"/>
            <w:noWrap w:val="0"/>
            <w:vAlign w:val="center"/>
          </w:tcPr>
          <w:p>
            <w:pPr>
              <w:jc w:val="center"/>
              <w:rPr>
                <w:rFonts w:hint="eastAsia"/>
              </w:rPr>
            </w:pPr>
            <w:r>
              <w:rPr>
                <w:rFonts w:hint="eastAsia"/>
              </w:rPr>
              <w:t>教材或</w:t>
            </w:r>
          </w:p>
          <w:p>
            <w:pPr>
              <w:jc w:val="center"/>
              <w:rPr>
                <w:rFonts w:hint="eastAsia"/>
              </w:rPr>
            </w:pPr>
            <w:r>
              <w:rPr>
                <w:rFonts w:hint="eastAsia"/>
              </w:rPr>
              <w:t>参考书</w:t>
            </w:r>
          </w:p>
        </w:tc>
        <w:tc>
          <w:tcPr>
            <w:tcW w:w="2476" w:type="dxa"/>
            <w:noWrap w:val="0"/>
            <w:vAlign w:val="center"/>
          </w:tcPr>
          <w:p>
            <w:pPr>
              <w:jc w:val="center"/>
              <w:rPr>
                <w:rFonts w:hint="eastAsia"/>
              </w:rPr>
            </w:pPr>
            <w:r>
              <w:rPr>
                <w:rFonts w:hint="eastAsia"/>
              </w:rPr>
              <w:t>教材名称</w:t>
            </w:r>
          </w:p>
        </w:tc>
        <w:tc>
          <w:tcPr>
            <w:tcW w:w="5153" w:type="dxa"/>
            <w:gridSpan w:val="3"/>
            <w:noWrap w:val="0"/>
            <w:vAlign w:val="center"/>
          </w:tcPr>
          <w:p>
            <w:pPr>
              <w:spacing w:line="300" w:lineRule="auto"/>
              <w:jc w:val="center"/>
              <w:rPr>
                <w:rFonts w:hint="eastAsia" w:ascii="宋体" w:eastAsia="Times New Roman"/>
                <w:sz w:val="24"/>
                <w:lang w:eastAsia="zh-Hans"/>
              </w:rPr>
            </w:pPr>
            <w:r>
              <w:rPr>
                <w:rFonts w:hint="eastAsia" w:ascii="宋体"/>
                <w:sz w:val="24"/>
                <w:lang w:eastAsia="zh-Hans"/>
              </w:rPr>
              <w:t>《标准化基础（第</w:t>
            </w:r>
            <w:r>
              <w:rPr>
                <w:rFonts w:ascii="宋体"/>
                <w:sz w:val="24"/>
                <w:lang w:eastAsia="zh-Hans"/>
              </w:rPr>
              <w:t>2</w:t>
            </w:r>
            <w:r>
              <w:rPr>
                <w:rFonts w:hint="eastAsia" w:ascii="宋体"/>
                <w:sz w:val="24"/>
                <w:lang w:eastAsia="zh-Hans"/>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11" w:type="dxa"/>
            <w:vMerge w:val="continue"/>
            <w:noWrap w:val="0"/>
            <w:vAlign w:val="center"/>
          </w:tcPr>
          <w:p>
            <w:pPr>
              <w:jc w:val="center"/>
              <w:rPr>
                <w:rFonts w:hint="eastAsia" w:ascii="宋体" w:hAnsi="宋体"/>
                <w:sz w:val="18"/>
                <w:szCs w:val="18"/>
              </w:rPr>
            </w:pPr>
          </w:p>
        </w:tc>
        <w:tc>
          <w:tcPr>
            <w:tcW w:w="2476" w:type="dxa"/>
            <w:noWrap w:val="0"/>
            <w:vAlign w:val="center"/>
          </w:tcPr>
          <w:p>
            <w:pPr>
              <w:jc w:val="center"/>
              <w:rPr>
                <w:rFonts w:hint="eastAsia" w:ascii="宋体" w:hAnsi="宋体"/>
                <w:szCs w:val="21"/>
              </w:rPr>
            </w:pPr>
            <w:r>
              <w:rPr>
                <w:rFonts w:hint="eastAsia" w:ascii="宋体" w:hAnsi="宋体"/>
                <w:szCs w:val="21"/>
              </w:rPr>
              <w:t>主编、出版社</w:t>
            </w:r>
          </w:p>
        </w:tc>
        <w:tc>
          <w:tcPr>
            <w:tcW w:w="5153" w:type="dxa"/>
            <w:gridSpan w:val="3"/>
            <w:noWrap w:val="0"/>
            <w:vAlign w:val="center"/>
          </w:tcPr>
          <w:p>
            <w:pPr>
              <w:spacing w:line="360" w:lineRule="exact"/>
              <w:jc w:val="center"/>
              <w:rPr>
                <w:rFonts w:hint="eastAsia" w:ascii="宋体" w:hAnsi="宋体"/>
                <w:szCs w:val="21"/>
                <w:lang w:eastAsia="zh-Hans"/>
              </w:rPr>
            </w:pPr>
            <w:r>
              <w:rPr>
                <w:rFonts w:hint="eastAsia" w:ascii="宋体" w:hAnsi="宋体"/>
                <w:szCs w:val="21"/>
                <w:lang w:eastAsia="zh-Hans"/>
              </w:rPr>
              <w:t>宋明顺、周立军，中国标准出版社</w:t>
            </w:r>
          </w:p>
        </w:tc>
      </w:tr>
    </w:tbl>
    <w:p>
      <w:pPr>
        <w:jc w:val="center"/>
        <w:rPr>
          <w:rFonts w:hint="eastAsia" w:ascii="楷体_GB2312" w:eastAsia="楷体_GB2312"/>
          <w:b/>
          <w:bCs/>
          <w:sz w:val="36"/>
          <w:szCs w:val="36"/>
        </w:rPr>
      </w:pPr>
      <w:r>
        <w:rPr>
          <w:rFonts w:hint="eastAsia" w:ascii="楷体_GB2312" w:eastAsia="楷体_GB2312"/>
          <w:b/>
          <w:bCs/>
          <w:sz w:val="36"/>
          <w:szCs w:val="36"/>
        </w:rPr>
        <w:t>下沙高教园区校际选修课程信息一览表</w:t>
      </w:r>
    </w:p>
    <w:p>
      <w:pPr>
        <w:jc w:val="center"/>
        <w:rPr>
          <w:rFonts w:hint="eastAsia" w:ascii="楷体_GB2312" w:eastAsia="楷体_GB2312"/>
          <w:bCs/>
          <w:sz w:val="28"/>
          <w:szCs w:val="28"/>
        </w:rPr>
      </w:pPr>
      <w:r>
        <w:rPr>
          <w:rFonts w:hint="eastAsia" w:ascii="楷体_GB2312" w:eastAsia="楷体_GB2312"/>
          <w:bCs/>
          <w:sz w:val="28"/>
          <w:szCs w:val="28"/>
        </w:rPr>
        <w:t>（2023-2024学年第一学期）</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895"/>
        <w:gridCol w:w="16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szCs w:val="21"/>
              </w:rPr>
            </w:pPr>
          </w:p>
          <w:p>
            <w:pPr>
              <w:jc w:val="center"/>
              <w:rPr>
                <w:rFonts w:hint="eastAsia"/>
                <w:szCs w:val="21"/>
              </w:rPr>
            </w:pPr>
            <w:r>
              <w:rPr>
                <w:rFonts w:hint="eastAsia"/>
                <w:szCs w:val="21"/>
              </w:rPr>
              <w:t>课程名称</w:t>
            </w:r>
          </w:p>
          <w:p>
            <w:pPr>
              <w:jc w:val="center"/>
              <w:rPr>
                <w:rFonts w:hint="eastAsia"/>
                <w:szCs w:val="21"/>
              </w:rPr>
            </w:pPr>
          </w:p>
        </w:tc>
        <w:tc>
          <w:tcPr>
            <w:tcW w:w="3895" w:type="dxa"/>
            <w:noWrap w:val="0"/>
            <w:vAlign w:val="center"/>
          </w:tcPr>
          <w:p>
            <w:pPr>
              <w:jc w:val="center"/>
              <w:rPr>
                <w:rFonts w:hint="eastAsia"/>
                <w:sz w:val="24"/>
              </w:rPr>
            </w:pPr>
            <w:r>
              <w:rPr>
                <w:rFonts w:hint="eastAsia"/>
                <w:sz w:val="24"/>
              </w:rPr>
              <w:t>ISO9000质量管理体系认证</w:t>
            </w:r>
          </w:p>
          <w:p>
            <w:pPr>
              <w:jc w:val="center"/>
              <w:rPr>
                <w:rFonts w:hint="eastAsia" w:ascii="宋体" w:hAnsi="宋体" w:cs="宋体"/>
                <w:i/>
                <w:iCs/>
                <w:sz w:val="24"/>
              </w:rPr>
            </w:pPr>
            <w:r>
              <w:rPr>
                <w:rFonts w:hint="eastAsia" w:ascii="宋体" w:hAnsi="宋体" w:cs="宋体"/>
                <w:i/>
                <w:iCs/>
                <w:sz w:val="24"/>
              </w:rPr>
              <w:t>（ISO9000 Quality Management System Certification）</w:t>
            </w:r>
          </w:p>
        </w:tc>
        <w:tc>
          <w:tcPr>
            <w:tcW w:w="1603" w:type="dxa"/>
            <w:noWrap w:val="0"/>
            <w:vAlign w:val="center"/>
          </w:tcPr>
          <w:p>
            <w:pPr>
              <w:jc w:val="center"/>
              <w:rPr>
                <w:rFonts w:hint="eastAsia"/>
                <w:szCs w:val="21"/>
              </w:rPr>
            </w:pPr>
            <w:r>
              <w:rPr>
                <w:rFonts w:hint="eastAsia"/>
                <w:szCs w:val="21"/>
              </w:rPr>
              <w:t>主讲教师</w:t>
            </w:r>
          </w:p>
        </w:tc>
        <w:tc>
          <w:tcPr>
            <w:tcW w:w="2131" w:type="dxa"/>
            <w:noWrap w:val="0"/>
            <w:vAlign w:val="center"/>
          </w:tcPr>
          <w:p>
            <w:pPr>
              <w:jc w:val="center"/>
              <w:rPr>
                <w:rFonts w:hint="eastAsia" w:ascii="宋体"/>
                <w:sz w:val="24"/>
              </w:rPr>
            </w:pPr>
            <w:r>
              <w:rPr>
                <w:rFonts w:hint="eastAsia" w:ascii="宋体"/>
                <w:sz w:val="24"/>
              </w:rPr>
              <w:t>张月义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3" w:type="dxa"/>
            <w:noWrap w:val="0"/>
            <w:vAlign w:val="center"/>
          </w:tcPr>
          <w:p>
            <w:pPr>
              <w:rPr>
                <w:rFonts w:hint="eastAsia"/>
                <w:szCs w:val="21"/>
              </w:rPr>
            </w:pPr>
            <w:r>
              <w:rPr>
                <w:rFonts w:hint="eastAsia"/>
                <w:szCs w:val="21"/>
              </w:rPr>
              <w:t>课程开设学校</w:t>
            </w:r>
          </w:p>
        </w:tc>
        <w:tc>
          <w:tcPr>
            <w:tcW w:w="3895" w:type="dxa"/>
            <w:noWrap w:val="0"/>
            <w:vAlign w:val="center"/>
          </w:tcPr>
          <w:p>
            <w:pPr>
              <w:jc w:val="center"/>
              <w:rPr>
                <w:rFonts w:ascii="宋体"/>
                <w:sz w:val="24"/>
              </w:rPr>
            </w:pPr>
            <w:r>
              <w:rPr>
                <w:rFonts w:hint="eastAsia" w:ascii="宋体"/>
                <w:sz w:val="24"/>
              </w:rPr>
              <w:t>中国计量大学</w:t>
            </w:r>
          </w:p>
        </w:tc>
        <w:tc>
          <w:tcPr>
            <w:tcW w:w="1603" w:type="dxa"/>
            <w:noWrap w:val="0"/>
            <w:vAlign w:val="center"/>
          </w:tcPr>
          <w:p>
            <w:pPr>
              <w:jc w:val="center"/>
              <w:rPr>
                <w:rFonts w:hint="eastAsia"/>
                <w:szCs w:val="21"/>
              </w:rPr>
            </w:pPr>
            <w:r>
              <w:rPr>
                <w:rFonts w:hint="eastAsia"/>
                <w:szCs w:val="21"/>
              </w:rPr>
              <w:t>各校限选人数</w:t>
            </w:r>
          </w:p>
        </w:tc>
        <w:tc>
          <w:tcPr>
            <w:tcW w:w="2131" w:type="dxa"/>
            <w:noWrap w:val="0"/>
            <w:vAlign w:val="center"/>
          </w:tcPr>
          <w:p>
            <w:pPr>
              <w:jc w:val="center"/>
              <w:rPr>
                <w:rFonts w:ascii="宋体" w:hAnsi="宋体"/>
                <w:sz w:val="24"/>
              </w:rPr>
            </w:pPr>
            <w:r>
              <w:rPr>
                <w:rFonts w:hint="eastAsia" w:ascii="宋体" w:hAnsi="宋体"/>
                <w:sz w:val="24"/>
              </w:rPr>
              <w:t>30</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rPr>
                <w:rFonts w:hint="eastAsia"/>
                <w:szCs w:val="21"/>
              </w:rPr>
            </w:pPr>
            <w:r>
              <w:rPr>
                <w:rFonts w:hint="eastAsia"/>
                <w:szCs w:val="21"/>
              </w:rPr>
              <w:t>考核方式</w:t>
            </w:r>
          </w:p>
        </w:tc>
        <w:tc>
          <w:tcPr>
            <w:tcW w:w="3895" w:type="dxa"/>
            <w:noWrap w:val="0"/>
            <w:vAlign w:val="center"/>
          </w:tcPr>
          <w:p>
            <w:pPr>
              <w:ind w:firstLine="200"/>
              <w:jc w:val="center"/>
              <w:rPr>
                <w:rFonts w:ascii="楷体_GB2312" w:eastAsia="楷体_GB2312"/>
              </w:rPr>
            </w:pPr>
            <w:r>
              <w:rPr>
                <w:rFonts w:hint="eastAsia" w:ascii="宋体"/>
                <w:sz w:val="24"/>
              </w:rPr>
              <w:t>线上学习、考试</w:t>
            </w:r>
          </w:p>
        </w:tc>
        <w:tc>
          <w:tcPr>
            <w:tcW w:w="1603" w:type="dxa"/>
            <w:noWrap w:val="0"/>
            <w:vAlign w:val="center"/>
          </w:tcPr>
          <w:p>
            <w:pPr>
              <w:jc w:val="center"/>
              <w:rPr>
                <w:rFonts w:hint="eastAsia"/>
                <w:szCs w:val="21"/>
              </w:rPr>
            </w:pPr>
            <w:r>
              <w:rPr>
                <w:rFonts w:hint="eastAsia"/>
                <w:szCs w:val="21"/>
              </w:rPr>
              <w:t>上课时间、地点</w:t>
            </w:r>
          </w:p>
        </w:tc>
        <w:tc>
          <w:tcPr>
            <w:tcW w:w="2131" w:type="dxa"/>
            <w:noWrap w:val="0"/>
            <w:vAlign w:val="center"/>
          </w:tcPr>
          <w:p>
            <w:pPr>
              <w:ind w:firstLine="200"/>
              <w:jc w:val="center"/>
              <w:rPr>
                <w:rFonts w:ascii="宋体" w:hAnsi="宋体"/>
              </w:rPr>
            </w:pPr>
            <w:r>
              <w:rPr>
                <w:rFonts w:hint="eastAsia" w:ascii="宋体" w:hAnsi="宋体"/>
                <w:sz w:val="24"/>
              </w:rPr>
              <w:t>中国大学MOOC平台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课</w:t>
            </w:r>
          </w:p>
          <w:p>
            <w:pPr>
              <w:jc w:val="center"/>
              <w:rPr>
                <w:rFonts w:hint="eastAsia"/>
              </w:rPr>
            </w:pPr>
            <w:r>
              <w:rPr>
                <w:rFonts w:hint="eastAsia"/>
              </w:rPr>
              <w:t>程</w:t>
            </w:r>
          </w:p>
          <w:p>
            <w:pPr>
              <w:jc w:val="center"/>
              <w:rPr>
                <w:rFonts w:hint="eastAsia"/>
              </w:rPr>
            </w:pPr>
            <w:r>
              <w:rPr>
                <w:rFonts w:hint="eastAsia"/>
              </w:rPr>
              <w:t>内</w:t>
            </w:r>
          </w:p>
          <w:p>
            <w:pPr>
              <w:jc w:val="center"/>
              <w:rPr>
                <w:rFonts w:hint="eastAsia"/>
              </w:rPr>
            </w:pPr>
            <w:r>
              <w:rPr>
                <w:rFonts w:hint="eastAsia"/>
              </w:rPr>
              <w:t>容</w:t>
            </w:r>
          </w:p>
          <w:p>
            <w:pPr>
              <w:jc w:val="center"/>
              <w:rPr>
                <w:rFonts w:hint="eastAsia"/>
              </w:rPr>
            </w:pPr>
            <w:r>
              <w:rPr>
                <w:rFonts w:hint="eastAsia"/>
              </w:rPr>
              <w:t>简</w:t>
            </w:r>
          </w:p>
          <w:p>
            <w:pPr>
              <w:jc w:val="center"/>
              <w:rPr>
                <w:rFonts w:hint="eastAsia"/>
              </w:rPr>
            </w:pPr>
            <w:r>
              <w:rPr>
                <w:rFonts w:hint="eastAsia"/>
              </w:rPr>
              <w:t>介</w:t>
            </w:r>
          </w:p>
          <w:p>
            <w:pPr>
              <w:ind w:firstLine="840" w:firstLineChars="400"/>
              <w:rPr>
                <w:rFonts w:hint="eastAsia"/>
              </w:rPr>
            </w:pPr>
          </w:p>
          <w:p>
            <w:pPr>
              <w:ind w:firstLine="840" w:firstLineChars="400"/>
              <w:rPr>
                <w:rFonts w:hint="eastAsia"/>
              </w:rPr>
            </w:pPr>
          </w:p>
          <w:p>
            <w:pPr>
              <w:ind w:firstLine="840" w:firstLineChars="400"/>
              <w:rPr>
                <w:rFonts w:hint="eastAsia"/>
              </w:rPr>
            </w:pPr>
          </w:p>
        </w:tc>
        <w:tc>
          <w:tcPr>
            <w:tcW w:w="7629" w:type="dxa"/>
            <w:gridSpan w:val="3"/>
            <w:noWrap w:val="0"/>
            <w:vAlign w:val="center"/>
          </w:tcPr>
          <w:p>
            <w:pPr>
              <w:spacing w:line="360" w:lineRule="auto"/>
              <w:rPr>
                <w:rFonts w:ascii="宋体" w:hAnsi="宋体"/>
              </w:rPr>
            </w:pPr>
            <w:r>
              <w:rPr>
                <w:rFonts w:ascii="宋体" w:hAnsi="宋体"/>
              </w:rPr>
              <w:drawing>
                <wp:anchor distT="0" distB="0" distL="114300" distR="114300" simplePos="0" relativeHeight="251659264" behindDoc="0" locked="0" layoutInCell="1" allowOverlap="1">
                  <wp:simplePos x="0" y="0"/>
                  <wp:positionH relativeFrom="column">
                    <wp:posOffset>2261235</wp:posOffset>
                  </wp:positionH>
                  <wp:positionV relativeFrom="paragraph">
                    <wp:posOffset>1896745</wp:posOffset>
                  </wp:positionV>
                  <wp:extent cx="2245360" cy="2185670"/>
                  <wp:effectExtent l="0" t="0" r="2540" b="5080"/>
                  <wp:wrapSquare wrapText="bothSides"/>
                  <wp:docPr id="2" name="图片 2" descr="168421264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4212642266"/>
                          <pic:cNvPicPr>
                            <a:picLocks noChangeAspect="1"/>
                          </pic:cNvPicPr>
                        </pic:nvPicPr>
                        <pic:blipFill>
                          <a:blip r:embed="rId13"/>
                          <a:stretch>
                            <a:fillRect/>
                          </a:stretch>
                        </pic:blipFill>
                        <pic:spPr>
                          <a:xfrm>
                            <a:off x="0" y="0"/>
                            <a:ext cx="2245360" cy="2185670"/>
                          </a:xfrm>
                          <a:prstGeom prst="rect">
                            <a:avLst/>
                          </a:prstGeom>
                          <a:noFill/>
                          <a:ln>
                            <a:noFill/>
                          </a:ln>
                        </pic:spPr>
                      </pic:pic>
                    </a:graphicData>
                  </a:graphic>
                </wp:anchor>
              </w:drawing>
            </w:r>
            <w:r>
              <w:rPr>
                <w:rFonts w:hint="eastAsia"/>
                <w:sz w:val="24"/>
              </w:rPr>
              <w:t>本课程主要介绍ISO9000族标准的产生与发展、ISO9000族标准的结构、质量管理体系的要求。通过本课程的学习，使学生能掌握国际质量管理体系的基本知识，掌握质量认证与质量审核的基本概念和基本理论，指导学生编制质量手册和程序文件；了解国内外最重要的体系认证和产品认证，掌握质量管理体系内部审核的步骤和方法；使学生能够实施和保持质量管理体系，并且掌握一些重要的体系认证和产品认证的知识，通过学习学生最终能够独立编制质量手册和程序文件，能够从事内部质量管理体系审核工作。</w:t>
            </w:r>
            <w:r>
              <w:rPr>
                <w:rFonts w:hint="eastAsia" w:ascii="宋体" w:hAnsi="宋体"/>
                <w:b/>
                <w:i/>
                <w:sz w:val="24"/>
              </w:rPr>
              <w:t>本课程为线上考试，具体学习方式等下学期开学通知，各位同学可以先加入钉钉群。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93" w:type="dxa"/>
            <w:noWrap w:val="0"/>
            <w:vAlign w:val="center"/>
          </w:tcPr>
          <w:p>
            <w:pPr>
              <w:jc w:val="center"/>
              <w:rPr>
                <w:rFonts w:hint="eastAsia"/>
              </w:rPr>
            </w:pPr>
            <w:r>
              <w:rPr>
                <w:rFonts w:hint="eastAsia"/>
              </w:rPr>
              <w:t>主讲</w:t>
            </w:r>
          </w:p>
          <w:p>
            <w:pPr>
              <w:jc w:val="center"/>
              <w:rPr>
                <w:rFonts w:hint="eastAsia"/>
              </w:rPr>
            </w:pPr>
            <w:r>
              <w:rPr>
                <w:rFonts w:hint="eastAsia"/>
              </w:rPr>
              <w:t>教师</w:t>
            </w:r>
          </w:p>
          <w:p>
            <w:pPr>
              <w:jc w:val="center"/>
              <w:rPr>
                <w:rFonts w:hint="eastAsia"/>
              </w:rPr>
            </w:pPr>
            <w:r>
              <w:rPr>
                <w:rFonts w:hint="eastAsia"/>
              </w:rPr>
              <w:t>简介</w:t>
            </w:r>
          </w:p>
        </w:tc>
        <w:tc>
          <w:tcPr>
            <w:tcW w:w="7629" w:type="dxa"/>
            <w:gridSpan w:val="3"/>
            <w:noWrap w:val="0"/>
            <w:vAlign w:val="center"/>
          </w:tcPr>
          <w:p>
            <w:pPr>
              <w:spacing w:line="360" w:lineRule="auto"/>
              <w:ind w:firstLine="480" w:firstLineChars="200"/>
              <w:rPr>
                <w:rFonts w:ascii="宋体" w:hAnsi="宋体"/>
                <w:sz w:val="24"/>
              </w:rPr>
            </w:pPr>
            <w:r>
              <w:rPr>
                <w:rFonts w:hint="eastAsia"/>
                <w:sz w:val="24"/>
              </w:rPr>
              <w:t>张月义，男，50岁，教授，博士，多年从事质量管理和质量认证教学科研工作。曾获浙江省教学成果奖一等奖等荣誉称号。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noWrap w:val="0"/>
            <w:vAlign w:val="center"/>
          </w:tcPr>
          <w:p>
            <w:pPr>
              <w:jc w:val="center"/>
              <w:rPr>
                <w:rFonts w:hint="eastAsia"/>
              </w:rPr>
            </w:pPr>
            <w:r>
              <w:rPr>
                <w:rFonts w:hint="eastAsia"/>
              </w:rPr>
              <w:t>教材</w:t>
            </w:r>
          </w:p>
          <w:p>
            <w:pPr>
              <w:jc w:val="center"/>
              <w:rPr>
                <w:rFonts w:hint="eastAsia"/>
              </w:rPr>
            </w:pPr>
            <w:r>
              <w:rPr>
                <w:rFonts w:hint="eastAsia"/>
              </w:rPr>
              <w:t>或参</w:t>
            </w:r>
          </w:p>
          <w:p>
            <w:pPr>
              <w:jc w:val="center"/>
              <w:rPr>
                <w:rFonts w:hint="eastAsia"/>
              </w:rPr>
            </w:pPr>
            <w:r>
              <w:rPr>
                <w:rFonts w:hint="eastAsia"/>
              </w:rPr>
              <w:t>考书</w:t>
            </w:r>
          </w:p>
        </w:tc>
        <w:tc>
          <w:tcPr>
            <w:tcW w:w="3895" w:type="dxa"/>
            <w:noWrap w:val="0"/>
            <w:vAlign w:val="center"/>
          </w:tcPr>
          <w:p>
            <w:pPr>
              <w:jc w:val="center"/>
              <w:rPr>
                <w:rFonts w:hint="eastAsia"/>
              </w:rPr>
            </w:pPr>
            <w:r>
              <w:rPr>
                <w:rFonts w:hint="eastAsia"/>
              </w:rPr>
              <w:t>教材名称</w:t>
            </w:r>
          </w:p>
        </w:tc>
        <w:tc>
          <w:tcPr>
            <w:tcW w:w="3734" w:type="dxa"/>
            <w:gridSpan w:val="2"/>
            <w:noWrap w:val="0"/>
            <w:vAlign w:val="center"/>
          </w:tcPr>
          <w:p>
            <w:pPr>
              <w:spacing w:line="300" w:lineRule="auto"/>
              <w:jc w:val="center"/>
              <w:rPr>
                <w:rFonts w:hint="eastAsia"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3" w:type="dxa"/>
            <w:vMerge w:val="continue"/>
            <w:noWrap w:val="0"/>
            <w:vAlign w:val="center"/>
          </w:tcPr>
          <w:p>
            <w:pPr>
              <w:jc w:val="center"/>
              <w:rPr>
                <w:rFonts w:hint="eastAsia"/>
              </w:rPr>
            </w:pPr>
          </w:p>
        </w:tc>
        <w:tc>
          <w:tcPr>
            <w:tcW w:w="3895" w:type="dxa"/>
            <w:noWrap w:val="0"/>
            <w:vAlign w:val="center"/>
          </w:tcPr>
          <w:p>
            <w:pPr>
              <w:jc w:val="center"/>
              <w:rPr>
                <w:rFonts w:hint="eastAsia"/>
              </w:rPr>
            </w:pPr>
            <w:r>
              <w:rPr>
                <w:rFonts w:hint="eastAsia"/>
              </w:rPr>
              <w:t>主编、出版社</w:t>
            </w:r>
          </w:p>
        </w:tc>
        <w:tc>
          <w:tcPr>
            <w:tcW w:w="3734" w:type="dxa"/>
            <w:gridSpan w:val="2"/>
            <w:noWrap w:val="0"/>
            <w:vAlign w:val="center"/>
          </w:tcPr>
          <w:p>
            <w:pPr>
              <w:spacing w:line="360" w:lineRule="exact"/>
              <w:jc w:val="center"/>
              <w:rPr>
                <w:rFonts w:hint="eastAsia" w:ascii="宋体"/>
                <w:sz w:val="24"/>
              </w:rPr>
            </w:pPr>
            <w:r>
              <w:rPr>
                <w:rFonts w:hint="eastAsia"/>
                <w:sz w:val="24"/>
              </w:rPr>
              <w:t>张月义  中国计量大学</w:t>
            </w:r>
          </w:p>
        </w:tc>
      </w:tr>
    </w:tbl>
    <w:p>
      <w:pPr>
        <w:rPr>
          <w:rFonts w:hint="eastAsia"/>
        </w:rPr>
      </w:pPr>
      <w:r>
        <w:rPr>
          <w:rFonts w:hint="eastAsia"/>
        </w:rPr>
        <w:t>备注：1.课程内容简介包括：课程的性质；学习本课程的目标；学习本课程的要求；</w:t>
      </w:r>
    </w:p>
    <w:p>
      <w:pPr>
        <w:rPr>
          <w:color w:val="FF0000"/>
        </w:rPr>
      </w:pPr>
      <w:r>
        <w:rPr>
          <w:rFonts w:hint="eastAsia"/>
        </w:rPr>
        <w:t xml:space="preserve">      2.主讲教师简介包括：姓名，性别，年龄，获奖情况等。</w:t>
      </w:r>
    </w:p>
    <w:p>
      <w:pPr>
        <w:rPr>
          <w:rFonts w:hint="eastAsia" w:ascii="楷体_GB2312" w:eastAsia="楷体_GB2312"/>
          <w:b/>
          <w:sz w:val="20"/>
        </w:rPr>
      </w:pPr>
    </w:p>
    <w:p>
      <w:pPr>
        <w:rPr>
          <w:rFonts w:hint="eastAsia" w:ascii="楷体_GB2312" w:eastAsia="楷体_GB2312"/>
          <w:b/>
          <w:sz w:val="20"/>
        </w:rPr>
      </w:pPr>
    </w:p>
    <w:p>
      <w:pPr>
        <w:rPr>
          <w:rFonts w:hint="eastAsia" w:ascii="楷体_GB2312" w:eastAsia="楷体_GB2312"/>
          <w:b/>
          <w:sz w:val="20"/>
        </w:rPr>
      </w:pPr>
    </w:p>
    <w:p>
      <w:pPr>
        <w:jc w:val="center"/>
        <w:rPr>
          <w:rFonts w:hint="eastAsia" w:ascii="楷体_GB2312" w:eastAsia="楷体_GB2312"/>
          <w:b/>
          <w:bCs/>
          <w:sz w:val="36"/>
          <w:szCs w:val="36"/>
        </w:rPr>
      </w:pPr>
      <w:r>
        <w:rPr>
          <w:rFonts w:hint="eastAsia" w:ascii="楷体_GB2312" w:eastAsia="楷体_GB2312"/>
          <w:b/>
          <w:bCs/>
          <w:sz w:val="36"/>
          <w:szCs w:val="36"/>
        </w:rPr>
        <w:t>下沙高教园区校际选修课程信息一览表</w:t>
      </w:r>
    </w:p>
    <w:p>
      <w:pPr>
        <w:jc w:val="center"/>
        <w:rPr>
          <w:rFonts w:hint="eastAsia"/>
          <w:b/>
          <w:bCs/>
          <w:sz w:val="28"/>
        </w:rPr>
      </w:pPr>
      <w:r>
        <w:rPr>
          <w:rFonts w:hint="eastAsia" w:ascii="楷体_GB2312" w:eastAsia="楷体_GB2312"/>
          <w:bCs/>
          <w:sz w:val="28"/>
          <w:szCs w:val="28"/>
        </w:rPr>
        <w:t>（2023-2024学年第一学期）</w:t>
      </w: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476"/>
        <w:gridCol w:w="1419"/>
        <w:gridCol w:w="16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11" w:type="dxa"/>
            <w:noWrap w:val="0"/>
            <w:vAlign w:val="center"/>
          </w:tcPr>
          <w:p>
            <w:pPr>
              <w:jc w:val="center"/>
              <w:rPr>
                <w:rFonts w:hint="eastAsia"/>
                <w:szCs w:val="21"/>
              </w:rPr>
            </w:pPr>
            <w:r>
              <w:rPr>
                <w:rFonts w:hint="eastAsia"/>
                <w:szCs w:val="21"/>
              </w:rPr>
              <w:t>课程名称</w:t>
            </w:r>
          </w:p>
          <w:p>
            <w:pPr>
              <w:jc w:val="center"/>
              <w:rPr>
                <w:rFonts w:hint="eastAsia"/>
                <w:szCs w:val="21"/>
              </w:rPr>
            </w:pPr>
            <w:r>
              <w:rPr>
                <w:rFonts w:hint="eastAsia"/>
                <w:szCs w:val="21"/>
              </w:rPr>
              <w:t>（中英文）</w:t>
            </w:r>
          </w:p>
        </w:tc>
        <w:tc>
          <w:tcPr>
            <w:tcW w:w="3895" w:type="dxa"/>
            <w:gridSpan w:val="2"/>
            <w:noWrap w:val="0"/>
            <w:vAlign w:val="center"/>
          </w:tcPr>
          <w:p>
            <w:pPr>
              <w:jc w:val="center"/>
              <w:rPr>
                <w:rFonts w:ascii="宋体" w:hAnsi="宋体" w:cs="宋体"/>
                <w:iCs/>
                <w:szCs w:val="21"/>
              </w:rPr>
            </w:pPr>
            <w:r>
              <w:rPr>
                <w:rFonts w:hint="eastAsia" w:ascii="宋体" w:hAnsi="宋体" w:cs="宋体"/>
                <w:iCs/>
                <w:szCs w:val="21"/>
              </w:rPr>
              <w:t>《现代社会与知识产权》</w:t>
            </w:r>
          </w:p>
          <w:p>
            <w:pPr>
              <w:jc w:val="center"/>
              <w:rPr>
                <w:rFonts w:hint="eastAsia" w:ascii="宋体" w:hAnsi="宋体" w:cs="宋体"/>
                <w:iCs/>
                <w:szCs w:val="21"/>
              </w:rPr>
            </w:pPr>
            <w:r>
              <w:rPr>
                <w:rFonts w:hint="eastAsia" w:ascii="宋体" w:hAnsi="宋体" w:cs="宋体"/>
                <w:iCs/>
                <w:szCs w:val="21"/>
              </w:rPr>
              <w:t>（</w:t>
            </w:r>
            <w:r>
              <w:rPr>
                <w:color w:val="000000"/>
                <w:kern w:val="0"/>
                <w:szCs w:val="21"/>
              </w:rPr>
              <w:t>Modern Society and Intellectual Property</w:t>
            </w:r>
            <w:r>
              <w:rPr>
                <w:rFonts w:hint="eastAsia" w:ascii="宋体" w:hAnsi="宋体" w:cs="宋体"/>
                <w:iCs/>
                <w:szCs w:val="21"/>
              </w:rPr>
              <w:t>）</w:t>
            </w:r>
          </w:p>
        </w:tc>
        <w:tc>
          <w:tcPr>
            <w:tcW w:w="1603" w:type="dxa"/>
            <w:noWrap w:val="0"/>
            <w:vAlign w:val="center"/>
          </w:tcPr>
          <w:p>
            <w:pPr>
              <w:jc w:val="center"/>
              <w:rPr>
                <w:rFonts w:hint="eastAsia"/>
                <w:szCs w:val="21"/>
              </w:rPr>
            </w:pPr>
            <w:r>
              <w:rPr>
                <w:rFonts w:hint="eastAsia"/>
                <w:szCs w:val="21"/>
              </w:rPr>
              <w:t>主讲教师</w:t>
            </w:r>
          </w:p>
        </w:tc>
        <w:tc>
          <w:tcPr>
            <w:tcW w:w="2131" w:type="dxa"/>
            <w:noWrap w:val="0"/>
            <w:vAlign w:val="center"/>
          </w:tcPr>
          <w:p>
            <w:pPr>
              <w:jc w:val="center"/>
              <w:rPr>
                <w:rFonts w:hint="eastAsia" w:ascii="宋体"/>
                <w:szCs w:val="21"/>
              </w:rPr>
            </w:pPr>
            <w:r>
              <w:rPr>
                <w:rFonts w:hint="eastAsia" w:ascii="宋体"/>
                <w:szCs w:val="21"/>
              </w:rPr>
              <w:t>朱一飞、任天一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11" w:type="dxa"/>
            <w:noWrap w:val="0"/>
            <w:vAlign w:val="center"/>
          </w:tcPr>
          <w:p>
            <w:pPr>
              <w:jc w:val="center"/>
              <w:rPr>
                <w:rFonts w:hint="eastAsia"/>
                <w:szCs w:val="21"/>
              </w:rPr>
            </w:pPr>
            <w:r>
              <w:rPr>
                <w:rFonts w:hint="eastAsia"/>
                <w:szCs w:val="21"/>
              </w:rPr>
              <w:t>课程开设学校</w:t>
            </w:r>
          </w:p>
        </w:tc>
        <w:tc>
          <w:tcPr>
            <w:tcW w:w="3895" w:type="dxa"/>
            <w:gridSpan w:val="2"/>
            <w:noWrap w:val="0"/>
            <w:vAlign w:val="center"/>
          </w:tcPr>
          <w:p>
            <w:pPr>
              <w:jc w:val="center"/>
              <w:rPr>
                <w:rFonts w:ascii="宋体"/>
                <w:szCs w:val="21"/>
              </w:rPr>
            </w:pPr>
            <w:r>
              <w:rPr>
                <w:rFonts w:hint="eastAsia" w:ascii="宋体"/>
                <w:szCs w:val="21"/>
              </w:rPr>
              <w:t>中国计量大学</w:t>
            </w:r>
          </w:p>
        </w:tc>
        <w:tc>
          <w:tcPr>
            <w:tcW w:w="1603" w:type="dxa"/>
            <w:noWrap w:val="0"/>
            <w:vAlign w:val="center"/>
          </w:tcPr>
          <w:p>
            <w:pPr>
              <w:jc w:val="center"/>
              <w:rPr>
                <w:rFonts w:hint="eastAsia"/>
                <w:szCs w:val="21"/>
              </w:rPr>
            </w:pPr>
            <w:r>
              <w:rPr>
                <w:rFonts w:hint="eastAsia"/>
                <w:szCs w:val="21"/>
              </w:rPr>
              <w:t>各校限选人数</w:t>
            </w:r>
          </w:p>
        </w:tc>
        <w:tc>
          <w:tcPr>
            <w:tcW w:w="2131" w:type="dxa"/>
            <w:noWrap w:val="0"/>
            <w:vAlign w:val="center"/>
          </w:tcPr>
          <w:p>
            <w:pPr>
              <w:jc w:val="center"/>
              <w:rPr>
                <w:rFonts w:ascii="宋体" w:hAnsi="宋体"/>
                <w:szCs w:val="21"/>
              </w:rPr>
            </w:pPr>
            <w:r>
              <w:rPr>
                <w:rFonts w:ascii="宋体" w:hAnsi="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noWrap w:val="0"/>
            <w:vAlign w:val="center"/>
          </w:tcPr>
          <w:p>
            <w:pPr>
              <w:rPr>
                <w:rFonts w:hint="eastAsia"/>
                <w:szCs w:val="21"/>
              </w:rPr>
            </w:pPr>
            <w:r>
              <w:rPr>
                <w:rFonts w:hint="eastAsia"/>
                <w:szCs w:val="21"/>
              </w:rPr>
              <w:t>考核方式</w:t>
            </w:r>
          </w:p>
        </w:tc>
        <w:tc>
          <w:tcPr>
            <w:tcW w:w="3895" w:type="dxa"/>
            <w:gridSpan w:val="2"/>
            <w:noWrap w:val="0"/>
            <w:vAlign w:val="center"/>
          </w:tcPr>
          <w:p>
            <w:pPr>
              <w:jc w:val="center"/>
              <w:rPr>
                <w:rFonts w:ascii="楷体_GB2312" w:eastAsia="楷体_GB2312"/>
                <w:szCs w:val="21"/>
              </w:rPr>
            </w:pPr>
            <w:r>
              <w:rPr>
                <w:rFonts w:hint="eastAsia" w:ascii="宋体"/>
                <w:szCs w:val="21"/>
              </w:rPr>
              <w:t>网络课程测试+期末作业</w:t>
            </w:r>
          </w:p>
        </w:tc>
        <w:tc>
          <w:tcPr>
            <w:tcW w:w="1603" w:type="dxa"/>
            <w:noWrap w:val="0"/>
            <w:vAlign w:val="center"/>
          </w:tcPr>
          <w:p>
            <w:pPr>
              <w:jc w:val="center"/>
              <w:rPr>
                <w:rFonts w:hint="eastAsia"/>
                <w:szCs w:val="21"/>
              </w:rPr>
            </w:pPr>
            <w:r>
              <w:rPr>
                <w:rFonts w:hint="eastAsia"/>
                <w:szCs w:val="21"/>
              </w:rPr>
              <w:t>上课时间、地点</w:t>
            </w:r>
          </w:p>
        </w:tc>
        <w:tc>
          <w:tcPr>
            <w:tcW w:w="2131" w:type="dxa"/>
            <w:noWrap w:val="0"/>
            <w:vAlign w:val="center"/>
          </w:tcPr>
          <w:p>
            <w:pPr>
              <w:ind w:firstLine="200"/>
              <w:jc w:val="center"/>
              <w:rPr>
                <w:rFonts w:hint="eastAsia" w:ascii="宋体" w:hAnsi="宋体"/>
                <w:szCs w:val="21"/>
              </w:rPr>
            </w:pPr>
            <w:r>
              <w:rPr>
                <w:rFonts w:hint="eastAsia" w:ascii="宋体" w:hAnsi="宋体" w:cs="宋体"/>
                <w:bCs/>
                <w:sz w:val="24"/>
              </w:rPr>
              <w:t>周三晚上</w:t>
            </w:r>
            <w:r>
              <w:rPr>
                <w:rFonts w:hint="eastAsia" w:ascii="宋体" w:hAnsi="宋体"/>
                <w:sz w:val="24"/>
              </w:rPr>
              <w:t>6:00翔宇楼106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1211" w:type="dxa"/>
            <w:noWrap w:val="0"/>
            <w:vAlign w:val="center"/>
          </w:tcPr>
          <w:p>
            <w:pPr>
              <w:jc w:val="center"/>
              <w:rPr>
                <w:rFonts w:hint="eastAsia"/>
              </w:rPr>
            </w:pPr>
            <w:r>
              <w:rPr>
                <w:rFonts w:hint="eastAsia"/>
              </w:rPr>
              <w:t>课程内容</w:t>
            </w:r>
          </w:p>
          <w:p>
            <w:pPr>
              <w:jc w:val="center"/>
              <w:rPr>
                <w:rFonts w:hint="eastAsia"/>
              </w:rPr>
            </w:pPr>
            <w:r>
              <w:rPr>
                <w:rFonts w:hint="eastAsia"/>
              </w:rPr>
              <w:t>简介</w:t>
            </w:r>
          </w:p>
        </w:tc>
        <w:tc>
          <w:tcPr>
            <w:tcW w:w="7629" w:type="dxa"/>
            <w:gridSpan w:val="4"/>
            <w:noWrap w:val="0"/>
            <w:vAlign w:val="center"/>
          </w:tcPr>
          <w:p>
            <w:pPr>
              <w:spacing w:line="300" w:lineRule="auto"/>
              <w:ind w:firstLine="420" w:firstLineChars="200"/>
              <w:jc w:val="left"/>
            </w:pPr>
            <w:r>
              <w:rPr>
                <w:rFonts w:hint="eastAsia"/>
              </w:rPr>
              <w:t>本课程是面向下沙高教园区各高校在校学生开设的通识类选修课，旨在全面介绍知识产权基本原理与主要制度，全景式地展现知识产权在现代社会中的运用，从而帮助同学掌握知识产权基本知识，理解知识产权在现代社会中的重要意义和广泛应用，牢固树立知识产权观念和知识产权意识。</w:t>
            </w:r>
          </w:p>
          <w:p>
            <w:pPr>
              <w:spacing w:line="300" w:lineRule="auto"/>
              <w:ind w:firstLine="420" w:firstLineChars="200"/>
              <w:jc w:val="left"/>
              <w:rPr>
                <w:rFonts w:hint="eastAsia"/>
              </w:rPr>
            </w:pPr>
            <w:r>
              <w:rPr>
                <w:rFonts w:hint="eastAsia"/>
              </w:rPr>
              <w:t>课程的前半部分系统性地介绍各种类型的知识产权，包括专利、商标、著作权、商业秘密等；课程的后半部分则主要介绍知识产权在现代社会各个层面的运用及其所面临的一些重要问题，例如，知识产权与反不正当竞争，知识产权与反垄断，数字技术与知识产权，网络技术与知识产权，人工智能与知识产权，知识产权管理与运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8" w:hRule="atLeast"/>
        </w:trPr>
        <w:tc>
          <w:tcPr>
            <w:tcW w:w="1211" w:type="dxa"/>
            <w:noWrap w:val="0"/>
            <w:vAlign w:val="center"/>
          </w:tcPr>
          <w:p>
            <w:pPr>
              <w:jc w:val="center"/>
              <w:rPr>
                <w:rFonts w:hint="eastAsia"/>
              </w:rPr>
            </w:pPr>
          </w:p>
          <w:p>
            <w:pPr>
              <w:jc w:val="center"/>
              <w:rPr>
                <w:rFonts w:hint="eastAsia"/>
              </w:rPr>
            </w:pPr>
            <w:r>
              <w:rPr>
                <w:rFonts w:hint="eastAsia"/>
              </w:rPr>
              <w:t>主讲教师</w:t>
            </w:r>
          </w:p>
          <w:p>
            <w:pPr>
              <w:jc w:val="center"/>
              <w:rPr>
                <w:rFonts w:hint="eastAsia"/>
              </w:rPr>
            </w:pPr>
            <w:r>
              <w:rPr>
                <w:rFonts w:hint="eastAsia"/>
              </w:rPr>
              <w:t>简介</w:t>
            </w:r>
          </w:p>
          <w:p>
            <w:pPr>
              <w:jc w:val="center"/>
              <w:rPr>
                <w:rFonts w:hint="eastAsia"/>
              </w:rPr>
            </w:pPr>
          </w:p>
        </w:tc>
        <w:tc>
          <w:tcPr>
            <w:tcW w:w="7629" w:type="dxa"/>
            <w:gridSpan w:val="4"/>
            <w:noWrap w:val="0"/>
            <w:vAlign w:val="center"/>
          </w:tcPr>
          <w:p>
            <w:pPr>
              <w:spacing w:line="300" w:lineRule="auto"/>
              <w:ind w:firstLine="420" w:firstLineChars="200"/>
              <w:jc w:val="left"/>
            </w:pPr>
            <w:r>
              <w:rPr>
                <w:rFonts w:hint="eastAsia"/>
              </w:rPr>
              <w:t>朱一飞，男，</w:t>
            </w:r>
            <w:r>
              <w:t>1981</w:t>
            </w:r>
            <w:r>
              <w:rPr>
                <w:rFonts w:hint="eastAsia"/>
              </w:rPr>
              <w:t>年生，浙江杭州人，中国计量大学法学院（知识产权学院）院长，教授。主要研究领域为知识产权法、经济法、科技法。兼任中国知识产权法学研究会理事、中国科技法学研究会理事、浙江省知识产权法学研究会副会长，入选浙江省“之江青年社科学者”、浙江省“151人才工程”、</w:t>
            </w:r>
            <w:r>
              <w:rPr>
                <w:rFonts w:hint="eastAsia"/>
                <w:bCs/>
              </w:rPr>
              <w:t>“浙江省高校领军人才培养计划：高层次拔尖人才”，担任杭州市法学会首席法律咨询专家</w:t>
            </w:r>
            <w:r>
              <w:rPr>
                <w:rFonts w:hint="eastAsia"/>
              </w:rPr>
              <w:t>。</w:t>
            </w:r>
          </w:p>
          <w:p>
            <w:pPr>
              <w:spacing w:line="300" w:lineRule="auto"/>
              <w:ind w:firstLine="420" w:firstLineChars="200"/>
              <w:jc w:val="left"/>
            </w:pPr>
            <w:r>
              <w:t>2003</w:t>
            </w:r>
            <w:r>
              <w:rPr>
                <w:rFonts w:hint="eastAsia"/>
              </w:rPr>
              <w:t>年毕业于浙江大学法学院，获得法学学士学位；</w:t>
            </w:r>
            <w:r>
              <w:t>2006</w:t>
            </w:r>
            <w:r>
              <w:rPr>
                <w:rFonts w:hint="eastAsia"/>
              </w:rPr>
              <w:t>年、</w:t>
            </w:r>
            <w:r>
              <w:t>2010</w:t>
            </w:r>
            <w:r>
              <w:rPr>
                <w:rFonts w:hint="eastAsia"/>
              </w:rPr>
              <w:t>年毕业于南京大学法学院，先后获得法学硕士、法学博士学位。曾先后在美国休斯顿大学法学院和美国德州农工大学（</w:t>
            </w:r>
            <w:r>
              <w:t>Texas A&amp;M University</w:t>
            </w:r>
            <w:r>
              <w:rPr>
                <w:rFonts w:hint="eastAsia"/>
              </w:rPr>
              <w:t>）法学院访学。</w:t>
            </w:r>
          </w:p>
          <w:p>
            <w:pPr>
              <w:spacing w:line="300" w:lineRule="auto"/>
              <w:ind w:firstLine="420" w:firstLineChars="200"/>
              <w:jc w:val="left"/>
              <w:rPr>
                <w:rFonts w:hint="eastAsia"/>
              </w:rPr>
            </w:pPr>
            <w:r>
              <w:rPr>
                <w:rFonts w:hint="eastAsia"/>
              </w:rPr>
              <w:t>迄今已在《法学》《华东政法大学学报》《行政法学研究》《政治与法律》《环球法律评论》《法学杂志》《知识产权》等刊物发表学术论文</w:t>
            </w:r>
            <w:r>
              <w:t>30</w:t>
            </w:r>
            <w:r>
              <w:rPr>
                <w:rFonts w:hint="eastAsia"/>
              </w:rPr>
              <w:t>余篇，</w:t>
            </w:r>
            <w:r>
              <w:t>被《中国社会科学文摘》《高等学校文科学术文摘》</w:t>
            </w:r>
            <w:r>
              <w:rPr>
                <w:rFonts w:hint="eastAsia"/>
              </w:rPr>
              <w:t>转载</w:t>
            </w:r>
            <w:r>
              <w:t>6</w:t>
            </w:r>
            <w:r>
              <w:rPr>
                <w:rFonts w:hint="eastAsia"/>
              </w:rPr>
              <w:t>次；在国家一级出版社出版学术专著2部；主持国家社科基金项目</w:t>
            </w:r>
            <w:r>
              <w:t>1</w:t>
            </w:r>
            <w:r>
              <w:rPr>
                <w:rFonts w:hint="eastAsia"/>
              </w:rPr>
              <w:t>项、国家社科基金重大项目子课题1</w:t>
            </w:r>
            <w:r>
              <w:t>项</w:t>
            </w:r>
            <w:r>
              <w:rPr>
                <w:rFonts w:hint="eastAsia"/>
              </w:rPr>
              <w:t>，主持浙江省重点软科学研究项目等省部级课题</w:t>
            </w:r>
            <w:r>
              <w:t>5</w:t>
            </w:r>
            <w:r>
              <w:rPr>
                <w:rFonts w:hint="eastAsia"/>
              </w:rPr>
              <w:t>项；撰写的资政研究报告多次获省部级领导肯定性批示；获得</w:t>
            </w:r>
            <w:r>
              <w:rPr>
                <w:rFonts w:hint="eastAsia"/>
                <w:bCs/>
              </w:rPr>
              <w:t>浙江省哲学社会科学优秀成果奖二等奖1项，获得浙江省教学成果奖一等奖1</w:t>
            </w:r>
            <w:r>
              <w:rPr>
                <w:bCs/>
              </w:rPr>
              <w:t>项</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11" w:type="dxa"/>
            <w:vMerge w:val="restart"/>
            <w:noWrap w:val="0"/>
            <w:vAlign w:val="center"/>
          </w:tcPr>
          <w:p>
            <w:pPr>
              <w:jc w:val="center"/>
              <w:rPr>
                <w:rFonts w:hint="eastAsia"/>
              </w:rPr>
            </w:pPr>
            <w:r>
              <w:rPr>
                <w:rFonts w:hint="eastAsia"/>
              </w:rPr>
              <w:t>材或</w:t>
            </w:r>
          </w:p>
          <w:p>
            <w:pPr>
              <w:jc w:val="center"/>
              <w:rPr>
                <w:rFonts w:hint="eastAsia"/>
              </w:rPr>
            </w:pPr>
            <w:r>
              <w:rPr>
                <w:rFonts w:hint="eastAsia"/>
              </w:rPr>
              <w:t>参考书</w:t>
            </w:r>
          </w:p>
        </w:tc>
        <w:tc>
          <w:tcPr>
            <w:tcW w:w="2476" w:type="dxa"/>
            <w:noWrap w:val="0"/>
            <w:vAlign w:val="center"/>
          </w:tcPr>
          <w:p>
            <w:pPr>
              <w:jc w:val="center"/>
              <w:rPr>
                <w:rFonts w:hint="eastAsia"/>
              </w:rPr>
            </w:pPr>
            <w:r>
              <w:rPr>
                <w:rFonts w:hint="eastAsia"/>
              </w:rPr>
              <w:t>教材名称</w:t>
            </w:r>
          </w:p>
        </w:tc>
        <w:tc>
          <w:tcPr>
            <w:tcW w:w="5153" w:type="dxa"/>
            <w:gridSpan w:val="3"/>
            <w:noWrap w:val="0"/>
            <w:vAlign w:val="center"/>
          </w:tcPr>
          <w:p>
            <w:pPr>
              <w:jc w:val="center"/>
            </w:pPr>
            <w:r>
              <w:rPr>
                <w:rFonts w:hint="eastAsia"/>
              </w:rPr>
              <w:t>《知识产权法学》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11" w:type="dxa"/>
            <w:vMerge w:val="continue"/>
            <w:noWrap w:val="0"/>
            <w:vAlign w:val="center"/>
          </w:tcPr>
          <w:p>
            <w:pPr>
              <w:jc w:val="center"/>
              <w:rPr>
                <w:rFonts w:hint="eastAsia"/>
              </w:rPr>
            </w:pPr>
          </w:p>
        </w:tc>
        <w:tc>
          <w:tcPr>
            <w:tcW w:w="2476" w:type="dxa"/>
            <w:noWrap w:val="0"/>
            <w:vAlign w:val="center"/>
          </w:tcPr>
          <w:p>
            <w:pPr>
              <w:jc w:val="center"/>
              <w:rPr>
                <w:rFonts w:hint="eastAsia"/>
              </w:rPr>
            </w:pPr>
            <w:r>
              <w:rPr>
                <w:rFonts w:hint="eastAsia"/>
              </w:rPr>
              <w:t>主编、出版社</w:t>
            </w:r>
          </w:p>
        </w:tc>
        <w:tc>
          <w:tcPr>
            <w:tcW w:w="5153" w:type="dxa"/>
            <w:gridSpan w:val="3"/>
            <w:noWrap w:val="0"/>
            <w:vAlign w:val="center"/>
          </w:tcPr>
          <w:p>
            <w:pPr>
              <w:jc w:val="center"/>
              <w:rPr>
                <w:rFonts w:hint="eastAsia"/>
              </w:rPr>
            </w:pPr>
            <w:r>
              <w:rPr>
                <w:rFonts w:hint="eastAsia"/>
              </w:rPr>
              <w:t>刘春田主编，高等教育出版社2019年版，书号I</w:t>
            </w:r>
            <w:r>
              <w:t>SBN978-7-04-052207-5</w:t>
            </w:r>
            <w:r>
              <w:rPr>
                <w:rFonts w:hint="eastAsia"/>
              </w:rPr>
              <w:t>。</w:t>
            </w:r>
          </w:p>
        </w:tc>
      </w:tr>
    </w:tbl>
    <w:p>
      <w:pPr>
        <w:rPr>
          <w:rFonts w:hint="eastAsia" w:ascii="楷体_GB2312" w:eastAsia="楷体_GB2312"/>
          <w:sz w:val="20"/>
        </w:rPr>
      </w:pPr>
    </w:p>
    <w:p>
      <w:pPr>
        <w:jc w:val="center"/>
        <w:rPr>
          <w:rFonts w:eastAsia="楷体_GB2312"/>
          <w:b/>
          <w:bCs/>
          <w:color w:val="auto"/>
          <w:sz w:val="36"/>
        </w:rPr>
      </w:pPr>
      <w:r>
        <w:rPr>
          <w:rFonts w:hint="eastAsia" w:eastAsia="楷体_GB2312"/>
          <w:b/>
          <w:bCs/>
          <w:color w:val="auto"/>
          <w:sz w:val="36"/>
        </w:rPr>
        <w:t>下沙高教园区校际选修课程信息一览表</w:t>
      </w:r>
    </w:p>
    <w:p>
      <w:pPr>
        <w:jc w:val="center"/>
        <w:rPr>
          <w:rFonts w:eastAsia="楷体_GB2312"/>
          <w:bCs/>
          <w:color w:val="auto"/>
          <w:sz w:val="28"/>
          <w:szCs w:val="28"/>
        </w:rPr>
      </w:pPr>
      <w:r>
        <w:rPr>
          <w:rFonts w:eastAsia="楷体_GB2312"/>
          <w:bCs/>
          <w:color w:val="auto"/>
          <w:sz w:val="28"/>
          <w:szCs w:val="28"/>
        </w:rPr>
        <w:t>20</w:t>
      </w:r>
      <w:r>
        <w:rPr>
          <w:rFonts w:hint="eastAsia" w:eastAsia="楷体_GB2312"/>
          <w:bCs/>
          <w:color w:val="auto"/>
          <w:sz w:val="28"/>
          <w:szCs w:val="28"/>
        </w:rPr>
        <w:t>2</w:t>
      </w:r>
      <w:r>
        <w:rPr>
          <w:rFonts w:eastAsia="楷体_GB2312"/>
          <w:bCs/>
          <w:color w:val="auto"/>
          <w:sz w:val="28"/>
          <w:szCs w:val="28"/>
        </w:rPr>
        <w:t>3-20</w:t>
      </w:r>
      <w:r>
        <w:rPr>
          <w:rFonts w:hint="eastAsia" w:eastAsia="楷体_GB2312"/>
          <w:bCs/>
          <w:color w:val="auto"/>
          <w:sz w:val="28"/>
          <w:szCs w:val="28"/>
        </w:rPr>
        <w:t>2</w:t>
      </w:r>
      <w:r>
        <w:rPr>
          <w:rFonts w:eastAsia="楷体_GB2312"/>
          <w:bCs/>
          <w:color w:val="auto"/>
          <w:sz w:val="28"/>
          <w:szCs w:val="28"/>
        </w:rPr>
        <w:t>4学年第</w:t>
      </w:r>
      <w:r>
        <w:rPr>
          <w:rFonts w:hint="eastAsia" w:eastAsia="楷体_GB2312"/>
          <w:bCs/>
          <w:color w:val="auto"/>
          <w:sz w:val="28"/>
          <w:szCs w:val="28"/>
        </w:rPr>
        <w:t>一</w:t>
      </w:r>
      <w:r>
        <w:rPr>
          <w:rFonts w:eastAsia="楷体_GB2312"/>
          <w:bCs/>
          <w:color w:val="auto"/>
          <w:sz w:val="28"/>
          <w:szCs w:val="28"/>
        </w:rPr>
        <w:t>学期</w:t>
      </w:r>
    </w:p>
    <w:tbl>
      <w:tblPr>
        <w:tblStyle w:val="4"/>
        <w:tblW w:w="8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194"/>
        <w:gridCol w:w="542"/>
        <w:gridCol w:w="2158"/>
        <w:gridCol w:w="1800"/>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color w:val="auto"/>
                <w:sz w:val="24"/>
              </w:rPr>
            </w:pPr>
            <w:r>
              <w:rPr>
                <w:rFonts w:hint="eastAsia" w:ascii="楷体" w:hAnsi="楷体" w:eastAsia="楷体" w:cs="楷体"/>
                <w:bCs/>
                <w:color w:val="auto"/>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楷体" w:hAnsi="楷体" w:eastAsia="楷体" w:cs="楷体"/>
                <w:color w:val="auto"/>
                <w:sz w:val="24"/>
              </w:rPr>
            </w:pPr>
            <w:r>
              <w:rPr>
                <w:rFonts w:hint="eastAsia" w:ascii="楷体" w:hAnsi="楷体" w:eastAsia="楷体" w:cs="楷体"/>
                <w:color w:val="auto"/>
                <w:sz w:val="24"/>
              </w:rPr>
              <w:t>招贴设计</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color w:val="auto"/>
                <w:sz w:val="24"/>
              </w:rPr>
            </w:pPr>
            <w:r>
              <w:rPr>
                <w:rFonts w:hint="eastAsia" w:ascii="楷体" w:hAnsi="楷体" w:eastAsia="楷体" w:cs="楷体"/>
                <w:bCs/>
                <w:color w:val="auto"/>
                <w:sz w:val="24"/>
              </w:rPr>
              <w:t>主讲教师</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楷体" w:hAnsi="楷体" w:eastAsia="楷体" w:cs="楷体"/>
                <w:color w:val="auto"/>
                <w:sz w:val="24"/>
              </w:rPr>
            </w:pPr>
            <w:r>
              <w:rPr>
                <w:rFonts w:hint="eastAsia" w:ascii="楷体" w:hAnsi="楷体" w:eastAsia="楷体" w:cs="楷体"/>
                <w:color w:val="auto"/>
                <w:sz w:val="24"/>
              </w:rPr>
              <w:t>黄汶俊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color w:val="auto"/>
                <w:sz w:val="24"/>
              </w:rPr>
            </w:pPr>
            <w:r>
              <w:rPr>
                <w:rFonts w:hint="eastAsia" w:ascii="楷体" w:hAnsi="楷体" w:eastAsia="楷体" w:cs="楷体"/>
                <w:bCs/>
                <w:color w:val="auto"/>
                <w:sz w:val="24"/>
              </w:rPr>
              <w:t>课程英文名称</w:t>
            </w:r>
          </w:p>
        </w:tc>
        <w:tc>
          <w:tcPr>
            <w:tcW w:w="6548"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rPr>
                <w:rFonts w:hint="eastAsia" w:ascii="楷体" w:hAnsi="楷体" w:eastAsia="楷体" w:cs="楷体"/>
                <w:color w:val="auto"/>
                <w:sz w:val="24"/>
              </w:rPr>
            </w:pPr>
            <w:r>
              <w:rPr>
                <w:rFonts w:hint="eastAsia" w:ascii="楷体" w:hAnsi="楷体" w:eastAsia="楷体" w:cs="楷体"/>
                <w:color w:val="auto"/>
                <w:sz w:val="24"/>
              </w:rPr>
              <w:t>POSTER DESIGN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color w:val="auto"/>
                <w:sz w:val="24"/>
              </w:rPr>
            </w:pPr>
            <w:r>
              <w:rPr>
                <w:rFonts w:hint="eastAsia" w:ascii="楷体" w:hAnsi="楷体" w:eastAsia="楷体" w:cs="楷体"/>
                <w:bCs/>
                <w:color w:val="auto"/>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楷体" w:hAnsi="楷体" w:eastAsia="楷体" w:cs="楷体"/>
                <w:color w:val="auto"/>
                <w:szCs w:val="21"/>
              </w:rPr>
            </w:pPr>
            <w:r>
              <w:rPr>
                <w:rFonts w:hint="eastAsia" w:ascii="楷体" w:hAnsi="楷体" w:eastAsia="楷体" w:cs="楷体"/>
                <w:color w:val="auto"/>
                <w:sz w:val="24"/>
              </w:rPr>
              <w:t>浙江育英职业技术学院</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color w:val="auto"/>
                <w:sz w:val="24"/>
              </w:rPr>
            </w:pPr>
            <w:r>
              <w:rPr>
                <w:rFonts w:hint="eastAsia" w:ascii="楷体" w:hAnsi="楷体" w:eastAsia="楷体" w:cs="楷体"/>
                <w:bCs/>
                <w:color w:val="auto"/>
                <w:sz w:val="24"/>
              </w:rPr>
              <w:t>各    校</w:t>
            </w:r>
          </w:p>
          <w:p>
            <w:pPr>
              <w:jc w:val="center"/>
              <w:rPr>
                <w:rFonts w:hint="eastAsia" w:ascii="楷体" w:hAnsi="楷体" w:eastAsia="楷体" w:cs="楷体"/>
                <w:bCs/>
                <w:color w:val="auto"/>
                <w:sz w:val="24"/>
              </w:rPr>
            </w:pPr>
            <w:r>
              <w:rPr>
                <w:rFonts w:hint="eastAsia" w:ascii="楷体" w:hAnsi="楷体" w:eastAsia="楷体" w:cs="楷体"/>
                <w:bCs/>
                <w:color w:val="auto"/>
                <w:sz w:val="24"/>
              </w:rPr>
              <w:t>限选人数</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楷体" w:hAnsi="楷体" w:eastAsia="楷体" w:cs="楷体"/>
                <w:color w:val="auto"/>
                <w:sz w:val="24"/>
              </w:rPr>
            </w:pPr>
            <w:r>
              <w:rPr>
                <w:rFonts w:hint="eastAsia" w:ascii="楷体" w:hAnsi="楷体" w:eastAsia="楷体" w:cs="楷体"/>
                <w:color w:val="auto"/>
                <w:sz w:val="24"/>
                <w:lang w:val="en-US" w:eastAsia="zh-CN"/>
              </w:rPr>
              <w:t>50</w:t>
            </w:r>
            <w:r>
              <w:rPr>
                <w:rFonts w:hint="eastAsia" w:ascii="楷体" w:hAnsi="楷体" w:eastAsia="楷体" w:cs="楷体"/>
                <w:color w:val="auto"/>
                <w:sz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楷体" w:hAnsi="楷体" w:eastAsia="楷体" w:cs="楷体"/>
                <w:color w:val="auto"/>
              </w:rPr>
            </w:pPr>
            <w:r>
              <w:rPr>
                <w:rFonts w:hint="eastAsia" w:ascii="楷体" w:hAnsi="楷体" w:eastAsia="楷体" w:cs="楷体"/>
                <w:bCs/>
                <w:color w:val="auto"/>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楷体" w:hAnsi="楷体" w:eastAsia="楷体" w:cs="楷体"/>
                <w:color w:val="auto"/>
                <w:sz w:val="24"/>
              </w:rPr>
            </w:pPr>
            <w:r>
              <w:rPr>
                <w:rFonts w:hint="eastAsia" w:ascii="楷体" w:hAnsi="楷体" w:eastAsia="楷体" w:cs="楷体"/>
                <w:color w:val="auto"/>
                <w:sz w:val="24"/>
              </w:rPr>
              <w:t>考查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color w:val="auto"/>
                <w:sz w:val="24"/>
              </w:rPr>
            </w:pPr>
            <w:r>
              <w:rPr>
                <w:rFonts w:hint="eastAsia" w:ascii="楷体" w:hAnsi="楷体" w:eastAsia="楷体" w:cs="楷体"/>
                <w:bCs/>
                <w:color w:val="auto"/>
                <w:sz w:val="24"/>
              </w:rPr>
              <w:t>上课时间</w:t>
            </w:r>
          </w:p>
          <w:p>
            <w:pPr>
              <w:spacing w:line="300" w:lineRule="auto"/>
              <w:rPr>
                <w:rFonts w:hint="eastAsia" w:ascii="楷体" w:hAnsi="楷体" w:eastAsia="楷体" w:cs="楷体"/>
                <w:bCs/>
                <w:color w:val="auto"/>
                <w:sz w:val="24"/>
              </w:rPr>
            </w:pPr>
            <w:r>
              <w:rPr>
                <w:rFonts w:hint="eastAsia" w:ascii="楷体" w:hAnsi="楷体" w:eastAsia="楷体" w:cs="楷体"/>
                <w:b/>
                <w:bCs/>
                <w:color w:val="auto"/>
                <w:sz w:val="24"/>
              </w:rPr>
              <w:t>地点（或群号）</w:t>
            </w:r>
          </w:p>
        </w:tc>
        <w:tc>
          <w:tcPr>
            <w:tcW w:w="2048"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cs="楷体"/>
                <w:color w:val="auto"/>
                <w:szCs w:val="21"/>
              </w:rPr>
            </w:pPr>
            <w:r>
              <w:rPr>
                <w:rFonts w:hint="eastAsia" w:ascii="楷体" w:hAnsi="楷体" w:eastAsia="楷体" w:cs="楷体"/>
                <w:color w:val="auto"/>
                <w:szCs w:val="21"/>
              </w:rPr>
              <w:t>周三晚</w:t>
            </w:r>
            <w:r>
              <w:rPr>
                <w:rFonts w:hint="eastAsia" w:ascii="楷体" w:hAnsi="楷体" w:eastAsia="楷体" w:cs="楷体"/>
                <w:color w:val="auto"/>
                <w:szCs w:val="21"/>
                <w:lang w:val="en-US" w:eastAsia="zh-CN"/>
              </w:rPr>
              <w:t>18：00</w:t>
            </w:r>
            <w:r>
              <w:rPr>
                <w:rFonts w:hint="eastAsia" w:ascii="楷体" w:hAnsi="楷体" w:eastAsia="楷体" w:cs="楷体"/>
                <w:color w:val="auto"/>
                <w:szCs w:val="21"/>
              </w:rPr>
              <w:t>，线上授课。QQ群号：1041906653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color w:val="auto"/>
                <w:sz w:val="24"/>
              </w:rPr>
            </w:pPr>
            <w:r>
              <w:rPr>
                <w:rFonts w:hint="eastAsia" w:ascii="楷体" w:hAnsi="楷体" w:eastAsia="楷体" w:cs="楷体"/>
                <w:bCs/>
                <w:color w:val="auto"/>
                <w:sz w:val="24"/>
              </w:rPr>
              <w:t>课</w:t>
            </w:r>
          </w:p>
          <w:p>
            <w:pPr>
              <w:jc w:val="center"/>
              <w:rPr>
                <w:rFonts w:hint="eastAsia" w:ascii="楷体" w:hAnsi="楷体" w:eastAsia="楷体" w:cs="楷体"/>
                <w:bCs/>
                <w:color w:val="auto"/>
                <w:sz w:val="24"/>
              </w:rPr>
            </w:pPr>
            <w:r>
              <w:rPr>
                <w:rFonts w:hint="eastAsia" w:ascii="楷体" w:hAnsi="楷体" w:eastAsia="楷体" w:cs="楷体"/>
                <w:bCs/>
                <w:color w:val="auto"/>
                <w:sz w:val="24"/>
              </w:rPr>
              <w:t>程内</w:t>
            </w:r>
          </w:p>
          <w:p>
            <w:pPr>
              <w:jc w:val="center"/>
              <w:rPr>
                <w:rFonts w:hint="eastAsia" w:ascii="楷体" w:hAnsi="楷体" w:eastAsia="楷体" w:cs="楷体"/>
                <w:bCs/>
                <w:color w:val="auto"/>
                <w:sz w:val="24"/>
              </w:rPr>
            </w:pPr>
            <w:r>
              <w:rPr>
                <w:rFonts w:hint="eastAsia" w:ascii="楷体" w:hAnsi="楷体" w:eastAsia="楷体" w:cs="楷体"/>
                <w:bCs/>
                <w:color w:val="auto"/>
                <w:sz w:val="24"/>
              </w:rPr>
              <w:t>容</w:t>
            </w:r>
          </w:p>
          <w:p>
            <w:pPr>
              <w:jc w:val="center"/>
              <w:rPr>
                <w:rFonts w:hint="eastAsia" w:ascii="楷体" w:hAnsi="楷体" w:eastAsia="楷体" w:cs="楷体"/>
                <w:bCs/>
                <w:color w:val="auto"/>
                <w:sz w:val="24"/>
              </w:rPr>
            </w:pPr>
            <w:r>
              <w:rPr>
                <w:rFonts w:hint="eastAsia" w:ascii="楷体" w:hAnsi="楷体" w:eastAsia="楷体" w:cs="楷体"/>
                <w:bCs/>
                <w:color w:val="auto"/>
                <w:sz w:val="24"/>
              </w:rPr>
              <w:t>简</w:t>
            </w:r>
          </w:p>
          <w:p>
            <w:pPr>
              <w:jc w:val="center"/>
              <w:rPr>
                <w:rFonts w:hint="eastAsia" w:ascii="楷体" w:hAnsi="楷体" w:eastAsia="楷体" w:cs="楷体"/>
                <w:bCs/>
                <w:color w:val="auto"/>
                <w:sz w:val="24"/>
              </w:rPr>
            </w:pPr>
            <w:r>
              <w:rPr>
                <w:rFonts w:hint="eastAsia" w:ascii="楷体" w:hAnsi="楷体" w:eastAsia="楷体" w:cs="楷体"/>
                <w:bCs/>
                <w:color w:val="auto"/>
                <w:sz w:val="24"/>
              </w:rPr>
              <w:t>介</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楷体" w:hAnsi="楷体" w:eastAsia="楷体" w:cs="楷体"/>
                <w:color w:val="auto"/>
              </w:rPr>
            </w:pPr>
            <w:r>
              <w:rPr>
                <w:rFonts w:hint="eastAsia" w:ascii="楷体" w:hAnsi="楷体" w:eastAsia="楷体" w:cs="楷体"/>
                <w:color w:val="auto"/>
              </w:rPr>
              <w:t>本课程为浙江省省级在线精品课程。</w:t>
            </w:r>
          </w:p>
          <w:p>
            <w:pPr>
              <w:spacing w:line="360" w:lineRule="exact"/>
              <w:ind w:firstLine="420" w:firstLineChars="200"/>
              <w:rPr>
                <w:rFonts w:hint="eastAsia" w:ascii="楷体" w:hAnsi="楷体" w:eastAsia="楷体" w:cs="楷体"/>
                <w:color w:val="auto"/>
              </w:rPr>
            </w:pPr>
            <w:r>
              <w:rPr>
                <w:rFonts w:hint="eastAsia" w:ascii="楷体" w:hAnsi="楷体" w:eastAsia="楷体" w:cs="楷体"/>
                <w:color w:val="auto"/>
              </w:rPr>
              <w:t>课程以招贴（海报）、广告作品赏析为主的方式来开展在线教学，采用案例作品评述的方式进行课程考查，以此提升同学们对于艺术设计的审美综合素养。</w:t>
            </w:r>
          </w:p>
          <w:p>
            <w:pPr>
              <w:spacing w:line="360" w:lineRule="exact"/>
              <w:ind w:firstLine="420" w:firstLineChars="200"/>
              <w:rPr>
                <w:rFonts w:hint="eastAsia" w:ascii="楷体" w:hAnsi="楷体" w:eastAsia="楷体" w:cs="楷体"/>
                <w:color w:val="auto"/>
              </w:rPr>
            </w:pPr>
            <w:r>
              <w:rPr>
                <w:rFonts w:hint="eastAsia" w:ascii="楷体" w:hAnsi="楷体" w:eastAsia="楷体" w:cs="楷体"/>
                <w:color w:val="auto"/>
              </w:rPr>
              <w:t>课程采用线上教学：以QQ群+省在线平台联合授课的方式开展线上教学。</w:t>
            </w:r>
          </w:p>
          <w:p>
            <w:pPr>
              <w:spacing w:line="360" w:lineRule="exact"/>
              <w:ind w:firstLine="420" w:firstLineChars="200"/>
              <w:rPr>
                <w:rFonts w:hint="eastAsia" w:ascii="楷体" w:hAnsi="楷体" w:eastAsia="楷体" w:cs="楷体"/>
                <w:color w:val="auto"/>
              </w:rPr>
            </w:pPr>
            <w:r>
              <w:rPr>
                <w:rFonts w:hint="eastAsia" w:ascii="楷体" w:hAnsi="楷体" w:eastAsia="楷体" w:cs="楷体"/>
                <w:color w:val="auto"/>
              </w:rPr>
              <w:t>通过本课程的教学，使学生了解广告和招贴的概念、招贴的形式，掌握广告招贴设计的表现方法和设计原则，扩展学生在广告创意上的想象空间，让学生对广告创意思维活动的基本规律有详尽的了解。</w:t>
            </w:r>
          </w:p>
          <w:p>
            <w:pPr>
              <w:spacing w:line="360" w:lineRule="exact"/>
              <w:ind w:firstLine="420" w:firstLineChars="200"/>
              <w:rPr>
                <w:rFonts w:hint="eastAsia" w:ascii="楷体" w:hAnsi="楷体" w:eastAsia="楷体" w:cs="楷体"/>
                <w:color w:val="auto"/>
              </w:rPr>
            </w:pPr>
            <w:r>
              <w:rPr>
                <w:rFonts w:hint="eastAsia" w:ascii="楷体" w:hAnsi="楷体" w:eastAsia="楷体" w:cs="楷体"/>
                <w:color w:val="auto"/>
              </w:rPr>
              <w:t>《招贴设计》课程在教学过程中采用以真实案例讲解为主，突出学生的学习兴趣，以此不断拓展学生的创新思维。</w:t>
            </w:r>
          </w:p>
          <w:p>
            <w:pPr>
              <w:spacing w:line="360" w:lineRule="exact"/>
              <w:ind w:firstLine="420" w:firstLineChars="200"/>
              <w:rPr>
                <w:rFonts w:hint="eastAsia" w:ascii="楷体" w:hAnsi="楷体" w:eastAsia="楷体" w:cs="楷体"/>
                <w:color w:val="auto"/>
                <w:sz w:val="24"/>
              </w:rPr>
            </w:pPr>
            <w:r>
              <w:rPr>
                <w:rFonts w:hint="eastAsia" w:ascii="楷体" w:hAnsi="楷体" w:eastAsia="楷体" w:cs="楷体"/>
                <w:color w:val="auto"/>
              </w:rPr>
              <w:t>通过对招贴设计课程的学习，除培养学生的审美和创意的同时，使校际课的学生了解一定的平面设计知识和创作经验。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color w:val="auto"/>
                <w:sz w:val="24"/>
              </w:rPr>
            </w:pPr>
            <w:r>
              <w:rPr>
                <w:rFonts w:hint="eastAsia" w:ascii="楷体" w:hAnsi="楷体" w:eastAsia="楷体" w:cs="楷体"/>
                <w:bCs/>
                <w:color w:val="auto"/>
                <w:sz w:val="24"/>
              </w:rPr>
              <w:t>教师简介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黄汶俊，男，硕士，副教授，浙江育英职业技术学院创意设计分院副院长。</w:t>
            </w:r>
          </w:p>
          <w:p>
            <w:pPr>
              <w:spacing w:line="36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1.曾获得“杭州市教学名师”、“杭州市高层次人才”、“杭州市教育局系统优秀教师”、“杭州市教育系统优秀共产党员”、“全国高职艺术设计类专业青年教师教学“金教鞭”奖”等荣誉称号；</w:t>
            </w:r>
          </w:p>
          <w:p>
            <w:pPr>
              <w:spacing w:line="36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2.在个人和指导学生比赛方面多次在国内、省级赛事中荣获特别奖、一等奖等；</w:t>
            </w:r>
          </w:p>
          <w:p>
            <w:pPr>
              <w:spacing w:line="36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3.主持完成省部级、市级、院级课题多项。发表论文多篇，曾在《中国职业技术教育》北大核心期刊发表论文；</w:t>
            </w:r>
          </w:p>
          <w:p>
            <w:pPr>
              <w:spacing w:line="36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4.长期从事广告艺术设计专业的核心课程、毕业设计等课程的教学工作，主上的广告专业的《招贴设计》为</w:t>
            </w:r>
            <w:r>
              <w:rPr>
                <w:rFonts w:hint="eastAsia" w:ascii="楷体" w:hAnsi="楷体" w:eastAsia="楷体" w:cs="楷体"/>
                <w:color w:val="auto"/>
              </w:rPr>
              <w:t>浙江省省级在线精品课程</w:t>
            </w:r>
            <w:r>
              <w:rPr>
                <w:rFonts w:hint="eastAsia" w:ascii="楷体" w:hAnsi="楷体" w:eastAsia="楷体" w:cs="楷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1"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color w:val="auto"/>
                <w:sz w:val="24"/>
              </w:rPr>
            </w:pPr>
            <w:r>
              <w:rPr>
                <w:rFonts w:hint="eastAsia" w:ascii="楷体" w:hAnsi="楷体" w:eastAsia="楷体" w:cs="楷体"/>
                <w:bCs/>
                <w:color w:val="auto"/>
                <w:sz w:val="24"/>
              </w:rPr>
              <w:t>教材或参考书</w:t>
            </w: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楷体" w:hAnsi="楷体" w:eastAsia="楷体" w:cs="楷体"/>
                <w:bCs/>
                <w:color w:val="auto"/>
                <w:sz w:val="24"/>
              </w:rPr>
            </w:pPr>
            <w:r>
              <w:rPr>
                <w:rFonts w:hint="eastAsia" w:ascii="楷体" w:hAnsi="楷体" w:eastAsia="楷体" w:cs="楷体"/>
                <w:bCs/>
                <w:color w:val="auto"/>
                <w:sz w:val="24"/>
              </w:rPr>
              <w:t>教材名称</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auto"/>
                <w:szCs w:val="21"/>
              </w:rPr>
            </w:pPr>
            <w:r>
              <w:rPr>
                <w:rFonts w:hint="eastAsia" w:ascii="楷体" w:hAnsi="楷体" w:eastAsia="楷体" w:cs="楷体"/>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1"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Cs/>
                <w:color w:val="auto"/>
                <w:sz w:val="24"/>
              </w:rPr>
            </w:pP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bCs/>
                <w:color w:val="auto"/>
                <w:sz w:val="24"/>
              </w:rPr>
            </w:pPr>
            <w:r>
              <w:rPr>
                <w:rFonts w:hint="eastAsia" w:ascii="楷体" w:hAnsi="楷体" w:eastAsia="楷体" w:cs="楷体"/>
                <w:bCs/>
                <w:color w:val="auto"/>
                <w:sz w:val="24"/>
              </w:rPr>
              <w:t>主编、出版社</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auto"/>
                <w:kern w:val="0"/>
                <w:szCs w:val="21"/>
              </w:rPr>
            </w:pPr>
            <w:r>
              <w:rPr>
                <w:rFonts w:hint="eastAsia" w:ascii="楷体" w:hAnsi="楷体" w:eastAsia="楷体" w:cs="楷体"/>
                <w:color w:val="auto"/>
                <w:szCs w:val="21"/>
              </w:rPr>
              <w:t>无</w:t>
            </w:r>
          </w:p>
        </w:tc>
      </w:tr>
    </w:tbl>
    <w:p>
      <w:pPr>
        <w:rPr>
          <w:rFonts w:ascii="楷体_GB2312" w:hAnsi="楷体" w:eastAsia="楷体_GB2312"/>
          <w:color w:val="auto"/>
        </w:rPr>
      </w:pPr>
      <w:r>
        <w:rPr>
          <w:rFonts w:hint="eastAsia" w:ascii="楷体_GB2312" w:hAnsi="楷体" w:eastAsia="楷体_GB2312"/>
          <w:color w:val="auto"/>
        </w:rPr>
        <w:t>备注：1.课程内容简介包括：课程的性质；学习本课程的目标；学习本课程的要求；</w:t>
      </w:r>
    </w:p>
    <w:p>
      <w:pPr>
        <w:rPr>
          <w:b/>
          <w:color w:val="auto"/>
        </w:rPr>
      </w:pPr>
      <w:r>
        <w:rPr>
          <w:rFonts w:hint="eastAsia" w:ascii="楷体_GB2312" w:hAnsi="楷体" w:eastAsia="楷体_GB2312"/>
          <w:color w:val="auto"/>
        </w:rPr>
        <w:t>2.主讲教师简介包括：姓名，性别，年龄，学历学位，职称职务，学术情况，获奖情况等。</w:t>
      </w:r>
    </w:p>
    <w:p>
      <w:pPr>
        <w:jc w:val="center"/>
        <w:rPr>
          <w:rFonts w:hint="eastAsia" w:eastAsia="楷体_GB2312"/>
          <w:b/>
          <w:bCs/>
          <w:sz w:val="36"/>
        </w:rPr>
      </w:pPr>
    </w:p>
    <w:p>
      <w:pPr>
        <w:jc w:val="center"/>
        <w:rPr>
          <w:rFonts w:eastAsia="楷体_GB2312"/>
          <w:b/>
          <w:bCs/>
          <w:sz w:val="36"/>
        </w:rPr>
      </w:pPr>
      <w:r>
        <w:rPr>
          <w:rFonts w:hint="eastAsia" w:eastAsia="楷体_GB2312"/>
          <w:b/>
          <w:bCs/>
          <w:sz w:val="36"/>
        </w:rPr>
        <w:t>下沙高教园区校际选修课程信息一览表</w:t>
      </w:r>
    </w:p>
    <w:p>
      <w:pPr>
        <w:jc w:val="center"/>
        <w:rPr>
          <w:rFonts w:eastAsia="楷体_GB2312"/>
          <w:bCs/>
          <w:sz w:val="28"/>
          <w:szCs w:val="28"/>
        </w:rPr>
      </w:pPr>
      <w:r>
        <w:rPr>
          <w:rFonts w:eastAsia="楷体_GB2312"/>
          <w:bCs/>
          <w:sz w:val="28"/>
          <w:szCs w:val="28"/>
        </w:rPr>
        <w:t>20</w:t>
      </w:r>
      <w:r>
        <w:rPr>
          <w:rFonts w:hint="eastAsia" w:eastAsia="楷体_GB2312"/>
          <w:bCs/>
          <w:sz w:val="28"/>
          <w:szCs w:val="28"/>
        </w:rPr>
        <w:t>23</w:t>
      </w:r>
      <w:r>
        <w:rPr>
          <w:rFonts w:eastAsia="楷体_GB2312"/>
          <w:bCs/>
          <w:sz w:val="28"/>
          <w:szCs w:val="28"/>
        </w:rPr>
        <w:t>-20</w:t>
      </w:r>
      <w:r>
        <w:rPr>
          <w:rFonts w:hint="eastAsia" w:eastAsia="楷体_GB2312"/>
          <w:bCs/>
          <w:sz w:val="28"/>
          <w:szCs w:val="28"/>
        </w:rPr>
        <w:t>24</w:t>
      </w:r>
      <w:r>
        <w:rPr>
          <w:rFonts w:eastAsia="楷体_GB2312"/>
          <w:bCs/>
          <w:sz w:val="28"/>
          <w:szCs w:val="28"/>
        </w:rPr>
        <w:t>学年第</w:t>
      </w:r>
      <w:r>
        <w:rPr>
          <w:rFonts w:hint="eastAsia" w:eastAsia="楷体_GB2312"/>
          <w:bCs/>
          <w:sz w:val="28"/>
          <w:szCs w:val="28"/>
        </w:rPr>
        <w:t>一</w:t>
      </w:r>
      <w:r>
        <w:rPr>
          <w:rFonts w:eastAsia="楷体_GB2312"/>
          <w:bCs/>
          <w:sz w:val="28"/>
          <w:szCs w:val="28"/>
        </w:rPr>
        <w:t>学期</w:t>
      </w:r>
    </w:p>
    <w:tbl>
      <w:tblPr>
        <w:tblStyle w:val="4"/>
        <w:tblW w:w="8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194"/>
        <w:gridCol w:w="542"/>
        <w:gridCol w:w="2158"/>
        <w:gridCol w:w="1800"/>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eastAsia="楷体_GB2312"/>
                <w:bCs/>
                <w:sz w:val="24"/>
                <w:lang w:val="en-US" w:eastAsia="zh-CN"/>
              </w:rPr>
            </w:pPr>
            <w:r>
              <w:rPr>
                <w:rFonts w:hint="eastAsia" w:ascii="楷体" w:hAnsi="楷体" w:eastAsia="楷体" w:cs="楷体"/>
                <w:bCs/>
                <w:sz w:val="24"/>
                <w:lang w:val="en-US" w:eastAsia="zh-CN"/>
              </w:rPr>
              <w:t>现代经济学基础</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楷体_GB2312"/>
                <w:bCs/>
                <w:sz w:val="24"/>
              </w:rPr>
            </w:pPr>
            <w:r>
              <w:rPr>
                <w:rFonts w:hint="eastAsia" w:eastAsia="楷体_GB2312"/>
                <w:bCs/>
                <w:sz w:val="24"/>
              </w:rPr>
              <w:t>主讲教师</w:t>
            </w:r>
          </w:p>
        </w:tc>
        <w:tc>
          <w:tcPr>
            <w:tcW w:w="204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楷体_GB2312"/>
                <w:bCs/>
                <w:sz w:val="24"/>
                <w:lang w:val="en-US" w:eastAsia="zh-CN"/>
              </w:rPr>
            </w:pPr>
            <w:r>
              <w:rPr>
                <w:rFonts w:hint="eastAsia" w:eastAsia="楷体_GB2312"/>
                <w:bCs/>
                <w:sz w:val="24"/>
                <w:lang w:val="en-US" w:eastAsia="zh-CN"/>
              </w:rPr>
              <w:t>傅祝屏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54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eastAsia="楷体_GB2312"/>
                <w:bCs/>
                <w:sz w:val="24"/>
              </w:rPr>
            </w:pPr>
            <w:r>
              <w:rPr>
                <w:rFonts w:hint="eastAsia" w:eastAsia="楷体_GB2312"/>
                <w:bCs/>
                <w:sz w:val="24"/>
              </w:rPr>
              <w:t>Foundation of modern economics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eastAsia="楷体_GB2312"/>
                <w:bCs/>
                <w:sz w:val="24"/>
                <w:lang w:val="en-US" w:eastAsia="zh-CN"/>
              </w:rPr>
            </w:pPr>
            <w:r>
              <w:rPr>
                <w:rFonts w:hint="eastAsia" w:eastAsia="楷体_GB2312"/>
                <w:bCs/>
                <w:sz w:val="24"/>
                <w:lang w:val="en-US" w:eastAsia="zh-CN"/>
              </w:rPr>
              <w:t>浙江育英职业技术学院</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楷体_GB2312"/>
                <w:bCs/>
                <w:sz w:val="24"/>
              </w:rPr>
            </w:pPr>
            <w:r>
              <w:rPr>
                <w:rFonts w:hint="eastAsia" w:eastAsia="楷体_GB2312"/>
                <w:bCs/>
                <w:sz w:val="24"/>
              </w:rPr>
              <w:t>各    校</w:t>
            </w:r>
          </w:p>
          <w:p>
            <w:pPr>
              <w:jc w:val="center"/>
              <w:rPr>
                <w:rFonts w:hint="eastAsia" w:eastAsia="楷体_GB2312"/>
                <w:bCs/>
                <w:sz w:val="24"/>
              </w:rPr>
            </w:pPr>
            <w:r>
              <w:rPr>
                <w:rFonts w:hint="eastAsia" w:eastAsia="楷体_GB2312"/>
                <w:bCs/>
                <w:sz w:val="24"/>
              </w:rPr>
              <w:t>限选人数</w:t>
            </w:r>
          </w:p>
        </w:tc>
        <w:tc>
          <w:tcPr>
            <w:tcW w:w="204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楷体_GB2312"/>
                <w:bCs/>
                <w:sz w:val="24"/>
                <w:lang w:val="en-US" w:eastAsia="zh-CN"/>
              </w:rPr>
            </w:pPr>
            <w:r>
              <w:rPr>
                <w:rFonts w:hint="eastAsia" w:eastAsia="楷体_GB2312"/>
                <w:bCs/>
                <w:sz w:val="24"/>
                <w:lang w:val="en-US" w:eastAsia="zh-CN"/>
              </w:rPr>
              <w:t>50人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_GB2312" w:eastAsia="楷体_GB2312"/>
              </w:rPr>
            </w:pPr>
            <w:r>
              <w:rPr>
                <w:rFonts w:hint="eastAsia" w:eastAsia="楷体_GB2312"/>
                <w:bCs/>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eastAsia="楷体_GB2312"/>
                <w:bCs/>
                <w:sz w:val="24"/>
                <w:lang w:val="en-US" w:eastAsia="zh-CN"/>
              </w:rPr>
            </w:pPr>
            <w:r>
              <w:rPr>
                <w:rFonts w:hint="eastAsia" w:eastAsia="楷体_GB2312"/>
                <w:bCs/>
                <w:sz w:val="24"/>
                <w:lang w:val="en-US" w:eastAsia="zh-CN"/>
              </w:rPr>
              <w:t>线上考试</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楷体_GB2312"/>
                <w:bCs/>
                <w:sz w:val="24"/>
              </w:rPr>
            </w:pPr>
            <w:r>
              <w:rPr>
                <w:rFonts w:hint="eastAsia" w:eastAsia="楷体_GB2312"/>
                <w:bCs/>
                <w:sz w:val="24"/>
              </w:rPr>
              <w:t>上课时间</w:t>
            </w:r>
          </w:p>
          <w:p>
            <w:pPr>
              <w:jc w:val="center"/>
              <w:rPr>
                <w:rFonts w:hint="eastAsia" w:eastAsia="楷体_GB2312"/>
                <w:bCs/>
                <w:sz w:val="24"/>
              </w:rPr>
            </w:pPr>
            <w:r>
              <w:rPr>
                <w:rFonts w:hint="eastAsia" w:eastAsia="楷体_GB2312"/>
                <w:bCs/>
                <w:sz w:val="24"/>
              </w:rPr>
              <w:t>地点（或群号）</w:t>
            </w:r>
          </w:p>
        </w:tc>
        <w:tc>
          <w:tcPr>
            <w:tcW w:w="204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楷体_GB2312"/>
                <w:bCs/>
                <w:sz w:val="24"/>
              </w:rPr>
            </w:pPr>
            <w:r>
              <w:rPr>
                <w:rFonts w:hint="eastAsia" w:eastAsia="楷体_GB2312"/>
                <w:bCs/>
                <w:sz w:val="24"/>
              </w:rPr>
              <w:t>周三晚</w:t>
            </w:r>
          </w:p>
          <w:p>
            <w:pPr>
              <w:jc w:val="center"/>
              <w:rPr>
                <w:rFonts w:hint="default" w:eastAsia="楷体_GB2312"/>
                <w:bCs/>
                <w:sz w:val="24"/>
                <w:lang w:val="en-US" w:eastAsia="zh-CN"/>
              </w:rPr>
            </w:pPr>
            <w:r>
              <w:rPr>
                <w:rFonts w:hint="eastAsia" w:eastAsia="楷体_GB2312"/>
                <w:bCs/>
                <w:sz w:val="24"/>
                <w:lang w:val="en-US" w:eastAsia="zh-CN"/>
              </w:rPr>
              <w:t>钉钉群：LKQU4554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5"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00" w:lineRule="auto"/>
              <w:ind w:firstLine="480" w:firstLineChars="200"/>
              <w:jc w:val="left"/>
              <w:rPr>
                <w:rFonts w:hint="eastAsia" w:eastAsia="楷体_GB2312"/>
                <w:bCs/>
                <w:sz w:val="24"/>
              </w:rPr>
            </w:pPr>
            <w:r>
              <w:rPr>
                <w:rFonts w:hint="eastAsia" w:eastAsia="楷体_GB2312"/>
                <w:bCs/>
                <w:sz w:val="24"/>
              </w:rPr>
              <w:t>在以经济建设为中心的现代化建设过程中，不仅需要大量的从事经济学专业的人才，而且需要更多具有经济学理论与知识的</w:t>
            </w:r>
            <w:r>
              <w:rPr>
                <w:rFonts w:hint="eastAsia" w:eastAsia="楷体_GB2312"/>
                <w:bCs/>
                <w:sz w:val="24"/>
                <w:lang w:val="en-US" w:eastAsia="zh-CN"/>
              </w:rPr>
              <w:t>高素质技能型</w:t>
            </w:r>
            <w:r>
              <w:rPr>
                <w:rFonts w:hint="eastAsia" w:eastAsia="楷体_GB2312"/>
                <w:bCs/>
                <w:sz w:val="24"/>
              </w:rPr>
              <w:t>人才</w:t>
            </w:r>
            <w:r>
              <w:rPr>
                <w:rFonts w:hint="eastAsia" w:eastAsia="楷体_GB2312"/>
                <w:bCs/>
                <w:sz w:val="24"/>
                <w:lang w:eastAsia="zh-CN"/>
              </w:rPr>
              <w:t>。</w:t>
            </w:r>
            <w:r>
              <w:rPr>
                <w:rFonts w:hint="eastAsia" w:eastAsia="楷体_GB2312"/>
                <w:bCs/>
                <w:sz w:val="24"/>
                <w:lang w:val="en-US" w:eastAsia="zh-CN"/>
              </w:rPr>
              <w:t>高教各</w:t>
            </w:r>
            <w:r>
              <w:rPr>
                <w:rFonts w:hint="eastAsia" w:eastAsia="楷体_GB2312"/>
                <w:bCs/>
                <w:sz w:val="24"/>
              </w:rPr>
              <w:t>经济管理类专业人才</w:t>
            </w:r>
            <w:r>
              <w:rPr>
                <w:rFonts w:hint="eastAsia" w:eastAsia="楷体_GB2312"/>
                <w:bCs/>
                <w:sz w:val="24"/>
                <w:lang w:val="en-US" w:eastAsia="zh-CN"/>
              </w:rPr>
              <w:t>不</w:t>
            </w:r>
            <w:r>
              <w:rPr>
                <w:rFonts w:hint="eastAsia" w:eastAsia="楷体_GB2312"/>
                <w:bCs/>
                <w:sz w:val="24"/>
              </w:rPr>
              <w:t>但要了解经济学理论知识，更重要的是还需要具备这些理论知识的应用能力。</w:t>
            </w:r>
          </w:p>
          <w:p>
            <w:pPr>
              <w:spacing w:line="300" w:lineRule="auto"/>
              <w:ind w:firstLine="480" w:firstLineChars="200"/>
              <w:jc w:val="left"/>
              <w:rPr>
                <w:rFonts w:ascii="宋体" w:hAnsi="宋体" w:eastAsia="宋体" w:cs="宋体"/>
                <w:sz w:val="24"/>
                <w:szCs w:val="24"/>
              </w:rPr>
            </w:pPr>
            <w:r>
              <w:rPr>
                <w:rFonts w:hint="eastAsia" w:eastAsia="楷体_GB2312"/>
                <w:bCs/>
                <w:sz w:val="24"/>
                <w:lang w:eastAsia="zh-CN"/>
              </w:rPr>
              <w:t>《</w:t>
            </w:r>
            <w:r>
              <w:rPr>
                <w:rFonts w:hint="eastAsia" w:eastAsia="楷体_GB2312"/>
                <w:bCs/>
                <w:sz w:val="24"/>
                <w:lang w:val="en-US" w:eastAsia="zh-CN"/>
              </w:rPr>
              <w:t>现代经济学基础》课程是浙江育英职业技术学院的院级精品在线课程，</w:t>
            </w:r>
            <w:r>
              <w:rPr>
                <w:rFonts w:hint="eastAsia" w:eastAsia="楷体_GB2312"/>
                <w:bCs/>
                <w:sz w:val="24"/>
              </w:rPr>
              <w:t>本课程在教学过程中重视理论与实践的结合，注重培养学生运用经济学理论观察、分析和解决现实经济问题和经济现象的能力</w:t>
            </w:r>
            <w:r>
              <w:rPr>
                <w:rFonts w:hint="eastAsia" w:eastAsia="楷体_GB2312"/>
                <w:bCs/>
                <w:sz w:val="24"/>
                <w:lang w:eastAsia="zh-CN"/>
              </w:rPr>
              <w:t>，</w:t>
            </w:r>
            <w:r>
              <w:rPr>
                <w:rFonts w:hint="eastAsia" w:eastAsia="楷体_GB2312"/>
                <w:bCs/>
                <w:sz w:val="24"/>
              </w:rPr>
              <w:t>教学重点是在理论介绍的基础上联系实际对社会经济现象进行分析和讲述，重在应用</w:t>
            </w:r>
            <w:r>
              <w:rPr>
                <w:rFonts w:hint="eastAsia" w:eastAsia="楷体_GB2312"/>
                <w:bCs/>
                <w:sz w:val="24"/>
                <w:lang w:eastAsia="zh-CN"/>
              </w:rPr>
              <w:t>，</w:t>
            </w:r>
            <w:r>
              <w:rPr>
                <w:rFonts w:hint="eastAsia" w:eastAsia="楷体_GB2312"/>
                <w:bCs/>
                <w:sz w:val="24"/>
              </w:rPr>
              <w:t>使学生具</w:t>
            </w:r>
            <w:r>
              <w:rPr>
                <w:rFonts w:hint="eastAsia" w:eastAsia="楷体_GB2312"/>
                <w:bCs/>
                <w:sz w:val="24"/>
                <w:lang w:val="en-US" w:eastAsia="zh-CN"/>
              </w:rPr>
              <w:t>备</w:t>
            </w:r>
            <w:r>
              <w:rPr>
                <w:rFonts w:hint="eastAsia" w:eastAsia="楷体_GB2312"/>
                <w:bCs/>
                <w:sz w:val="24"/>
              </w:rPr>
              <w:t>成为高素质的劳动者和专门高等经济管理人才所必须的基本经济理论知识和基本技能，为学习其它专业知识和职业技能，提高全面综合素质，增强适应职业变化的能力和继续学习的能力打下一定的经济理论知识和技能基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4"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ind w:firstLine="480" w:firstLineChars="200"/>
              <w:jc w:val="left"/>
              <w:rPr>
                <w:rFonts w:hint="eastAsia" w:ascii="Verdana" w:hAnsi="Verdana" w:eastAsiaTheme="minorEastAsia"/>
                <w:szCs w:val="21"/>
                <w:lang w:val="en-US" w:eastAsia="zh-CN"/>
              </w:rPr>
            </w:pPr>
            <w:r>
              <w:rPr>
                <w:rFonts w:hint="eastAsia" w:eastAsia="楷体_GB2312"/>
                <w:bCs/>
                <w:sz w:val="24"/>
                <w:lang w:val="en-US" w:eastAsia="zh-CN"/>
              </w:rPr>
              <w:t>傅祝屏，女，中共党员，副教授、商务咨询师、电子单证师，硕士，数字商贸学院国际商务、国际经济与贸易专业负责人兼数字商贸教工支部书记。浙江省首批双带头人支部书记工作室书记、浙江省“三育人”岗位建功先进教师、杭州市领雁人才（教工支部书记）、杭州市巾帼建功标兵，杭州市教育系统优秀党员，杭州市教育系统优秀教师，杭州市七项工程之青年教师进企项目优秀教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bCs/>
                <w:sz w:val="24"/>
              </w:rPr>
            </w:pPr>
            <w:r>
              <w:rPr>
                <w:rFonts w:hint="eastAsia" w:eastAsia="楷体_GB2312"/>
                <w:bCs/>
                <w:sz w:val="24"/>
              </w:rPr>
              <w:t>教材名称</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楷体_GB2312"/>
                <w:bCs/>
                <w:sz w:val="24"/>
                <w:lang w:val="en-US" w:eastAsia="zh-CN"/>
              </w:rPr>
            </w:pPr>
            <w:r>
              <w:rPr>
                <w:rFonts w:hint="eastAsia" w:eastAsia="楷体_GB2312"/>
                <w:bCs/>
                <w:sz w:val="24"/>
                <w:lang w:val="en-US" w:eastAsia="zh-CN"/>
              </w:rPr>
              <w:t>《经济学基础》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0"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Cs/>
                <w:sz w:val="24"/>
              </w:rPr>
            </w:pP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bCs/>
                <w:sz w:val="24"/>
              </w:rPr>
            </w:pPr>
            <w:r>
              <w:rPr>
                <w:rFonts w:hint="eastAsia" w:eastAsia="楷体_GB2312"/>
                <w:bCs/>
                <w:sz w:val="24"/>
              </w:rPr>
              <w:t>主编、出版社</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楷体_GB2312"/>
                <w:bCs/>
                <w:sz w:val="24"/>
                <w:lang w:val="en-US" w:eastAsia="zh-CN"/>
              </w:rPr>
            </w:pPr>
            <w:r>
              <w:rPr>
                <w:rFonts w:hint="eastAsia" w:eastAsia="楷体_GB2312"/>
                <w:bCs/>
                <w:sz w:val="24"/>
                <w:lang w:val="en-US" w:eastAsia="zh-CN"/>
              </w:rPr>
              <w:t>陆妙燕 高等教育出版社</w:t>
            </w:r>
          </w:p>
        </w:tc>
      </w:tr>
    </w:tbl>
    <w:p>
      <w:pPr>
        <w:rPr>
          <w:rFonts w:ascii="楷体_GB2312" w:hAnsi="楷体" w:eastAsia="楷体_GB2312"/>
        </w:rPr>
      </w:pPr>
      <w:r>
        <w:rPr>
          <w:rFonts w:hint="eastAsia" w:ascii="楷体_GB2312" w:hAnsi="楷体" w:eastAsia="楷体_GB2312"/>
        </w:rPr>
        <w:t>备注：1.课程内容简介包括：课程的性质；学习本课程的目标；学习本课程的要求；</w:t>
      </w:r>
    </w:p>
    <w:p>
      <w:pPr>
        <w:rPr>
          <w:rFonts w:ascii="楷体_GB2312" w:hAnsi="楷体" w:eastAsia="楷体_GB2312"/>
        </w:rPr>
      </w:pPr>
      <w:r>
        <w:rPr>
          <w:rFonts w:hint="eastAsia" w:ascii="楷体_GB2312" w:hAnsi="楷体" w:eastAsia="楷体_GB2312"/>
        </w:rPr>
        <w:t>2.主讲教师简介包括：姓名，性别，年龄，学历学位，职称职务，学术情况，获奖情况等。</w:t>
      </w:r>
    </w:p>
    <w:p>
      <w:pPr>
        <w:rPr>
          <w:b/>
          <w:color w:val="FF0000"/>
        </w:rPr>
      </w:pPr>
    </w:p>
    <w:p>
      <w:pPr>
        <w:jc w:val="both"/>
        <w:rPr>
          <w:rFonts w:hint="eastAsia" w:ascii="Calibri" w:hAnsi="Calibri" w:eastAsia="楷体_GB2312" w:cs="Times New Roman"/>
          <w:b/>
          <w:bCs/>
          <w:sz w:val="36"/>
        </w:rPr>
      </w:pPr>
    </w:p>
    <w:p>
      <w:pPr>
        <w:jc w:val="center"/>
        <w:rPr>
          <w:rFonts w:ascii="Calibri" w:hAnsi="Calibri" w:eastAsia="楷体_GB2312" w:cs="Times New Roman"/>
          <w:b/>
          <w:bCs/>
          <w:sz w:val="36"/>
        </w:rPr>
      </w:pPr>
      <w:r>
        <w:rPr>
          <w:rFonts w:hint="eastAsia" w:ascii="Calibri" w:hAnsi="Calibri" w:eastAsia="楷体_GB2312" w:cs="Times New Roman"/>
          <w:b/>
          <w:bCs/>
          <w:sz w:val="36"/>
        </w:rPr>
        <w:t>下沙高教园区校际选修课程信息一览表</w:t>
      </w:r>
    </w:p>
    <w:p>
      <w:pPr>
        <w:jc w:val="center"/>
        <w:rPr>
          <w:rFonts w:ascii="Calibri" w:hAnsi="Calibri" w:eastAsia="楷体_GB2312" w:cs="Times New Roman"/>
          <w:bCs/>
          <w:sz w:val="28"/>
          <w:szCs w:val="28"/>
        </w:rPr>
      </w:pPr>
      <w:r>
        <w:rPr>
          <w:rFonts w:ascii="Calibri" w:hAnsi="Calibri" w:eastAsia="楷体_GB2312" w:cs="Times New Roman"/>
          <w:bCs/>
          <w:sz w:val="28"/>
          <w:szCs w:val="28"/>
        </w:rPr>
        <w:t>20</w:t>
      </w:r>
      <w:r>
        <w:rPr>
          <w:rFonts w:hint="eastAsia" w:ascii="Calibri" w:hAnsi="Calibri" w:eastAsia="楷体_GB2312" w:cs="Times New Roman"/>
          <w:bCs/>
          <w:sz w:val="28"/>
          <w:szCs w:val="28"/>
        </w:rPr>
        <w:t>2</w:t>
      </w:r>
      <w:r>
        <w:rPr>
          <w:rFonts w:hint="eastAsia" w:ascii="Calibri" w:hAnsi="Calibri" w:eastAsia="楷体_GB2312" w:cs="Times New Roman"/>
          <w:bCs/>
          <w:sz w:val="28"/>
          <w:szCs w:val="28"/>
          <w:lang w:val="en-US" w:eastAsia="zh-CN"/>
        </w:rPr>
        <w:t>3</w:t>
      </w:r>
      <w:r>
        <w:rPr>
          <w:rFonts w:ascii="Calibri" w:hAnsi="Calibri" w:eastAsia="楷体_GB2312" w:cs="Times New Roman"/>
          <w:bCs/>
          <w:sz w:val="28"/>
          <w:szCs w:val="28"/>
        </w:rPr>
        <w:t>-20</w:t>
      </w:r>
      <w:r>
        <w:rPr>
          <w:rFonts w:hint="eastAsia" w:ascii="Calibri" w:hAnsi="Calibri" w:eastAsia="楷体_GB2312" w:cs="Times New Roman"/>
          <w:bCs/>
          <w:sz w:val="28"/>
          <w:szCs w:val="28"/>
        </w:rPr>
        <w:t>2</w:t>
      </w:r>
      <w:r>
        <w:rPr>
          <w:rFonts w:hint="eastAsia" w:ascii="Calibri" w:hAnsi="Calibri" w:eastAsia="楷体_GB2312" w:cs="Times New Roman"/>
          <w:bCs/>
          <w:sz w:val="28"/>
          <w:szCs w:val="28"/>
          <w:lang w:val="en-US" w:eastAsia="zh-CN"/>
        </w:rPr>
        <w:t>4</w:t>
      </w:r>
      <w:r>
        <w:rPr>
          <w:rFonts w:ascii="Calibri" w:hAnsi="Calibri" w:eastAsia="楷体_GB2312" w:cs="Times New Roman"/>
          <w:bCs/>
          <w:sz w:val="28"/>
          <w:szCs w:val="28"/>
        </w:rPr>
        <w:t>学年第</w:t>
      </w:r>
      <w:r>
        <w:rPr>
          <w:rFonts w:hint="eastAsia" w:ascii="Calibri" w:hAnsi="Calibri" w:eastAsia="楷体_GB2312" w:cs="Times New Roman"/>
          <w:bCs/>
          <w:sz w:val="28"/>
          <w:szCs w:val="28"/>
        </w:rPr>
        <w:t>一</w:t>
      </w:r>
      <w:r>
        <w:rPr>
          <w:rFonts w:ascii="Calibri" w:hAnsi="Calibri" w:eastAsia="楷体_GB2312" w:cs="Times New Roman"/>
          <w:bCs/>
          <w:sz w:val="28"/>
          <w:szCs w:val="28"/>
        </w:rPr>
        <w:t>学期</w:t>
      </w:r>
    </w:p>
    <w:tbl>
      <w:tblPr>
        <w:tblStyle w:val="4"/>
        <w:tblW w:w="8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194"/>
        <w:gridCol w:w="542"/>
        <w:gridCol w:w="2158"/>
        <w:gridCol w:w="1800"/>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sz w:val="24"/>
              </w:rPr>
            </w:pPr>
            <w:r>
              <w:rPr>
                <w:rFonts w:hint="eastAsia" w:ascii="楷体" w:hAnsi="楷体" w:eastAsia="楷体" w:cs="楷体"/>
                <w:bCs/>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楷体" w:hAnsi="楷体" w:eastAsia="楷体" w:cs="楷体"/>
                <w:sz w:val="24"/>
              </w:rPr>
            </w:pPr>
            <w:r>
              <w:rPr>
                <w:rFonts w:hint="eastAsia" w:ascii="楷体" w:hAnsi="楷体" w:eastAsia="楷体" w:cs="楷体"/>
                <w:sz w:val="24"/>
              </w:rPr>
              <w:t>互联网应用基础（计算机一级考试辅导）</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sz w:val="24"/>
              </w:rPr>
            </w:pPr>
            <w:r>
              <w:rPr>
                <w:rFonts w:hint="eastAsia" w:ascii="楷体" w:hAnsi="楷体" w:eastAsia="楷体" w:cs="楷体"/>
                <w:bCs/>
                <w:sz w:val="24"/>
              </w:rPr>
              <w:t>主讲教师</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楷体" w:hAnsi="楷体" w:eastAsia="楷体" w:cs="楷体"/>
                <w:sz w:val="24"/>
              </w:rPr>
            </w:pPr>
            <w:r>
              <w:rPr>
                <w:rFonts w:hint="eastAsia" w:ascii="楷体" w:hAnsi="楷体" w:eastAsia="楷体" w:cs="楷体"/>
                <w:sz w:val="24"/>
              </w:rPr>
              <w:t>吴清盛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sz w:val="24"/>
              </w:rPr>
            </w:pPr>
            <w:r>
              <w:rPr>
                <w:rFonts w:hint="eastAsia" w:ascii="楷体" w:hAnsi="楷体" w:eastAsia="楷体" w:cs="楷体"/>
                <w:bCs/>
                <w:sz w:val="24"/>
              </w:rPr>
              <w:t>课程英文名称</w:t>
            </w:r>
          </w:p>
        </w:tc>
        <w:tc>
          <w:tcPr>
            <w:tcW w:w="6548"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rPr>
                <w:rFonts w:hint="eastAsia" w:ascii="楷体" w:hAnsi="楷体" w:eastAsia="楷体" w:cs="楷体"/>
                <w:sz w:val="24"/>
              </w:rPr>
            </w:pPr>
            <w:r>
              <w:rPr>
                <w:rFonts w:hint="eastAsia" w:ascii="楷体" w:hAnsi="楷体" w:eastAsia="楷体" w:cs="楷体"/>
                <w:sz w:val="24"/>
              </w:rPr>
              <w:t>Internet Application Foundation（Computer examination guidance）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sz w:val="24"/>
              </w:rPr>
            </w:pPr>
            <w:r>
              <w:rPr>
                <w:rFonts w:hint="eastAsia" w:ascii="楷体" w:hAnsi="楷体" w:eastAsia="楷体" w:cs="楷体"/>
                <w:bCs/>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楷体" w:hAnsi="楷体" w:eastAsia="楷体" w:cs="楷体"/>
                <w:sz w:val="24"/>
              </w:rPr>
            </w:pPr>
            <w:r>
              <w:rPr>
                <w:rFonts w:hint="eastAsia" w:ascii="楷体" w:hAnsi="楷体" w:eastAsia="楷体" w:cs="楷体"/>
                <w:sz w:val="24"/>
              </w:rPr>
              <w:t>浙江育英职业技术学院</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sz w:val="24"/>
              </w:rPr>
            </w:pPr>
            <w:r>
              <w:rPr>
                <w:rFonts w:hint="eastAsia" w:ascii="楷体" w:hAnsi="楷体" w:eastAsia="楷体" w:cs="楷体"/>
                <w:bCs/>
                <w:sz w:val="24"/>
              </w:rPr>
              <w:t>各    校</w:t>
            </w:r>
          </w:p>
          <w:p>
            <w:pPr>
              <w:jc w:val="center"/>
              <w:rPr>
                <w:rFonts w:hint="eastAsia" w:ascii="楷体" w:hAnsi="楷体" w:eastAsia="楷体" w:cs="楷体"/>
                <w:bCs/>
                <w:sz w:val="24"/>
              </w:rPr>
            </w:pPr>
            <w:r>
              <w:rPr>
                <w:rFonts w:hint="eastAsia" w:ascii="楷体" w:hAnsi="楷体" w:eastAsia="楷体" w:cs="楷体"/>
                <w:bCs/>
                <w:sz w:val="24"/>
              </w:rPr>
              <w:t>限选人数</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楷体" w:hAnsi="楷体" w:eastAsia="楷体" w:cs="楷体"/>
                <w:sz w:val="24"/>
                <w:lang w:val="en-US" w:eastAsia="zh-CN"/>
              </w:rPr>
            </w:pPr>
            <w:r>
              <w:rPr>
                <w:rFonts w:hint="eastAsia" w:ascii="楷体" w:hAnsi="楷体" w:eastAsia="楷体" w:cs="楷体"/>
                <w:sz w:val="24"/>
                <w:lang w:val="en-US" w:eastAsia="zh-CN"/>
              </w:rPr>
              <w:t>200以内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楷体" w:hAnsi="楷体" w:eastAsia="楷体" w:cs="楷体"/>
                <w:sz w:val="24"/>
              </w:rPr>
            </w:pPr>
            <w:r>
              <w:rPr>
                <w:rFonts w:hint="eastAsia" w:ascii="楷体" w:hAnsi="楷体" w:eastAsia="楷体" w:cs="楷体"/>
                <w:bCs/>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楷体" w:hAnsi="楷体" w:eastAsia="楷体" w:cs="楷体"/>
                <w:sz w:val="24"/>
              </w:rPr>
            </w:pPr>
            <w:r>
              <w:rPr>
                <w:rFonts w:hint="eastAsia" w:ascii="楷体" w:hAnsi="楷体" w:eastAsia="楷体" w:cs="楷体"/>
                <w:sz w:val="24"/>
              </w:rPr>
              <w:t>在线考试</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sz w:val="24"/>
              </w:rPr>
            </w:pPr>
            <w:r>
              <w:rPr>
                <w:rFonts w:hint="eastAsia" w:ascii="楷体" w:hAnsi="楷体" w:eastAsia="楷体" w:cs="楷体"/>
                <w:bCs/>
                <w:sz w:val="24"/>
              </w:rPr>
              <w:t>上课时间</w:t>
            </w:r>
          </w:p>
          <w:p>
            <w:pPr>
              <w:spacing w:line="300" w:lineRule="auto"/>
              <w:jc w:val="center"/>
              <w:rPr>
                <w:rFonts w:hint="eastAsia" w:ascii="楷体" w:hAnsi="楷体" w:eastAsia="楷体" w:cs="楷体"/>
                <w:bCs/>
                <w:sz w:val="24"/>
              </w:rPr>
            </w:pPr>
            <w:r>
              <w:rPr>
                <w:rFonts w:hint="eastAsia" w:ascii="楷体" w:hAnsi="楷体" w:eastAsia="楷体" w:cs="楷体"/>
                <w:b/>
                <w:bCs/>
                <w:sz w:val="24"/>
              </w:rPr>
              <w:t>地点（或群号）</w:t>
            </w:r>
          </w:p>
        </w:tc>
        <w:tc>
          <w:tcPr>
            <w:tcW w:w="2048" w:type="dxa"/>
            <w:tcBorders>
              <w:top w:val="single" w:color="auto" w:sz="4" w:space="0"/>
              <w:left w:val="single" w:color="auto" w:sz="4" w:space="0"/>
              <w:bottom w:val="single" w:color="auto" w:sz="4" w:space="0"/>
              <w:right w:val="single" w:color="auto" w:sz="4" w:space="0"/>
            </w:tcBorders>
            <w:vAlign w:val="center"/>
          </w:tcPr>
          <w:p>
            <w:pPr>
              <w:jc w:val="both"/>
              <w:rPr>
                <w:rFonts w:hint="eastAsia" w:ascii="楷体" w:hAnsi="楷体" w:eastAsia="楷体" w:cs="楷体"/>
                <w:sz w:val="24"/>
              </w:rPr>
            </w:pPr>
            <w:r>
              <w:rPr>
                <w:rFonts w:hint="eastAsia" w:ascii="楷体" w:hAnsi="楷体" w:eastAsia="楷体" w:cs="楷体"/>
                <w:color w:val="auto"/>
                <w:szCs w:val="21"/>
              </w:rPr>
              <w:t>周三晚</w:t>
            </w:r>
            <w:r>
              <w:rPr>
                <w:rFonts w:hint="eastAsia" w:ascii="楷体" w:hAnsi="楷体" w:eastAsia="楷体" w:cs="楷体"/>
                <w:color w:val="auto"/>
                <w:szCs w:val="21"/>
                <w:lang w:val="en-US" w:eastAsia="zh-CN"/>
              </w:rPr>
              <w:t>18：00</w:t>
            </w:r>
            <w:r>
              <w:rPr>
                <w:rFonts w:hint="eastAsia" w:ascii="楷体" w:hAnsi="楷体" w:eastAsia="楷体" w:cs="楷体"/>
                <w:color w:val="auto"/>
                <w:szCs w:val="21"/>
              </w:rPr>
              <w:t>，线上授课。</w:t>
            </w:r>
            <w:r>
              <w:rPr>
                <w:rFonts w:hint="eastAsia" w:ascii="楷体" w:hAnsi="楷体" w:eastAsia="楷体" w:cs="楷体"/>
                <w:color w:val="auto"/>
                <w:szCs w:val="21"/>
                <w:lang w:val="en-US" w:eastAsia="zh-CN"/>
              </w:rPr>
              <w:t>钉钉</w:t>
            </w:r>
            <w:r>
              <w:rPr>
                <w:rFonts w:hint="eastAsia" w:ascii="楷体" w:hAnsi="楷体" w:eastAsia="楷体" w:cs="楷体"/>
                <w:color w:val="auto"/>
                <w:szCs w:val="21"/>
              </w:rPr>
              <w:t>群号：</w:t>
            </w:r>
            <w:r>
              <w:rPr>
                <w:rFonts w:hint="eastAsia" w:ascii="楷体" w:hAnsi="楷体" w:eastAsia="楷体" w:cs="楷体"/>
                <w:sz w:val="21"/>
                <w:szCs w:val="21"/>
              </w:rPr>
              <w:t>29280024894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 w:hAnsi="楷体" w:eastAsia="楷体" w:cs="楷体"/>
                <w:bCs/>
                <w:sz w:val="24"/>
              </w:rPr>
            </w:pPr>
            <w:r>
              <w:rPr>
                <w:rFonts w:hint="eastAsia" w:ascii="楷体" w:hAnsi="楷体" w:eastAsia="楷体" w:cs="楷体"/>
                <w:bCs/>
                <w:sz w:val="24"/>
              </w:rPr>
              <w:t>课</w:t>
            </w:r>
          </w:p>
          <w:p>
            <w:pPr>
              <w:jc w:val="center"/>
              <w:rPr>
                <w:rFonts w:hint="eastAsia" w:ascii="楷体" w:hAnsi="楷体" w:eastAsia="楷体" w:cs="楷体"/>
                <w:bCs/>
                <w:sz w:val="24"/>
              </w:rPr>
            </w:pPr>
            <w:r>
              <w:rPr>
                <w:rFonts w:hint="eastAsia" w:ascii="楷体" w:hAnsi="楷体" w:eastAsia="楷体" w:cs="楷体"/>
                <w:bCs/>
                <w:sz w:val="24"/>
              </w:rPr>
              <w:t>程内</w:t>
            </w:r>
          </w:p>
          <w:p>
            <w:pPr>
              <w:jc w:val="center"/>
              <w:rPr>
                <w:rFonts w:hint="eastAsia" w:ascii="楷体" w:hAnsi="楷体" w:eastAsia="楷体" w:cs="楷体"/>
                <w:bCs/>
                <w:sz w:val="24"/>
              </w:rPr>
            </w:pPr>
            <w:r>
              <w:rPr>
                <w:rFonts w:hint="eastAsia" w:ascii="楷体" w:hAnsi="楷体" w:eastAsia="楷体" w:cs="楷体"/>
                <w:bCs/>
                <w:sz w:val="24"/>
              </w:rPr>
              <w:t>容</w:t>
            </w:r>
          </w:p>
          <w:p>
            <w:pPr>
              <w:jc w:val="center"/>
              <w:rPr>
                <w:rFonts w:hint="eastAsia" w:ascii="楷体" w:hAnsi="楷体" w:eastAsia="楷体" w:cs="楷体"/>
                <w:bCs/>
                <w:sz w:val="24"/>
              </w:rPr>
            </w:pPr>
            <w:r>
              <w:rPr>
                <w:rFonts w:hint="eastAsia" w:ascii="楷体" w:hAnsi="楷体" w:eastAsia="楷体" w:cs="楷体"/>
                <w:bCs/>
                <w:sz w:val="24"/>
              </w:rPr>
              <w:t>简</w:t>
            </w:r>
          </w:p>
          <w:p>
            <w:pPr>
              <w:jc w:val="center"/>
              <w:rPr>
                <w:rFonts w:hint="eastAsia" w:ascii="楷体" w:hAnsi="楷体" w:eastAsia="楷体" w:cs="楷体"/>
                <w:bCs/>
                <w:sz w:val="24"/>
              </w:rPr>
            </w:pPr>
            <w:r>
              <w:rPr>
                <w:rFonts w:hint="eastAsia" w:ascii="楷体" w:hAnsi="楷体" w:eastAsia="楷体" w:cs="楷体"/>
                <w:bCs/>
                <w:sz w:val="24"/>
              </w:rPr>
              <w:t>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本课程根据浙教试院[2020]61号文件精神，结合高校计算机等级考试一级（Windows10+Office2019）要求进行授课。内容主要包括计算机基础理论、Word2019、Excel2019和PowerPoint2019四部分。本课程突出“实训”特点，收集并编撰了大量的理论和操作试题，使学生通过学习及练习，能够顺利通过高校计算机一级等级考试。</w:t>
            </w:r>
          </w:p>
          <w:p>
            <w:pPr>
              <w:numPr>
                <w:ilvl w:val="0"/>
                <w:numId w:val="0"/>
              </w:numPr>
              <w:ind w:firstLine="211" w:firstLineChars="100"/>
              <w:rPr>
                <w:rFonts w:hint="eastAsia" w:ascii="楷体" w:hAnsi="楷体" w:eastAsia="楷体" w:cs="楷体"/>
                <w:b/>
                <w:bCs/>
              </w:rPr>
            </w:pPr>
            <w:r>
              <w:rPr>
                <w:rFonts w:hint="eastAsia" w:ascii="楷体" w:hAnsi="楷体" w:eastAsia="楷体" w:cs="楷体"/>
                <w:b/>
                <w:bCs/>
              </w:rPr>
              <w:drawing>
                <wp:anchor distT="0" distB="0" distL="0" distR="0" simplePos="0" relativeHeight="251660288" behindDoc="0" locked="0" layoutInCell="1" allowOverlap="1">
                  <wp:simplePos x="0" y="0"/>
                  <wp:positionH relativeFrom="column">
                    <wp:posOffset>3243580</wp:posOffset>
                  </wp:positionH>
                  <wp:positionV relativeFrom="paragraph">
                    <wp:posOffset>353695</wp:posOffset>
                  </wp:positionV>
                  <wp:extent cx="1043305" cy="1292225"/>
                  <wp:effectExtent l="0" t="0" r="4445" b="3175"/>
                  <wp:wrapSquare wrapText="bothSides"/>
                  <wp:docPr id="16822950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95038"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43305" cy="1292225"/>
                          </a:xfrm>
                          <a:prstGeom prst="rect">
                            <a:avLst/>
                          </a:prstGeom>
                          <a:noFill/>
                          <a:ln>
                            <a:noFill/>
                          </a:ln>
                        </pic:spPr>
                      </pic:pic>
                    </a:graphicData>
                  </a:graphic>
                </wp:anchor>
              </w:drawing>
            </w:r>
            <w:r>
              <w:rPr>
                <w:rFonts w:hint="eastAsia" w:ascii="楷体" w:hAnsi="楷体" w:eastAsia="楷体" w:cs="楷体"/>
                <w:b/>
                <w:bCs/>
              </w:rPr>
              <w:t>备注：该校际选修课第一学期允许育英未通过一级的学生选课，第二学期不允许育英学生选课！</w:t>
            </w:r>
          </w:p>
          <w:p>
            <w:pPr>
              <w:spacing w:line="360" w:lineRule="exact"/>
              <w:ind w:firstLine="420" w:firstLineChars="200"/>
              <w:rPr>
                <w:rFonts w:hint="eastAsia" w:ascii="楷体" w:hAnsi="楷体" w:eastAsia="楷体" w:cs="楷体"/>
              </w:rPr>
            </w:pPr>
          </w:p>
          <w:p>
            <w:pPr>
              <w:spacing w:line="360" w:lineRule="exact"/>
              <w:ind w:firstLine="420" w:firstLineChars="200"/>
              <w:rPr>
                <w:rFonts w:hint="eastAsia" w:ascii="楷体" w:hAnsi="楷体" w:eastAsia="楷体" w:cs="楷体"/>
              </w:rPr>
            </w:pPr>
          </w:p>
          <w:p>
            <w:pPr>
              <w:spacing w:line="360" w:lineRule="exact"/>
              <w:ind w:firstLine="420" w:firstLineChars="200"/>
              <w:rPr>
                <w:rFonts w:hint="eastAsia" w:ascii="楷体" w:hAnsi="楷体" w:eastAsia="楷体" w:cs="楷体"/>
              </w:rPr>
            </w:pPr>
          </w:p>
          <w:p>
            <w:pPr>
              <w:spacing w:line="360" w:lineRule="exact"/>
              <w:ind w:firstLine="420" w:firstLineChars="200"/>
              <w:rPr>
                <w:rFonts w:hint="eastAsia" w:ascii="楷体" w:hAnsi="楷体" w:eastAsia="楷体" w:cs="楷体"/>
                <w:sz w:val="24"/>
              </w:rPr>
            </w:pPr>
            <w:r>
              <w:rPr>
                <w:rFonts w:hint="eastAsia" w:ascii="楷体" w:hAnsi="楷体" w:eastAsia="楷体" w:cs="楷体"/>
                <w:lang w:val="en-US" w:eastAsia="zh-CN"/>
              </w:rPr>
              <w:t xml:space="preserve">           </w:t>
            </w:r>
          </w:p>
          <w:p>
            <w:pPr>
              <w:spacing w:line="360" w:lineRule="exact"/>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楷体_GB2312" w:cs="Times New Roman"/>
                <w:bCs/>
                <w:sz w:val="24"/>
              </w:rPr>
            </w:pPr>
            <w:r>
              <w:rPr>
                <w:rFonts w:hint="eastAsia" w:ascii="Calibri" w:hAnsi="Calibri" w:eastAsia="楷体_GB2312" w:cs="Times New Roman"/>
                <w:bCs/>
                <w:sz w:val="24"/>
              </w:rPr>
              <w:t>教师简介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ind w:firstLine="480" w:firstLineChars="200"/>
              <w:rPr>
                <w:rFonts w:hint="eastAsia" w:ascii="楷体" w:hAnsi="楷体" w:eastAsia="楷体" w:cs="楷体"/>
                <w:sz w:val="24"/>
              </w:rPr>
            </w:pPr>
            <w:r>
              <w:rPr>
                <w:rFonts w:hint="eastAsia" w:ascii="楷体" w:hAnsi="楷体" w:eastAsia="楷体" w:cs="楷体"/>
                <w:sz w:val="24"/>
              </w:rPr>
              <w:t>吴清盛，1992年毕业于南京大学，高级工程师；1992-2000年，浙江巨化集团技术中心；2000年-2012年1月，浙江巨化股份有限公司研发中心；2012年2月，浙江育英职业技术学院，双师型专任教师，2016年开始从事计算机基础教学，所教班级计算机一级通过率均稳定在学校前列，并先后3次所带班级计算机一级通过率为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2"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楷体_GB2312" w:cs="Times New Roman"/>
                <w:bCs/>
                <w:sz w:val="24"/>
              </w:rPr>
            </w:pPr>
            <w:r>
              <w:rPr>
                <w:rFonts w:hint="eastAsia" w:ascii="Calibri" w:hAnsi="Calibri" w:eastAsia="楷体_GB2312" w:cs="Times New Roman"/>
                <w:bCs/>
                <w:sz w:val="24"/>
              </w:rPr>
              <w:t>教材或参考书</w:t>
            </w: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楷体" w:hAnsi="楷体" w:eastAsia="楷体" w:cs="楷体"/>
                <w:bCs/>
                <w:sz w:val="24"/>
              </w:rPr>
            </w:pPr>
            <w:r>
              <w:rPr>
                <w:rFonts w:hint="eastAsia" w:ascii="楷体" w:hAnsi="楷体" w:eastAsia="楷体" w:cs="楷体"/>
                <w:bCs/>
                <w:sz w:val="24"/>
              </w:rPr>
              <w:t>教材名称</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sz w:val="24"/>
              </w:rPr>
            </w:pPr>
            <w:r>
              <w:rPr>
                <w:rFonts w:hint="eastAsia" w:ascii="楷体" w:hAnsi="楷体" w:eastAsia="楷体" w:cs="楷体"/>
                <w:szCs w:val="21"/>
              </w:rPr>
              <w:t>计算机等级考试指导书（一级Windows10+Office2019）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1"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楷体_GB2312" w:cs="Times New Roman"/>
                <w:bCs/>
                <w:sz w:val="24"/>
              </w:rPr>
            </w:pP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楷体" w:hAnsi="楷体" w:eastAsia="楷体" w:cs="楷体"/>
                <w:bCs/>
                <w:sz w:val="24"/>
              </w:rPr>
            </w:pPr>
            <w:r>
              <w:rPr>
                <w:rFonts w:hint="eastAsia" w:ascii="楷体" w:hAnsi="楷体" w:eastAsia="楷体" w:cs="楷体"/>
                <w:bCs/>
                <w:sz w:val="24"/>
              </w:rPr>
              <w:t>主编、出版社</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24"/>
              </w:rPr>
            </w:pPr>
            <w:r>
              <w:rPr>
                <w:rFonts w:hint="eastAsia" w:ascii="楷体" w:hAnsi="楷体" w:eastAsia="楷体" w:cs="楷体"/>
                <w:kern w:val="0"/>
                <w:szCs w:val="21"/>
              </w:rPr>
              <w:t>严志嘉主编，电子工业出版社</w:t>
            </w:r>
          </w:p>
        </w:tc>
      </w:tr>
    </w:tbl>
    <w:p>
      <w:pPr>
        <w:rPr>
          <w:rFonts w:ascii="楷体_GB2312" w:hAnsi="楷体" w:eastAsia="楷体_GB2312" w:cs="Times New Roman"/>
        </w:rPr>
      </w:pPr>
      <w:r>
        <w:rPr>
          <w:rFonts w:hint="eastAsia" w:ascii="楷体_GB2312" w:hAnsi="楷体" w:eastAsia="楷体_GB2312" w:cs="Times New Roman"/>
        </w:rPr>
        <w:t>备注：1.课程内容简介包括：课程的性质；学习本课程的目标；学习本课程的要求；</w:t>
      </w:r>
    </w:p>
    <w:p>
      <w:pPr>
        <w:rPr>
          <w:rFonts w:ascii="楷体_GB2312" w:hAnsi="楷体" w:eastAsia="楷体_GB2312" w:cs="Times New Roman"/>
        </w:rPr>
      </w:pPr>
      <w:r>
        <w:rPr>
          <w:rFonts w:hint="eastAsia" w:ascii="楷体_GB2312" w:hAnsi="楷体" w:eastAsia="楷体_GB2312" w:cs="Times New Roman"/>
        </w:rPr>
        <w:t>2.主讲教师简介包括：姓名，性别，年龄，学历学位，职称职务，学术情况，获奖情况等。</w:t>
      </w:r>
    </w:p>
    <w:p>
      <w:pPr>
        <w:numPr>
          <w:ilvl w:val="0"/>
          <w:numId w:val="0"/>
        </w:numPr>
        <w:rPr>
          <w:rFonts w:hint="eastAsia"/>
        </w:rPr>
      </w:pPr>
    </w:p>
    <w:p>
      <w:pPr>
        <w:jc w:val="center"/>
        <w:rPr>
          <w:rFonts w:hint="eastAsia" w:ascii="楷体_GB2312" w:eastAsia="楷体_GB2312"/>
          <w:b/>
          <w:bCs/>
          <w:sz w:val="36"/>
          <w:szCs w:val="36"/>
        </w:rPr>
      </w:pPr>
    </w:p>
    <w:p>
      <w:pPr>
        <w:jc w:val="center"/>
        <w:rPr>
          <w:rFonts w:hint="eastAsia"/>
        </w:rPr>
      </w:pPr>
      <w:r>
        <w:rPr>
          <w:rFonts w:hint="eastAsia" w:ascii="楷体_GB2312" w:eastAsia="楷体_GB2312"/>
          <w:b/>
          <w:bCs/>
          <w:sz w:val="36"/>
          <w:szCs w:val="36"/>
        </w:rPr>
        <w:t>下沙高教园区校际选修课程信息一览表</w:t>
      </w:r>
    </w:p>
    <w:p>
      <w:pPr>
        <w:jc w:val="center"/>
        <w:rPr>
          <w:rFonts w:hint="eastAsia" w:ascii="楷体_GB2312" w:hAnsi="宋体" w:eastAsia="楷体_GB2312"/>
          <w:bCs/>
          <w:sz w:val="28"/>
          <w:szCs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w:t>
      </w:r>
      <w:r>
        <w:rPr>
          <w:rFonts w:hint="eastAsia" w:ascii="楷体_GB2312" w:hAnsi="宋体" w:eastAsia="楷体_GB2312"/>
          <w:bCs/>
          <w:sz w:val="28"/>
          <w:szCs w:val="28"/>
          <w:lang w:val="en-US" w:eastAsia="zh-CN"/>
        </w:rPr>
        <w:t>一</w:t>
      </w:r>
      <w:r>
        <w:rPr>
          <w:rFonts w:hint="eastAsia" w:ascii="楷体_GB2312" w:hAnsi="宋体" w:eastAsia="楷体_GB2312"/>
          <w:bCs/>
          <w:sz w:val="28"/>
          <w:szCs w:val="28"/>
        </w:rPr>
        <w:t>学期</w:t>
      </w:r>
    </w:p>
    <w:tbl>
      <w:tblPr>
        <w:tblStyle w:val="4"/>
        <w:tblW w:w="87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7"/>
        <w:gridCol w:w="1397"/>
        <w:gridCol w:w="542"/>
        <w:gridCol w:w="2158"/>
        <w:gridCol w:w="1800"/>
        <w:gridCol w:w="2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eastAsia="宋体"/>
                <w:sz w:val="24"/>
                <w:lang w:eastAsia="zh-CN"/>
              </w:rPr>
            </w:pPr>
            <w:r>
              <w:rPr>
                <w:rFonts w:hint="eastAsia" w:ascii="宋体" w:hAnsi="宋体" w:eastAsia="宋体"/>
                <w:sz w:val="24"/>
                <w:lang w:eastAsia="zh-CN"/>
              </w:rPr>
              <w:t>电商美工</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bCs/>
                <w:sz w:val="24"/>
              </w:rPr>
            </w:pPr>
            <w:r>
              <w:rPr>
                <w:rFonts w:hint="eastAsia" w:ascii="楷体_GB2312" w:eastAsia="楷体_GB2312"/>
                <w:bCs/>
                <w:sz w:val="24"/>
                <w:lang w:val="en-US" w:eastAsia="zh-CN"/>
              </w:rPr>
              <w:t>任课</w:t>
            </w:r>
            <w:r>
              <w:rPr>
                <w:rFonts w:hint="eastAsia" w:ascii="楷体_GB2312" w:eastAsia="楷体_GB2312"/>
                <w:bCs/>
                <w:sz w:val="24"/>
              </w:rPr>
              <w:t>教师</w:t>
            </w:r>
          </w:p>
        </w:tc>
        <w:tc>
          <w:tcPr>
            <w:tcW w:w="220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24"/>
                <w:lang w:eastAsia="zh-CN"/>
              </w:rPr>
            </w:pPr>
            <w:r>
              <w:rPr>
                <w:rFonts w:hint="eastAsia" w:ascii="宋体"/>
                <w:sz w:val="24"/>
                <w:lang w:eastAsia="zh-CN"/>
              </w:rPr>
              <w:t>金贵朝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英文课程名称</w:t>
            </w:r>
          </w:p>
        </w:tc>
        <w:tc>
          <w:tcPr>
            <w:tcW w:w="6700" w:type="dxa"/>
            <w:gridSpan w:val="4"/>
            <w:tcBorders>
              <w:top w:val="single" w:color="auto" w:sz="4" w:space="0"/>
              <w:left w:val="single" w:color="auto" w:sz="4" w:space="0"/>
              <w:bottom w:val="single" w:color="auto" w:sz="4" w:space="0"/>
              <w:right w:val="single" w:color="auto" w:sz="4" w:space="0"/>
            </w:tcBorders>
            <w:noWrap/>
            <w:vAlign w:val="center"/>
          </w:tcPr>
          <w:p>
            <w:pPr>
              <w:autoSpaceDN w:val="0"/>
              <w:spacing w:line="276" w:lineRule="auto"/>
              <w:jc w:val="center"/>
              <w:rPr>
                <w:rFonts w:hint="default" w:ascii="宋体" w:hAnsi="宋体" w:eastAsia="宋体"/>
                <w:sz w:val="24"/>
                <w:lang w:val="en-US" w:eastAsia="zh-CN"/>
              </w:rPr>
            </w:pPr>
            <w:r>
              <w:rPr>
                <w:rFonts w:hint="eastAsia" w:ascii="宋体" w:hAnsi="宋体"/>
                <w:sz w:val="24"/>
                <w:lang w:val="en-US" w:eastAsia="zh-CN"/>
              </w:rPr>
              <w:t>E-Commerce Art Design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eastAsia="宋体"/>
                <w:szCs w:val="21"/>
              </w:rPr>
            </w:pPr>
            <w:r>
              <w:rPr>
                <w:rFonts w:hint="eastAsia" w:ascii="宋体" w:hAnsi="宋体"/>
                <w:sz w:val="24"/>
              </w:rPr>
              <w:t>杭州师范大学</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bCs/>
                <w:sz w:val="24"/>
              </w:rPr>
            </w:pPr>
            <w:r>
              <w:rPr>
                <w:rFonts w:hint="eastAsia" w:ascii="楷体_GB2312" w:eastAsia="楷体_GB2312"/>
                <w:bCs/>
                <w:sz w:val="24"/>
              </w:rPr>
              <w:t>各校限选人数</w:t>
            </w:r>
          </w:p>
        </w:tc>
        <w:tc>
          <w:tcPr>
            <w:tcW w:w="220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default" w:ascii="宋体" w:hAnsi="宋体" w:eastAsia="宋体"/>
                <w:sz w:val="24"/>
                <w:lang w:val="en-US" w:eastAsia="zh-CN"/>
              </w:rPr>
            </w:pPr>
            <w:r>
              <w:rPr>
                <w:rFonts w:hint="eastAsia" w:ascii="宋体" w:hAnsi="宋体"/>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楷体_GB2312" w:eastAsia="楷体_GB2312"/>
              </w:rPr>
            </w:pPr>
            <w:r>
              <w:rPr>
                <w:rFonts w:hint="eastAsia" w:eastAsia="楷体_GB2312"/>
                <w:bCs/>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eastAsia="宋体"/>
                <w:sz w:val="24"/>
                <w:lang w:eastAsia="zh-CN"/>
              </w:rPr>
            </w:pPr>
            <w:r>
              <w:rPr>
                <w:rFonts w:hint="eastAsia" w:ascii="宋体"/>
                <w:sz w:val="24"/>
                <w:lang w:eastAsia="zh-CN"/>
              </w:rPr>
              <w:t>作品</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bCs/>
                <w:sz w:val="24"/>
              </w:rPr>
            </w:pPr>
            <w:r>
              <w:rPr>
                <w:rFonts w:hint="eastAsia" w:ascii="楷体_GB2312" w:eastAsia="楷体_GB2312"/>
                <w:bCs/>
                <w:sz w:val="24"/>
              </w:rPr>
              <w:t>上课时间</w:t>
            </w:r>
          </w:p>
          <w:p>
            <w:pPr>
              <w:jc w:val="center"/>
              <w:rPr>
                <w:rFonts w:ascii="楷体_GB2312" w:eastAsia="楷体_GB2312"/>
                <w:sz w:val="24"/>
              </w:rPr>
            </w:pPr>
            <w:r>
              <w:rPr>
                <w:rFonts w:hint="eastAsia" w:ascii="楷体_GB2312" w:hAnsi="宋体" w:eastAsia="楷体_GB2312"/>
                <w:b/>
                <w:bCs/>
                <w:sz w:val="24"/>
              </w:rPr>
              <w:t>地点（群号）</w:t>
            </w:r>
          </w:p>
        </w:tc>
        <w:tc>
          <w:tcPr>
            <w:tcW w:w="2200"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default" w:ascii="宋体" w:hAnsi="宋体" w:eastAsia="宋体"/>
                <w:sz w:val="24"/>
                <w:lang w:val="en-US" w:eastAsia="zh-CN"/>
              </w:rPr>
            </w:pPr>
            <w:r>
              <w:rPr>
                <w:rFonts w:hint="eastAsia" w:ascii="宋体" w:hAnsi="宋体" w:eastAsia="宋体"/>
                <w:sz w:val="24"/>
                <w:lang w:eastAsia="zh-CN"/>
              </w:rPr>
              <w:t>周三晚</w:t>
            </w:r>
            <w:r>
              <w:rPr>
                <w:rFonts w:hint="eastAsia" w:ascii="宋体" w:hAnsi="宋体" w:eastAsia="宋体"/>
                <w:sz w:val="24"/>
                <w:lang w:val="en-US" w:eastAsia="zh-CN"/>
              </w:rPr>
              <w:t>18:00，</w:t>
            </w:r>
          </w:p>
          <w:p>
            <w:pPr>
              <w:spacing w:line="300" w:lineRule="auto"/>
              <w:jc w:val="center"/>
              <w:rPr>
                <w:rFonts w:hint="eastAsia" w:ascii="宋体" w:hAnsi="宋体" w:eastAsia="宋体"/>
                <w:sz w:val="24"/>
                <w:lang w:eastAsia="zh-CN"/>
              </w:rPr>
            </w:pPr>
            <w:r>
              <w:rPr>
                <w:rFonts w:hint="eastAsia" w:ascii="宋体" w:hAnsi="宋体" w:eastAsia="宋体"/>
                <w:sz w:val="24"/>
                <w:lang w:val="en-US" w:eastAsia="zh-CN"/>
              </w:rPr>
              <w:t>钉钉直播+MOOC,钉钉</w:t>
            </w:r>
            <w:r>
              <w:rPr>
                <w:rFonts w:hint="eastAsia" w:ascii="宋体" w:hAnsi="宋体" w:eastAsia="宋体"/>
                <w:sz w:val="24"/>
                <w:lang w:eastAsia="zh-CN"/>
              </w:rPr>
              <w:t>群号：</w:t>
            </w:r>
            <w:r>
              <w:rPr>
                <w:rFonts w:hint="eastAsia" w:ascii="宋体" w:hAnsi="宋体" w:eastAsia="宋体"/>
                <w:sz w:val="24"/>
                <w:lang w:val="en-US" w:eastAsia="zh-CN"/>
              </w:rPr>
              <w:t>33120014985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w:t>
            </w:r>
          </w:p>
          <w:p>
            <w:pPr>
              <w:jc w:val="center"/>
              <w:rPr>
                <w:rFonts w:eastAsia="楷体_GB2312"/>
                <w:bCs/>
                <w:sz w:val="24"/>
              </w:rPr>
            </w:pPr>
            <w:r>
              <w:rPr>
                <w:rFonts w:hint="eastAsia" w:eastAsia="楷体_GB2312"/>
                <w:bCs/>
                <w:sz w:val="24"/>
              </w:rPr>
              <w:t>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097" w:type="dxa"/>
            <w:gridSpan w:val="5"/>
            <w:tcBorders>
              <w:top w:val="single" w:color="auto" w:sz="4" w:space="0"/>
              <w:left w:val="single" w:color="auto" w:sz="4" w:space="0"/>
              <w:bottom w:val="single" w:color="auto" w:sz="4" w:space="0"/>
              <w:right w:val="single" w:color="auto" w:sz="4" w:space="0"/>
            </w:tcBorders>
            <w:noWrap/>
            <w:vAlign w:val="top"/>
          </w:tcPr>
          <w:p>
            <w:pPr>
              <w:spacing w:line="360" w:lineRule="auto"/>
              <w:ind w:firstLine="480" w:firstLineChars="200"/>
              <w:rPr>
                <w:rFonts w:ascii="Verdana" w:hAnsi="Verdana"/>
                <w:szCs w:val="21"/>
              </w:rPr>
            </w:pPr>
            <w:r>
              <w:rPr>
                <w:rFonts w:hint="eastAsia" w:ascii="宋体" w:hAnsi="宋体"/>
                <w:bCs/>
                <w:sz w:val="24"/>
                <w:lang w:val="en-US" w:eastAsia="zh-CN"/>
              </w:rPr>
              <w:t>本课程是国家一流课程，旨在帮助大学生学习电商美工知识，掌握电商美工技能，提高设计思维。课程采用MOOC+钉钉直播的教学方式，并运用丰富的一线案例讲解电商美工的知识，实现课堂与市场的对接。课程主要内容包括电商美工的行业认知，设计法则、Photoshop图片美化实战、海报设计、产品主图与推广图的设计、详情页设计、店铺首页与活动子页面的设计等，是一门开阔视野、增长知识、提高实际工作能力的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1" w:hRule="atLeast"/>
          <w:jc w:val="center"/>
        </w:trPr>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主</w:t>
            </w:r>
          </w:p>
          <w:p>
            <w:pPr>
              <w:jc w:val="center"/>
              <w:rPr>
                <w:rFonts w:eastAsia="楷体_GB2312"/>
                <w:bCs/>
                <w:sz w:val="24"/>
              </w:rPr>
            </w:pPr>
            <w:r>
              <w:rPr>
                <w:rFonts w:hint="eastAsia" w:eastAsia="楷体_GB2312"/>
                <w:bCs/>
                <w:sz w:val="24"/>
              </w:rPr>
              <w:t>讲</w:t>
            </w:r>
          </w:p>
          <w:p>
            <w:pPr>
              <w:jc w:val="center"/>
              <w:rPr>
                <w:rFonts w:eastAsia="楷体_GB2312"/>
                <w:bCs/>
                <w:sz w:val="24"/>
              </w:rPr>
            </w:pPr>
            <w:r>
              <w:rPr>
                <w:rFonts w:hint="eastAsia" w:eastAsia="楷体_GB2312"/>
                <w:bCs/>
                <w:sz w:val="24"/>
              </w:rPr>
              <w:t>教</w:t>
            </w:r>
          </w:p>
          <w:p>
            <w:pPr>
              <w:jc w:val="center"/>
              <w:rPr>
                <w:rFonts w:eastAsia="楷体_GB2312"/>
                <w:bCs/>
                <w:sz w:val="24"/>
              </w:rPr>
            </w:pPr>
            <w:r>
              <w:rPr>
                <w:rFonts w:hint="eastAsia" w:eastAsia="楷体_GB2312"/>
                <w:bCs/>
                <w:sz w:val="24"/>
              </w:rPr>
              <w:t>师</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097" w:type="dxa"/>
            <w:gridSpan w:val="5"/>
            <w:tcBorders>
              <w:top w:val="single" w:color="auto" w:sz="4" w:space="0"/>
              <w:left w:val="single" w:color="auto" w:sz="4" w:space="0"/>
              <w:bottom w:val="single" w:color="auto" w:sz="4" w:space="0"/>
              <w:right w:val="single" w:color="auto" w:sz="4" w:space="0"/>
            </w:tcBorders>
            <w:noWrap/>
            <w:vAlign w:val="top"/>
          </w:tcPr>
          <w:p>
            <w:pPr>
              <w:spacing w:line="360" w:lineRule="auto"/>
              <w:ind w:firstLine="480" w:firstLineChars="200"/>
              <w:rPr>
                <w:rFonts w:ascii="Verdana" w:hAnsi="Verdana"/>
                <w:szCs w:val="21"/>
              </w:rPr>
            </w:pPr>
            <w:r>
              <w:rPr>
                <w:rFonts w:hint="eastAsia" w:ascii="宋体" w:hAnsi="宋体"/>
                <w:bCs/>
                <w:sz w:val="24"/>
                <w:lang w:val="en-US" w:eastAsia="zh-CN"/>
              </w:rPr>
              <w:t>金贵朝，男，教授，近年来主讲《电商美工》、《Web UI设计》等课程，多次荣获浙江省微课教学比赛一等奖，浙江省“互联网+教学”优秀案例特等奖，杭州市优秀教师，杭州市师德先进个人等荣誉称号，是学生心目中的好老师。主持</w:t>
            </w:r>
            <w:r>
              <w:rPr>
                <w:rFonts w:hint="eastAsia"/>
                <w:b w:val="0"/>
                <w:bCs w:val="0"/>
                <w:kern w:val="0"/>
                <w:sz w:val="24"/>
              </w:rPr>
              <w:t>浙江省</w:t>
            </w:r>
            <w:r>
              <w:rPr>
                <w:rFonts w:hint="eastAsia"/>
                <w:b w:val="0"/>
                <w:bCs w:val="0"/>
                <w:kern w:val="0"/>
                <w:sz w:val="24"/>
                <w:lang w:eastAsia="zh-CN"/>
              </w:rPr>
              <w:t>“</w:t>
            </w:r>
            <w:r>
              <w:rPr>
                <w:rFonts w:hint="eastAsia"/>
                <w:b w:val="0"/>
                <w:bCs w:val="0"/>
                <w:kern w:val="0"/>
                <w:sz w:val="24"/>
              </w:rPr>
              <w:t>十三五</w:t>
            </w:r>
            <w:r>
              <w:rPr>
                <w:rFonts w:hint="eastAsia"/>
                <w:b w:val="0"/>
                <w:bCs w:val="0"/>
                <w:kern w:val="0"/>
                <w:sz w:val="24"/>
                <w:lang w:eastAsia="zh-CN"/>
              </w:rPr>
              <w:t>”</w:t>
            </w:r>
            <w:r>
              <w:rPr>
                <w:rFonts w:hint="eastAsia"/>
                <w:b w:val="0"/>
                <w:bCs w:val="0"/>
                <w:kern w:val="0"/>
                <w:sz w:val="24"/>
              </w:rPr>
              <w:t>教学改革</w:t>
            </w:r>
            <w:r>
              <w:rPr>
                <w:rFonts w:hint="eastAsia"/>
                <w:b w:val="0"/>
                <w:bCs w:val="0"/>
                <w:kern w:val="0"/>
                <w:sz w:val="24"/>
                <w:lang w:eastAsia="zh-CN"/>
              </w:rPr>
              <w:t>研究</w:t>
            </w:r>
            <w:r>
              <w:rPr>
                <w:rFonts w:hint="eastAsia"/>
                <w:b w:val="0"/>
                <w:bCs w:val="0"/>
                <w:kern w:val="0"/>
                <w:sz w:val="24"/>
              </w:rPr>
              <w:t>项目</w:t>
            </w:r>
            <w:r>
              <w:rPr>
                <w:rFonts w:hint="eastAsia"/>
                <w:b w:val="0"/>
                <w:bCs w:val="0"/>
                <w:kern w:val="0"/>
                <w:sz w:val="24"/>
                <w:lang w:eastAsia="zh-CN"/>
              </w:rPr>
              <w:t>、</w:t>
            </w:r>
            <w:r>
              <w:rPr>
                <w:rFonts w:hint="eastAsia"/>
                <w:b w:val="0"/>
                <w:bCs w:val="0"/>
                <w:kern w:val="0"/>
                <w:sz w:val="24"/>
              </w:rPr>
              <w:t>浙江省</w:t>
            </w:r>
            <w:r>
              <w:rPr>
                <w:rFonts w:hint="eastAsia"/>
                <w:b w:val="0"/>
                <w:bCs w:val="0"/>
                <w:kern w:val="0"/>
                <w:sz w:val="24"/>
                <w:lang w:eastAsia="zh-CN"/>
              </w:rPr>
              <w:t>高等教育</w:t>
            </w:r>
            <w:r>
              <w:rPr>
                <w:rFonts w:hint="eastAsia"/>
                <w:b w:val="0"/>
                <w:bCs w:val="0"/>
                <w:kern w:val="0"/>
                <w:sz w:val="24"/>
              </w:rPr>
              <w:t>课堂教学改革项目</w:t>
            </w:r>
            <w:r>
              <w:rPr>
                <w:rFonts w:hint="eastAsia"/>
                <w:b w:val="0"/>
                <w:bCs w:val="0"/>
                <w:kern w:val="0"/>
                <w:sz w:val="24"/>
                <w:lang w:eastAsia="zh-CN"/>
              </w:rPr>
              <w:t>、</w:t>
            </w:r>
            <w:r>
              <w:rPr>
                <w:rFonts w:hint="eastAsia"/>
                <w:b w:val="0"/>
                <w:bCs w:val="0"/>
                <w:kern w:val="0"/>
                <w:sz w:val="24"/>
                <w:lang w:val="en-US" w:eastAsia="zh-CN"/>
              </w:rPr>
              <w:t>浙江省产学合作协同育人项目、浙江省一流课程、</w:t>
            </w:r>
            <w:r>
              <w:rPr>
                <w:rFonts w:hint="eastAsia"/>
                <w:b w:val="0"/>
                <w:bCs w:val="0"/>
                <w:kern w:val="0"/>
                <w:sz w:val="24"/>
              </w:rPr>
              <w:t>杭州市新型专业群建设项目</w:t>
            </w:r>
            <w:r>
              <w:rPr>
                <w:rFonts w:hint="eastAsia"/>
                <w:b w:val="0"/>
                <w:bCs w:val="0"/>
                <w:kern w:val="0"/>
                <w:sz w:val="24"/>
                <w:lang w:eastAsia="zh-CN"/>
              </w:rPr>
              <w:t>、</w:t>
            </w:r>
            <w:r>
              <w:rPr>
                <w:rFonts w:hint="eastAsia"/>
                <w:b w:val="0"/>
                <w:bCs w:val="0"/>
                <w:kern w:val="0"/>
                <w:sz w:val="24"/>
              </w:rPr>
              <w:t>杭州市精品课程</w:t>
            </w:r>
            <w:r>
              <w:rPr>
                <w:rFonts w:hint="eastAsia"/>
                <w:b w:val="0"/>
                <w:bCs w:val="0"/>
                <w:kern w:val="0"/>
                <w:sz w:val="24"/>
                <w:lang w:eastAsia="zh-CN"/>
              </w:rPr>
              <w:t>等。此外，编写出版了</w:t>
            </w:r>
            <w:r>
              <w:rPr>
                <w:rFonts w:hint="eastAsia"/>
                <w:b w:val="0"/>
                <w:bCs w:val="0"/>
                <w:kern w:val="0"/>
                <w:sz w:val="24"/>
              </w:rPr>
              <w:t>浙江省</w:t>
            </w:r>
            <w:r>
              <w:rPr>
                <w:rFonts w:hint="eastAsia"/>
                <w:b w:val="0"/>
                <w:bCs w:val="0"/>
                <w:kern w:val="0"/>
                <w:sz w:val="24"/>
                <w:lang w:eastAsia="zh-CN"/>
              </w:rPr>
              <w:t>“</w:t>
            </w:r>
            <w:r>
              <w:rPr>
                <w:rFonts w:hint="eastAsia"/>
                <w:b w:val="0"/>
                <w:bCs w:val="0"/>
                <w:kern w:val="0"/>
                <w:sz w:val="24"/>
              </w:rPr>
              <w:t>十三五</w:t>
            </w:r>
            <w:r>
              <w:rPr>
                <w:rFonts w:hint="eastAsia"/>
                <w:b w:val="0"/>
                <w:bCs w:val="0"/>
                <w:kern w:val="0"/>
                <w:sz w:val="24"/>
                <w:lang w:eastAsia="zh-CN"/>
              </w:rPr>
              <w:t>”</w:t>
            </w:r>
            <w:r>
              <w:rPr>
                <w:rFonts w:hint="eastAsia"/>
                <w:b w:val="0"/>
                <w:bCs w:val="0"/>
                <w:kern w:val="0"/>
                <w:sz w:val="24"/>
              </w:rPr>
              <w:t>新形态教材《电商美工》</w:t>
            </w:r>
            <w:r>
              <w:rPr>
                <w:rFonts w:hint="eastAsia"/>
                <w:b w:val="0"/>
                <w:bCs w:val="0"/>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62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教材或参考书</w:t>
            </w:r>
          </w:p>
        </w:tc>
        <w:tc>
          <w:tcPr>
            <w:tcW w:w="193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eastAsia="楷体_GB2312"/>
                <w:bCs/>
                <w:sz w:val="24"/>
              </w:rPr>
            </w:pPr>
            <w:r>
              <w:rPr>
                <w:rFonts w:hint="eastAsia" w:ascii="宋体" w:hAnsi="宋体"/>
                <w:bCs/>
                <w:szCs w:val="21"/>
              </w:rPr>
              <w:t>教材名称</w:t>
            </w:r>
          </w:p>
        </w:tc>
        <w:tc>
          <w:tcPr>
            <w:tcW w:w="61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《电商美工》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62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Cs/>
                <w:sz w:val="24"/>
              </w:rPr>
            </w:pPr>
          </w:p>
        </w:tc>
        <w:tc>
          <w:tcPr>
            <w:tcW w:w="193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bCs/>
                <w:szCs w:val="21"/>
              </w:rPr>
            </w:pPr>
            <w:r>
              <w:rPr>
                <w:rFonts w:hint="eastAsia" w:ascii="宋体" w:hAnsi="宋体"/>
                <w:bCs/>
                <w:szCs w:val="21"/>
              </w:rPr>
              <w:t>主编</w:t>
            </w:r>
          </w:p>
          <w:p>
            <w:pPr>
              <w:spacing w:line="360" w:lineRule="exact"/>
              <w:jc w:val="center"/>
              <w:rPr>
                <w:rFonts w:eastAsia="楷体_GB2312"/>
                <w:bCs/>
                <w:sz w:val="24"/>
              </w:rPr>
            </w:pPr>
            <w:r>
              <w:rPr>
                <w:rFonts w:hint="eastAsia" w:ascii="宋体" w:hAnsi="宋体"/>
                <w:bCs/>
                <w:szCs w:val="21"/>
              </w:rPr>
              <w:t>出版社</w:t>
            </w:r>
          </w:p>
        </w:tc>
        <w:tc>
          <w:tcPr>
            <w:tcW w:w="61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eastAsia="zh-CN"/>
              </w:rPr>
              <w:t>主编：金贵朝、盛磊、苏丹娣</w:t>
            </w:r>
            <w:r>
              <w:rPr>
                <w:rFonts w:hint="eastAsia" w:ascii="宋体" w:hAnsi="宋体" w:eastAsia="宋体" w:cs="宋体"/>
                <w:kern w:val="0"/>
                <w:sz w:val="24"/>
                <w:lang w:val="en-US" w:eastAsia="zh-CN"/>
              </w:rPr>
              <w:t>，浙江大学出版社</w:t>
            </w:r>
          </w:p>
        </w:tc>
      </w:tr>
    </w:tbl>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rPr>
          <w:rFonts w:hint="eastAsia" w:ascii="楷体_GB2312" w:eastAsia="楷体_GB2312"/>
        </w:rPr>
      </w:pPr>
      <w:r>
        <w:rPr>
          <w:rFonts w:ascii="楷体_GB2312" w:eastAsia="楷体_GB2312"/>
          <w:sz w:val="20"/>
        </w:rPr>
        <w:t xml:space="preserve">      2.</w:t>
      </w:r>
      <w:r>
        <w:rPr>
          <w:rFonts w:hint="eastAsia" w:ascii="楷体_GB2312" w:eastAsia="楷体_GB2312"/>
          <w:sz w:val="20"/>
        </w:rPr>
        <w:t>主讲教师简介包括：姓名，性别，年龄，学历学位，职称职务，学术情况，获奖情况等。</w:t>
      </w:r>
    </w:p>
    <w:p>
      <w:pPr>
        <w:jc w:val="center"/>
        <w:rPr>
          <w:rFonts w:hint="eastAsia" w:ascii="楷体_GB2312" w:eastAsia="楷体_GB2312"/>
          <w:b/>
          <w:bCs/>
          <w:sz w:val="36"/>
          <w:szCs w:val="36"/>
        </w:rPr>
      </w:pPr>
    </w:p>
    <w:p>
      <w:pPr>
        <w:jc w:val="center"/>
        <w:rPr>
          <w:rFonts w:hint="eastAsia"/>
        </w:rPr>
      </w:pPr>
      <w:r>
        <w:rPr>
          <w:rFonts w:hint="eastAsia" w:ascii="楷体_GB2312" w:eastAsia="楷体_GB2312"/>
          <w:b/>
          <w:bCs/>
          <w:sz w:val="36"/>
          <w:szCs w:val="36"/>
        </w:rPr>
        <w:t>下沙高教园区校际选修课程信息一览表</w:t>
      </w:r>
    </w:p>
    <w:p>
      <w:pPr>
        <w:jc w:val="center"/>
        <w:rPr>
          <w:rFonts w:hint="eastAsia" w:ascii="楷体_GB2312" w:hAnsi="宋体" w:eastAsia="楷体_GB2312"/>
          <w:bCs/>
          <w:sz w:val="28"/>
          <w:szCs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w:t>
      </w:r>
      <w:r>
        <w:rPr>
          <w:rFonts w:hint="eastAsia" w:ascii="楷体_GB2312" w:hAnsi="宋体" w:eastAsia="楷体_GB2312"/>
          <w:bCs/>
          <w:sz w:val="28"/>
          <w:szCs w:val="28"/>
          <w:lang w:val="en-US" w:eastAsia="zh-CN"/>
        </w:rPr>
        <w:t>一</w:t>
      </w:r>
      <w:r>
        <w:rPr>
          <w:rFonts w:hint="eastAsia" w:ascii="楷体_GB2312" w:hAnsi="宋体" w:eastAsia="楷体_GB2312"/>
          <w:bCs/>
          <w:sz w:val="28"/>
          <w:szCs w:val="28"/>
        </w:rPr>
        <w:t>学期</w:t>
      </w:r>
    </w:p>
    <w:tbl>
      <w:tblPr>
        <w:tblStyle w:val="4"/>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2691"/>
        <w:gridCol w:w="348"/>
        <w:gridCol w:w="55"/>
        <w:gridCol w:w="1193"/>
        <w:gridCol w:w="81"/>
        <w:gridCol w:w="1388"/>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eastAsia="宋体"/>
                <w:sz w:val="24"/>
              </w:rPr>
              <w:t>日常急救技能</w:t>
            </w: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任课教师</w:t>
            </w:r>
          </w:p>
        </w:tc>
        <w:tc>
          <w:tcPr>
            <w:tcW w:w="243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szCs w:val="21"/>
                <w:lang w:val="en-US" w:eastAsia="zh-CN"/>
              </w:rPr>
            </w:pPr>
            <w:r>
              <w:rPr>
                <w:rFonts w:hint="eastAsia" w:ascii="宋体" w:hAnsi="宋体"/>
                <w:szCs w:val="21"/>
                <w:lang w:val="en-US" w:eastAsia="zh-CN"/>
              </w:rPr>
              <w:t>张菊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课程英文名称</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eastAsia="宋体" w:cs="宋体"/>
                <w:sz w:val="24"/>
              </w:rPr>
              <w:t>Daily First Aid Skills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 w:val="24"/>
              </w:rPr>
              <w:t>杭州师范大学</w:t>
            </w:r>
          </w:p>
        </w:tc>
        <w:tc>
          <w:tcPr>
            <w:tcW w:w="26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eastAsia="宋体"/>
                <w:szCs w:val="21"/>
                <w:lang w:val="en-US" w:eastAsia="zh-CN"/>
              </w:rPr>
            </w:pPr>
            <w:r>
              <w:rPr>
                <w:rFonts w:hint="eastAsia" w:ascii="宋体" w:hAnsi="宋体"/>
                <w:szCs w:val="21"/>
                <w:lang w:val="en-US" w:eastAsia="zh-CN"/>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考核方式</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sz w:val="24"/>
                <w:lang w:eastAsia="zh-CN"/>
              </w:rPr>
              <w:t>理论考试</w:t>
            </w:r>
            <w:r>
              <w:rPr>
                <w:rFonts w:hint="eastAsia" w:ascii="宋体"/>
                <w:sz w:val="24"/>
                <w:lang w:val="en-US" w:eastAsia="zh-CN"/>
              </w:rPr>
              <w:t>+操作考试</w:t>
            </w:r>
          </w:p>
        </w:tc>
        <w:tc>
          <w:tcPr>
            <w:tcW w:w="167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上课时间</w:t>
            </w:r>
          </w:p>
          <w:p>
            <w:pPr>
              <w:jc w:val="center"/>
              <w:rPr>
                <w:rFonts w:hint="eastAsia" w:ascii="宋体" w:hAnsi="宋体"/>
                <w:b/>
                <w:szCs w:val="21"/>
              </w:rPr>
            </w:pPr>
            <w:r>
              <w:rPr>
                <w:rFonts w:hint="eastAsia" w:ascii="楷体_GB2312" w:hAnsi="宋体" w:eastAsia="楷体_GB2312"/>
                <w:b/>
                <w:bCs/>
                <w:sz w:val="24"/>
              </w:rPr>
              <w:t>地点（群号）</w:t>
            </w:r>
          </w:p>
        </w:tc>
        <w:tc>
          <w:tcPr>
            <w:tcW w:w="235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eastAsia="宋体"/>
                <w:sz w:val="24"/>
                <w:lang w:val="en-US" w:eastAsia="zh-CN"/>
              </w:rPr>
            </w:pPr>
            <w:r>
              <w:t>http://www.zjooc.cn/</w:t>
            </w:r>
            <w:r>
              <w:rPr>
                <w:rFonts w:hint="eastAsia" w:ascii="宋体" w:hAnsi="宋体"/>
                <w:szCs w:val="21"/>
                <w:lang w:val="en-US" w:eastAsia="zh-CN"/>
              </w:rPr>
              <w:t>浙江省高等学校在线开放课程共享平台在线自主学习、每周三18:00-20:00线上集中答疑，钉钉群号：</w:t>
            </w:r>
            <w:r>
              <w:rPr>
                <w:rFonts w:hint="eastAsia" w:ascii="宋体" w:hAnsi="宋体" w:eastAsia="宋体" w:cs="Times New Roman"/>
                <w:szCs w:val="21"/>
                <w:lang w:val="en-US" w:eastAsia="zh-CN"/>
              </w:rPr>
              <w:t>31210015296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szCs w:val="21"/>
              </w:rPr>
            </w:pPr>
            <w:r>
              <w:rPr>
                <w:rFonts w:hint="eastAsia" w:ascii="宋体" w:hAnsi="宋体"/>
                <w:bCs/>
                <w:sz w:val="24"/>
                <w:lang w:eastAsia="zh-CN"/>
              </w:rPr>
              <w:t>本课程以日常急救护理知识和技能为主要学习内容，通过知识讲解、操作示范及练习等方式，向大学生介绍日常生活常用的急救护理知识与技能，比如不同人群常见急症、意外创伤急救、心肺复苏、急性中毒等，有助于拓展大学生的急救知识，提升应急处理能力，更好地保障自身和他人的健康与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教师简介</w:t>
            </w:r>
          </w:p>
        </w:tc>
        <w:tc>
          <w:tcPr>
            <w:tcW w:w="8055"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ascii="宋体" w:hAnsi="宋体"/>
                <w:szCs w:val="21"/>
              </w:rPr>
            </w:pPr>
            <w:r>
              <w:rPr>
                <w:rFonts w:hint="eastAsia" w:ascii="宋体" w:hAnsi="宋体"/>
                <w:bCs/>
                <w:sz w:val="24"/>
                <w:lang w:eastAsia="zh-CN"/>
              </w:rPr>
              <w:t>张菊</w:t>
            </w:r>
            <w:r>
              <w:rPr>
                <w:rFonts w:hint="eastAsia" w:ascii="宋体" w:hAnsi="宋体"/>
                <w:bCs/>
                <w:sz w:val="24"/>
              </w:rPr>
              <w:t>，</w:t>
            </w:r>
            <w:r>
              <w:rPr>
                <w:rFonts w:hint="eastAsia" w:ascii="宋体" w:hAnsi="宋体"/>
                <w:bCs/>
                <w:sz w:val="24"/>
                <w:lang w:eastAsia="zh-CN"/>
              </w:rPr>
              <w:t>女</w:t>
            </w:r>
            <w:r>
              <w:rPr>
                <w:rFonts w:hint="eastAsia" w:ascii="宋体" w:hAnsi="宋体"/>
                <w:bCs/>
                <w:sz w:val="24"/>
              </w:rPr>
              <w:t>，博士，副教授，</w:t>
            </w:r>
            <w:r>
              <w:rPr>
                <w:rFonts w:hint="eastAsia"/>
                <w:sz w:val="24"/>
              </w:rPr>
              <w:t>省级医院7年</w:t>
            </w:r>
            <w:r>
              <w:rPr>
                <w:rFonts w:hint="eastAsia"/>
                <w:sz w:val="24"/>
                <w:lang w:eastAsia="zh-CN"/>
              </w:rPr>
              <w:t>工作经验</w:t>
            </w:r>
            <w:r>
              <w:rPr>
                <w:rFonts w:hint="eastAsia" w:ascii="宋体" w:hAnsi="宋体"/>
                <w:bCs/>
                <w:sz w:val="24"/>
              </w:rPr>
              <w:t>，美国密歇根州立大学访问学者，省优秀中青年学科带头人培养对象，市教育系统优秀教师，杭州师范大学“教学十佳”，杭州师范大学钱江学院美国AHA心血管急救培训中心主任，AHA-BLS</w:t>
            </w:r>
            <w:r>
              <w:rPr>
                <w:rFonts w:hint="eastAsia" w:ascii="宋体" w:hAnsi="宋体"/>
                <w:bCs/>
                <w:sz w:val="24"/>
                <w:lang w:val="en-US" w:eastAsia="zh-CN"/>
              </w:rPr>
              <w:t>/HS</w:t>
            </w:r>
            <w:r>
              <w:rPr>
                <w:rFonts w:hint="eastAsia" w:ascii="宋体" w:hAnsi="宋体"/>
                <w:bCs/>
                <w:sz w:val="24"/>
              </w:rPr>
              <w:t>培训导师；完成市级精品课程1门、市级实训基地建设项目1项，主/参编著作和教材8本；主持省部级课题2项、市厅级课题3项，发表论文20余篇。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Cs/>
                <w:szCs w:val="21"/>
              </w:rPr>
            </w:pPr>
            <w:r>
              <w:rPr>
                <w:rFonts w:hint="eastAsia" w:ascii="宋体" w:hAnsi="宋体"/>
                <w:bCs/>
                <w:szCs w:val="21"/>
              </w:rPr>
              <w:t>教材名称</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cs="宋体"/>
                <w:kern w:val="0"/>
                <w:sz w:val="24"/>
                <w:szCs w:val="21"/>
              </w:rPr>
              <w:t>《120医生教您学急救·家庭篇》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cs="宋体"/>
                <w:kern w:val="0"/>
                <w:sz w:val="24"/>
                <w:szCs w:val="21"/>
              </w:rPr>
              <w:t>贾大成主编，人民卫生出版社出版，</w:t>
            </w:r>
            <w:r>
              <w:rPr>
                <w:kern w:val="0"/>
                <w:sz w:val="24"/>
                <w:szCs w:val="21"/>
              </w:rPr>
              <w:t>20</w:t>
            </w:r>
            <w:r>
              <w:rPr>
                <w:rFonts w:hint="eastAsia"/>
                <w:kern w:val="0"/>
                <w:sz w:val="24"/>
                <w:szCs w:val="21"/>
              </w:rPr>
              <w:t>15</w:t>
            </w:r>
            <w:r>
              <w:rPr>
                <w:rFonts w:hint="eastAsia" w:cs="宋体"/>
                <w:kern w:val="0"/>
                <w:sz w:val="24"/>
                <w:szCs w:val="21"/>
              </w:rPr>
              <w:t>年</w:t>
            </w:r>
            <w:r>
              <w:rPr>
                <w:kern w:val="0"/>
                <w:sz w:val="24"/>
                <w:szCs w:val="21"/>
              </w:rPr>
              <w:t>9</w:t>
            </w:r>
            <w:r>
              <w:rPr>
                <w:rFonts w:hint="eastAsia" w:cs="宋体"/>
                <w:kern w:val="0"/>
                <w:sz w:val="24"/>
                <w:szCs w:val="21"/>
              </w:rPr>
              <w:t>月</w:t>
            </w:r>
          </w:p>
        </w:tc>
      </w:tr>
    </w:tbl>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numPr>
          <w:ilvl w:val="0"/>
          <w:numId w:val="3"/>
        </w:numPr>
        <w:ind w:left="600" w:leftChars="0" w:firstLine="0" w:firstLineChars="0"/>
        <w:jc w:val="left"/>
        <w:rPr>
          <w:rFonts w:hint="eastAsia" w:ascii="楷体_GB2312" w:eastAsia="楷体_GB2312"/>
          <w:sz w:val="20"/>
        </w:rPr>
      </w:pPr>
      <w:r>
        <w:rPr>
          <w:rFonts w:hint="eastAsia" w:ascii="楷体_GB2312" w:eastAsia="楷体_GB2312"/>
          <w:sz w:val="20"/>
        </w:rPr>
        <w:t>主讲教师简介包括：姓名，性别，年龄，学历学位，职称职务，学术情况，获奖情况等。</w:t>
      </w:r>
    </w:p>
    <w:p>
      <w:pPr>
        <w:jc w:val="center"/>
        <w:rPr>
          <w:rFonts w:hint="eastAsia"/>
        </w:rPr>
      </w:pPr>
      <w:r>
        <w:rPr>
          <w:rFonts w:hint="eastAsia" w:ascii="楷体_GB2312" w:eastAsia="楷体_GB2312"/>
          <w:b/>
          <w:bCs/>
          <w:sz w:val="36"/>
          <w:szCs w:val="36"/>
        </w:rPr>
        <w:t>下沙高教园区校际选修课程信息一览表</w:t>
      </w:r>
    </w:p>
    <w:p>
      <w:pPr>
        <w:jc w:val="center"/>
        <w:rPr>
          <w:rFonts w:hint="eastAsia" w:ascii="楷体_GB2312" w:hAnsi="宋体" w:eastAsia="楷体_GB2312"/>
          <w:bCs/>
          <w:sz w:val="28"/>
          <w:szCs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w:t>
      </w:r>
      <w:r>
        <w:rPr>
          <w:rFonts w:hint="eastAsia" w:ascii="楷体_GB2312" w:hAnsi="宋体" w:eastAsia="楷体_GB2312"/>
          <w:bCs/>
          <w:sz w:val="28"/>
          <w:szCs w:val="28"/>
          <w:lang w:val="en-US" w:eastAsia="zh-CN"/>
        </w:rPr>
        <w:t>一</w:t>
      </w:r>
      <w:r>
        <w:rPr>
          <w:rFonts w:hint="eastAsia" w:ascii="楷体_GB2312" w:hAnsi="宋体" w:eastAsia="楷体_GB2312"/>
          <w:bCs/>
          <w:sz w:val="28"/>
          <w:szCs w:val="28"/>
        </w:rPr>
        <w:t>学期</w:t>
      </w:r>
    </w:p>
    <w:tbl>
      <w:tblPr>
        <w:tblStyle w:val="4"/>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1"/>
        <w:gridCol w:w="1204"/>
        <w:gridCol w:w="2691"/>
        <w:gridCol w:w="348"/>
        <w:gridCol w:w="55"/>
        <w:gridCol w:w="1193"/>
        <w:gridCol w:w="81"/>
        <w:gridCol w:w="1388"/>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szCs w:val="21"/>
                <w:lang w:eastAsia="zh-CN"/>
              </w:rPr>
            </w:pPr>
            <w:r>
              <w:rPr>
                <w:rFonts w:hint="eastAsia" w:ascii="宋体" w:hAnsi="宋体" w:eastAsia="宋体"/>
                <w:sz w:val="24"/>
                <w:lang w:val="en-US" w:eastAsia="zh-CN"/>
              </w:rPr>
              <w:t>管理学</w:t>
            </w: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任课教师</w:t>
            </w:r>
          </w:p>
        </w:tc>
        <w:tc>
          <w:tcPr>
            <w:tcW w:w="243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szCs w:val="21"/>
                <w:lang w:val="en-US" w:eastAsia="zh-CN"/>
              </w:rPr>
            </w:pPr>
            <w:r>
              <w:rPr>
                <w:rFonts w:hint="eastAsia" w:ascii="宋体" w:hAnsi="宋体" w:eastAsia="宋体" w:cs="Times New Roman"/>
                <w:sz w:val="24"/>
                <w:lang w:val="en-US" w:eastAsia="zh-CN"/>
              </w:rPr>
              <w:t>沈玉燕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课程英文名称</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eastAsia="宋体" w:cs="宋体"/>
                <w:sz w:val="24"/>
              </w:rPr>
              <w:t>Management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 w:val="24"/>
              </w:rPr>
              <w:t>杭州师范大学</w:t>
            </w:r>
          </w:p>
        </w:tc>
        <w:tc>
          <w:tcPr>
            <w:tcW w:w="26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eastAsia="宋体"/>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考核方式</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sz w:val="24"/>
                <w:lang w:val="en-US" w:eastAsia="zh-CN"/>
              </w:rPr>
              <w:t>课程报告</w:t>
            </w:r>
          </w:p>
        </w:tc>
        <w:tc>
          <w:tcPr>
            <w:tcW w:w="167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上课时间</w:t>
            </w:r>
          </w:p>
          <w:p>
            <w:pPr>
              <w:jc w:val="center"/>
              <w:rPr>
                <w:rFonts w:hint="eastAsia" w:ascii="宋体" w:hAnsi="宋体"/>
                <w:b/>
                <w:szCs w:val="21"/>
              </w:rPr>
            </w:pPr>
            <w:r>
              <w:rPr>
                <w:rFonts w:hint="eastAsia" w:ascii="楷体_GB2312" w:hAnsi="宋体" w:eastAsia="楷体_GB2312"/>
                <w:b/>
                <w:bCs/>
                <w:sz w:val="24"/>
              </w:rPr>
              <w:t>地点（群号）</w:t>
            </w:r>
          </w:p>
        </w:tc>
        <w:tc>
          <w:tcPr>
            <w:tcW w:w="23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sz w:val="24"/>
                <w:lang w:val="en-US" w:eastAsia="zh-CN"/>
              </w:rPr>
            </w:pPr>
            <w:r>
              <w:rPr>
                <w:rFonts w:hint="eastAsia" w:ascii="宋体" w:hAnsi="宋体" w:eastAsia="宋体" w:cs="Times New Roman"/>
                <w:bCs/>
                <w:sz w:val="24"/>
                <w:lang w:val="en-US" w:eastAsia="zh-CN"/>
              </w:rPr>
              <w:t>周三晚18:00，钉钉直播+MOOC,钉钉群号： 27365028046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w:t>
            </w:r>
          </w:p>
          <w:p>
            <w:pPr>
              <w:jc w:val="center"/>
              <w:rPr>
                <w:rFonts w:hint="eastAsia" w:eastAsia="楷体_GB2312"/>
                <w:bCs/>
                <w:sz w:val="24"/>
              </w:rPr>
            </w:pPr>
            <w:r>
              <w:rPr>
                <w:rFonts w:hint="eastAsia" w:eastAsia="楷体_GB2312"/>
                <w:bCs/>
                <w:sz w:val="24"/>
              </w:rPr>
              <w:t>程</w:t>
            </w:r>
          </w:p>
          <w:p>
            <w:pPr>
              <w:jc w:val="center"/>
              <w:rPr>
                <w:rFonts w:eastAsia="楷体_GB2312"/>
                <w:bCs/>
                <w:sz w:val="24"/>
              </w:rPr>
            </w:pPr>
            <w:r>
              <w:rPr>
                <w:rFonts w:hint="eastAsia" w:eastAsia="楷体_GB2312"/>
                <w:bCs/>
                <w:sz w:val="24"/>
              </w:rPr>
              <w:t>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7930"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rPr>
            </w:pPr>
            <w:r>
              <w:rPr>
                <w:rFonts w:hint="eastAsia" w:ascii="宋体" w:hAnsi="宋体"/>
                <w:bCs/>
                <w:sz w:val="24"/>
                <w:lang w:eastAsia="zh-CN"/>
              </w:rPr>
              <w:t>“</w:t>
            </w:r>
            <w:r>
              <w:rPr>
                <w:rFonts w:hint="eastAsia" w:ascii="宋体" w:hAnsi="宋体"/>
                <w:bCs/>
                <w:sz w:val="24"/>
              </w:rPr>
              <w:t>你想成为一名优秀的管理者吗？你想成为让老板欣赏的职场精英吗？那么就请加入我们《管理学》课程的学习中来！</w:t>
            </w:r>
            <w:r>
              <w:rPr>
                <w:rFonts w:hint="eastAsia" w:ascii="宋体" w:hAnsi="宋体"/>
                <w:bCs/>
                <w:sz w:val="24"/>
                <w:lang w:eastAsia="zh-CN"/>
              </w:rPr>
              <w:t>”</w:t>
            </w:r>
            <w:r>
              <w:rPr>
                <w:rFonts w:hint="eastAsia" w:ascii="宋体" w:hAnsi="宋体"/>
                <w:bCs/>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lang w:val="en-US" w:eastAsia="zh-CN"/>
              </w:rPr>
            </w:pPr>
            <w:r>
              <w:rPr>
                <w:rFonts w:hint="eastAsia" w:ascii="宋体" w:hAnsi="宋体"/>
                <w:bCs/>
                <w:sz w:val="24"/>
              </w:rPr>
              <w:t>本课程</w:t>
            </w:r>
            <w:r>
              <w:rPr>
                <w:rFonts w:hint="eastAsia" w:ascii="宋体" w:hAnsi="宋体"/>
                <w:bCs/>
                <w:sz w:val="24"/>
                <w:lang w:val="en-US" w:eastAsia="zh-CN"/>
              </w:rPr>
              <w:t>旨在通过生动有趣的管理学故事和案例，</w:t>
            </w:r>
            <w:r>
              <w:rPr>
                <w:rFonts w:hint="eastAsia" w:ascii="宋体" w:hAnsi="宋体"/>
                <w:bCs/>
                <w:sz w:val="24"/>
              </w:rPr>
              <w:t>帮助大学生</w:t>
            </w:r>
            <w:r>
              <w:rPr>
                <w:rFonts w:hint="eastAsia" w:ascii="宋体" w:hAnsi="宋体"/>
                <w:bCs/>
                <w:sz w:val="24"/>
                <w:lang w:val="en-US" w:eastAsia="zh-CN"/>
              </w:rPr>
              <w:t>深入浅出的学习管理学知识。从影视剧中的管理片段、国学经典中的管理故事和生活中的管理案例，</w:t>
            </w:r>
            <w:r>
              <w:rPr>
                <w:rFonts w:hint="eastAsia" w:ascii="宋体" w:hAnsi="宋体"/>
                <w:bCs/>
                <w:sz w:val="24"/>
              </w:rPr>
              <w:t>帮助大学生</w:t>
            </w:r>
            <w:r>
              <w:rPr>
                <w:rFonts w:hint="eastAsia" w:ascii="宋体" w:hAnsi="宋体"/>
                <w:bCs/>
                <w:sz w:val="24"/>
                <w:lang w:val="en-US" w:eastAsia="zh-CN"/>
              </w:rPr>
              <w:t>掌握并应用管理基本职能、激励技巧、管理沟通和模拟谈判、人员招聘和考核等方面的管理学知识。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Cs w:val="21"/>
              </w:rPr>
            </w:pPr>
            <w:r>
              <w:rPr>
                <w:rFonts w:hint="eastAsia" w:ascii="宋体" w:hAnsi="宋体"/>
                <w:bCs/>
                <w:sz w:val="24"/>
              </w:rPr>
              <w:t>课程采用线上线下混合式的教学方式，《管理学》课程可以帮助</w:t>
            </w:r>
            <w:r>
              <w:rPr>
                <w:rFonts w:hint="eastAsia" w:ascii="宋体" w:hAnsi="宋体"/>
                <w:bCs/>
                <w:sz w:val="24"/>
                <w:lang w:val="en-US" w:eastAsia="zh-CN"/>
              </w:rPr>
              <w:t>大学生</w:t>
            </w:r>
            <w:r>
              <w:rPr>
                <w:rFonts w:hint="eastAsia" w:ascii="宋体" w:hAnsi="宋体"/>
                <w:bCs/>
                <w:sz w:val="24"/>
              </w:rPr>
              <w:t>提高管理者素质，</w:t>
            </w:r>
            <w:r>
              <w:rPr>
                <w:rFonts w:hint="eastAsia" w:ascii="宋体" w:hAnsi="宋体"/>
                <w:bCs/>
                <w:sz w:val="24"/>
                <w:lang w:val="en-US" w:eastAsia="zh-CN"/>
              </w:rPr>
              <w:t>为走上职场作准备，</w:t>
            </w:r>
            <w:r>
              <w:rPr>
                <w:rFonts w:hint="eastAsia" w:ascii="宋体" w:hAnsi="宋体"/>
                <w:bCs/>
                <w:sz w:val="24"/>
              </w:rPr>
              <w:t>学会用管理理论来分析和解决管理实践中的问题，是一门实践性非常强</w:t>
            </w:r>
            <w:r>
              <w:rPr>
                <w:rFonts w:hint="eastAsia" w:ascii="宋体" w:hAnsi="宋体"/>
                <w:bCs/>
                <w:sz w:val="24"/>
                <w:lang w:eastAsia="zh-CN"/>
              </w:rPr>
              <w:t>，</w:t>
            </w:r>
            <w:r>
              <w:rPr>
                <w:rFonts w:hint="eastAsia" w:ascii="宋体" w:hAnsi="宋体"/>
                <w:bCs/>
                <w:sz w:val="24"/>
                <w:lang w:val="en-US" w:eastAsia="zh-CN"/>
              </w:rPr>
              <w:t>可以</w:t>
            </w:r>
            <w:r>
              <w:rPr>
                <w:rFonts w:hint="eastAsia" w:ascii="宋体" w:hAnsi="宋体"/>
                <w:bCs/>
                <w:sz w:val="24"/>
              </w:rPr>
              <w:t>开阔视野、增长知识、提高实际</w:t>
            </w:r>
            <w:r>
              <w:rPr>
                <w:rFonts w:hint="eastAsia" w:ascii="宋体" w:hAnsi="宋体"/>
                <w:bCs/>
                <w:sz w:val="24"/>
                <w:lang w:val="en-US" w:eastAsia="zh-CN"/>
              </w:rPr>
              <w:t>管理素养和</w:t>
            </w:r>
            <w:r>
              <w:rPr>
                <w:rFonts w:hint="eastAsia" w:ascii="宋体" w:hAnsi="宋体"/>
                <w:bCs/>
                <w:sz w:val="24"/>
              </w:rPr>
              <w:t>能力的课程</w:t>
            </w:r>
            <w:r>
              <w:rPr>
                <w:rFonts w:hint="eastAsia" w:ascii="宋体" w:hAnsi="宋体"/>
                <w:bCs/>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教师简介</w:t>
            </w:r>
          </w:p>
        </w:tc>
        <w:tc>
          <w:tcPr>
            <w:tcW w:w="7930"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sz w:val="24"/>
                <w:lang w:val="en-US" w:eastAsia="zh-CN"/>
              </w:rPr>
            </w:pPr>
            <w:r>
              <w:rPr>
                <w:rFonts w:hint="eastAsia" w:ascii="宋体" w:hAnsi="宋体"/>
                <w:bCs/>
                <w:sz w:val="24"/>
                <w:lang w:val="en-US" w:eastAsia="zh-CN"/>
              </w:rPr>
              <w:t>沈玉燕</w:t>
            </w:r>
            <w:r>
              <w:rPr>
                <w:rFonts w:hint="eastAsia" w:ascii="宋体" w:hAnsi="宋体"/>
                <w:bCs/>
                <w:sz w:val="24"/>
              </w:rPr>
              <w:t>，</w:t>
            </w:r>
            <w:r>
              <w:rPr>
                <w:rFonts w:hint="eastAsia" w:ascii="宋体" w:hAnsi="宋体"/>
                <w:bCs/>
                <w:sz w:val="24"/>
                <w:lang w:val="en-US" w:eastAsia="zh-CN"/>
              </w:rPr>
              <w:t>女</w:t>
            </w:r>
            <w:r>
              <w:rPr>
                <w:rFonts w:hint="eastAsia" w:ascii="宋体" w:hAnsi="宋体"/>
                <w:bCs/>
                <w:sz w:val="24"/>
              </w:rPr>
              <w:t>，博士，教授，近年来主讲《</w:t>
            </w:r>
            <w:r>
              <w:rPr>
                <w:rFonts w:hint="eastAsia" w:ascii="宋体" w:hAnsi="宋体"/>
                <w:bCs/>
                <w:sz w:val="24"/>
                <w:lang w:val="en-US" w:eastAsia="zh-CN"/>
              </w:rPr>
              <w:t>管理学</w:t>
            </w:r>
            <w:r>
              <w:rPr>
                <w:rFonts w:hint="eastAsia" w:ascii="宋体" w:hAnsi="宋体"/>
                <w:bCs/>
                <w:sz w:val="24"/>
              </w:rPr>
              <w:t>》、</w:t>
            </w:r>
            <w:r>
              <w:rPr>
                <w:rFonts w:hint="eastAsia" w:ascii="宋体" w:hAnsi="宋体"/>
                <w:bCs/>
                <w:sz w:val="24"/>
                <w:lang w:eastAsia="zh-CN"/>
              </w:rPr>
              <w:t>《</w:t>
            </w:r>
            <w:r>
              <w:rPr>
                <w:rFonts w:hint="eastAsia" w:ascii="宋体" w:hAnsi="宋体"/>
                <w:bCs/>
                <w:sz w:val="24"/>
                <w:lang w:val="en-US" w:eastAsia="zh-CN"/>
              </w:rPr>
              <w:t>品牌管理</w:t>
            </w:r>
            <w:r>
              <w:rPr>
                <w:rFonts w:hint="eastAsia" w:ascii="宋体" w:hAnsi="宋体"/>
                <w:bCs/>
                <w:sz w:val="24"/>
                <w:lang w:eastAsia="zh-CN"/>
              </w:rPr>
              <w:t>》、</w:t>
            </w:r>
            <w:r>
              <w:rPr>
                <w:rFonts w:hint="eastAsia" w:ascii="宋体" w:hAnsi="宋体"/>
                <w:bCs/>
                <w:sz w:val="24"/>
              </w:rPr>
              <w:t>《</w:t>
            </w:r>
            <w:r>
              <w:rPr>
                <w:rFonts w:hint="eastAsia" w:ascii="宋体" w:hAnsi="宋体"/>
                <w:bCs/>
                <w:sz w:val="24"/>
                <w:lang w:val="en-US" w:eastAsia="zh-CN"/>
              </w:rPr>
              <w:t>企业经营沙盘模拟</w:t>
            </w:r>
            <w:r>
              <w:rPr>
                <w:rFonts w:hint="eastAsia" w:ascii="宋体" w:hAnsi="宋体"/>
                <w:bCs/>
                <w:sz w:val="24"/>
              </w:rPr>
              <w:t>》等课程，</w:t>
            </w:r>
            <w:r>
              <w:rPr>
                <w:rFonts w:hint="eastAsia" w:ascii="宋体" w:hAnsi="宋体"/>
                <w:bCs/>
                <w:sz w:val="24"/>
                <w:lang w:val="en-US" w:eastAsia="zh-CN"/>
              </w:rPr>
              <w:t>连续多次获得浙江省“互联网+教学”案例特等奖、浙江省教师教学创新大赛正高组二等奖、浙江省教学创新思政专项赛二等奖等奖项；并</w:t>
            </w:r>
            <w:r>
              <w:rPr>
                <w:rFonts w:hint="eastAsia" w:ascii="宋体" w:hAnsi="宋体"/>
                <w:bCs/>
                <w:sz w:val="24"/>
              </w:rPr>
              <w:t>荣获</w:t>
            </w:r>
            <w:r>
              <w:rPr>
                <w:rFonts w:hint="eastAsia" w:ascii="宋体" w:hAnsi="宋体"/>
                <w:bCs/>
                <w:sz w:val="24"/>
                <w:lang w:val="en-US" w:eastAsia="zh-CN"/>
              </w:rPr>
              <w:t>杭州市教育系统优秀教师，杭州市领雁计划，杭州师范大学巾帼文明先进个人、“我心目中的好老师”等称号。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Cs w:val="21"/>
              </w:rPr>
            </w:pPr>
            <w:r>
              <w:rPr>
                <w:rFonts w:hint="eastAsia" w:ascii="宋体" w:hAnsi="宋体"/>
                <w:bCs/>
                <w:sz w:val="24"/>
                <w:lang w:val="en-US" w:eastAsia="zh-CN"/>
              </w:rPr>
              <w:t>作为课程负责人，《管理学》课程获批浙江省一流线上本科课程；浙江省一流线下本科课程；浙江省课程思政示范课程；浙江省精品在线开放课程等；</w:t>
            </w:r>
            <w:r>
              <w:rPr>
                <w:rFonts w:hint="eastAsia" w:ascii="宋体" w:hAnsi="宋体"/>
                <w:bCs/>
                <w:sz w:val="24"/>
              </w:rPr>
              <w:t>主持浙江省</w:t>
            </w:r>
            <w:r>
              <w:rPr>
                <w:rFonts w:hint="eastAsia" w:ascii="宋体" w:hAnsi="宋体"/>
                <w:bCs/>
                <w:sz w:val="24"/>
                <w:lang w:eastAsia="zh-CN"/>
              </w:rPr>
              <w:t>“</w:t>
            </w:r>
            <w:r>
              <w:rPr>
                <w:rFonts w:hint="eastAsia" w:ascii="宋体" w:hAnsi="宋体"/>
                <w:bCs/>
                <w:sz w:val="24"/>
                <w:lang w:val="en-US" w:eastAsia="zh-CN"/>
              </w:rPr>
              <w:t>新四科</w:t>
            </w:r>
            <w:r>
              <w:rPr>
                <w:rFonts w:hint="eastAsia" w:ascii="宋体" w:hAnsi="宋体"/>
                <w:bCs/>
                <w:sz w:val="24"/>
                <w:lang w:eastAsia="zh-CN"/>
              </w:rPr>
              <w:t>”</w:t>
            </w:r>
            <w:r>
              <w:rPr>
                <w:rFonts w:hint="eastAsia" w:ascii="宋体" w:hAnsi="宋体"/>
                <w:bCs/>
                <w:sz w:val="24"/>
                <w:lang w:val="en-US" w:eastAsia="zh-CN"/>
              </w:rPr>
              <w:t>重点教材项目；浙江省重大人文社科攻关项目、浙江省软科学项目等。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教材或参考书</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Cs/>
                <w:szCs w:val="21"/>
              </w:rPr>
            </w:pPr>
            <w:r>
              <w:rPr>
                <w:rFonts w:hint="eastAsia" w:ascii="宋体" w:hAnsi="宋体"/>
                <w:bCs/>
                <w:szCs w:val="21"/>
              </w:rPr>
              <w:t>教材名称</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cs="宋体"/>
                <w:kern w:val="0"/>
                <w:sz w:val="24"/>
                <w:szCs w:val="21"/>
              </w:rPr>
              <w:t>《120医生教您学急救·家庭篇》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cs="宋体"/>
                <w:kern w:val="0"/>
                <w:sz w:val="24"/>
                <w:szCs w:val="21"/>
              </w:rPr>
              <w:t>贾大成主编，人民卫生出版社出版，</w:t>
            </w:r>
            <w:r>
              <w:rPr>
                <w:kern w:val="0"/>
                <w:sz w:val="24"/>
                <w:szCs w:val="21"/>
              </w:rPr>
              <w:t>20</w:t>
            </w:r>
            <w:r>
              <w:rPr>
                <w:rFonts w:hint="eastAsia"/>
                <w:kern w:val="0"/>
                <w:sz w:val="24"/>
                <w:szCs w:val="21"/>
              </w:rPr>
              <w:t>15</w:t>
            </w:r>
            <w:r>
              <w:rPr>
                <w:rFonts w:hint="eastAsia" w:cs="宋体"/>
                <w:kern w:val="0"/>
                <w:sz w:val="24"/>
                <w:szCs w:val="21"/>
              </w:rPr>
              <w:t>年</w:t>
            </w:r>
            <w:r>
              <w:rPr>
                <w:kern w:val="0"/>
                <w:sz w:val="24"/>
                <w:szCs w:val="21"/>
              </w:rPr>
              <w:t>9</w:t>
            </w:r>
            <w:r>
              <w:rPr>
                <w:rFonts w:hint="eastAsia" w:cs="宋体"/>
                <w:kern w:val="0"/>
                <w:sz w:val="24"/>
                <w:szCs w:val="21"/>
              </w:rPr>
              <w:t>月</w:t>
            </w:r>
          </w:p>
        </w:tc>
      </w:tr>
    </w:tbl>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rPr>
          <w:rFonts w:hint="eastAsia" w:ascii="楷体_GB2312" w:eastAsia="楷体_GB2312"/>
          <w:sz w:val="20"/>
        </w:rPr>
      </w:pPr>
      <w:r>
        <w:rPr>
          <w:rFonts w:ascii="楷体_GB2312" w:eastAsia="楷体_GB2312"/>
          <w:sz w:val="20"/>
        </w:rPr>
        <w:t xml:space="preserve">      2.</w:t>
      </w:r>
      <w:r>
        <w:rPr>
          <w:rFonts w:hint="eastAsia" w:ascii="楷体_GB2312" w:eastAsia="楷体_GB2312"/>
          <w:sz w:val="20"/>
        </w:rPr>
        <w:t>主讲教师简介包括：姓名，性别，年龄，学历学位，职称职务，学术情况，获奖情况等。</w:t>
      </w: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4</w:t>
      </w:r>
      <w:r>
        <w:rPr>
          <w:rFonts w:ascii="宋体" w:hAnsi="宋体" w:cs="宋体"/>
          <w:color w:val="333333"/>
          <w:sz w:val="30"/>
          <w:szCs w:val="30"/>
        </w:rPr>
        <w:t>学年第</w:t>
      </w:r>
      <w:r>
        <w:rPr>
          <w:rFonts w:hint="eastAsia" w:ascii="宋体" w:hAnsi="宋体" w:cs="宋体"/>
          <w:color w:val="333333"/>
          <w:sz w:val="30"/>
          <w:szCs w:val="30"/>
        </w:rPr>
        <w:t>一</w:t>
      </w:r>
      <w:r>
        <w:rPr>
          <w:rFonts w:ascii="宋体" w:hAnsi="宋体" w:cs="宋体"/>
          <w:color w:val="333333"/>
          <w:sz w:val="30"/>
          <w:szCs w:val="30"/>
        </w:rPr>
        <w:t>学期</w:t>
      </w:r>
      <w:r>
        <w:rPr>
          <w:rFonts w:hint="eastAsia" w:ascii="宋体" w:hAnsi="宋体"/>
          <w:b/>
          <w:bCs/>
          <w:sz w:val="28"/>
        </w:rPr>
        <w:t>）</w:t>
      </w:r>
    </w:p>
    <w:tbl>
      <w:tblPr>
        <w:tblStyle w:val="4"/>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rPr>
              <w:t>Photoshop</w:t>
            </w:r>
            <w:r>
              <w:rPr>
                <w:rFonts w:hint="eastAsia" w:ascii="宋体" w:hAnsi="宋体"/>
              </w:rPr>
              <w:t>图像处理</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szCs w:val="21"/>
              </w:rPr>
              <w:t>陆丽芳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hint="eastAsia"/>
              </w:rPr>
              <w:t>Photoshop Image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ascii="宋体" w:hAnsi="宋体"/>
                <w:szCs w:val="21"/>
              </w:rPr>
              <w:t>杭州职业技术学院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ascii="宋体" w:hAnsi="宋体"/>
              </w:rPr>
              <w:t>线上测验和设计作品</w:t>
            </w:r>
          </w:p>
        </w:tc>
        <w:tc>
          <w:tcPr>
            <w:tcW w:w="1603" w:type="dxa"/>
            <w:vAlign w:val="center"/>
          </w:tcPr>
          <w:p>
            <w:pPr>
              <w:jc w:val="center"/>
              <w:rPr>
                <w:szCs w:val="21"/>
              </w:rPr>
            </w:pPr>
            <w:r>
              <w:rPr>
                <w:rFonts w:hint="eastAsia"/>
                <w:szCs w:val="21"/>
              </w:rPr>
              <w:t>上课时间、地点</w:t>
            </w:r>
          </w:p>
        </w:tc>
        <w:tc>
          <w:tcPr>
            <w:tcW w:w="2717" w:type="dxa"/>
            <w:vAlign w:val="center"/>
          </w:tcPr>
          <w:p>
            <w:pPr>
              <w:spacing w:line="300" w:lineRule="auto"/>
              <w:jc w:val="center"/>
              <w:rPr>
                <w:szCs w:val="21"/>
              </w:rPr>
            </w:pPr>
            <w:r>
              <w:rPr>
                <w:rFonts w:hint="eastAsia" w:ascii="宋体" w:hAnsi="宋体"/>
              </w:rPr>
              <w:t>每周三晚上1</w:t>
            </w:r>
            <w:r>
              <w:rPr>
                <w:rFonts w:ascii="宋体" w:hAnsi="宋体"/>
              </w:rPr>
              <w:t>8</w:t>
            </w:r>
            <w:r>
              <w:rPr>
                <w:rFonts w:hint="eastAsia" w:ascii="宋体" w:hAnsi="宋体"/>
              </w:rPr>
              <w:t>:0</w:t>
            </w:r>
            <w:r>
              <w:rPr>
                <w:rFonts w:ascii="宋体" w:hAnsi="宋体"/>
              </w:rPr>
              <w:t>0</w:t>
            </w:r>
          </w:p>
          <w:p>
            <w:pPr>
              <w:jc w:val="center"/>
              <w:rPr>
                <w:rFonts w:ascii="宋体" w:hAnsi="宋体"/>
                <w:szCs w:val="21"/>
              </w:rPr>
            </w:pPr>
            <w:r>
              <w:rPr>
                <w:rFonts w:hint="eastAsia" w:ascii="宋体" w:hAnsi="宋体"/>
                <w:szCs w:val="21"/>
              </w:rPr>
              <w:t>在线上课</w:t>
            </w:r>
          </w:p>
          <w:p>
            <w:pPr>
              <w:jc w:val="center"/>
              <w:rPr>
                <w:rFonts w:ascii="宋体" w:hAnsi="宋体"/>
                <w:szCs w:val="21"/>
              </w:rPr>
            </w:pPr>
            <w:r>
              <w:rPr>
                <w:rFonts w:hint="eastAsia" w:ascii="宋体" w:hAnsi="宋体"/>
                <w:szCs w:val="21"/>
              </w:rPr>
              <w:t>钉钉班级号：</w:t>
            </w:r>
          </w:p>
          <w:p>
            <w:pPr>
              <w:jc w:val="center"/>
            </w:pPr>
            <w:r>
              <w:t>VJVX3933</w:t>
            </w:r>
          </w:p>
          <w:p>
            <w:pPr>
              <w:jc w:val="center"/>
              <w:rPr>
                <w:szCs w:val="21"/>
              </w:rPr>
            </w:pPr>
            <w:r>
              <w:drawing>
                <wp:inline distT="0" distB="0" distL="0" distR="0">
                  <wp:extent cx="843915" cy="1125220"/>
                  <wp:effectExtent l="0" t="0" r="13335"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843915" cy="11252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left"/>
              <w:rPr>
                <w:rFonts w:ascii="宋体" w:hAnsi="宋体" w:cs="楷体"/>
              </w:rPr>
            </w:pPr>
            <w:r>
              <w:rPr>
                <w:rFonts w:hint="eastAsia"/>
                <w:b/>
                <w:szCs w:val="21"/>
              </w:rPr>
              <w:t>线上资源学习：</w:t>
            </w:r>
            <w:r>
              <w:rPr>
                <w:rFonts w:hint="eastAsia" w:ascii="宋体" w:hAnsi="宋体" w:cs="楷体"/>
              </w:rPr>
              <w:t>浙江省高等学校在线课程共享平台</w:t>
            </w:r>
          </w:p>
          <w:p>
            <w:pPr>
              <w:rPr>
                <w:b/>
                <w:color w:val="FF0000"/>
                <w:szCs w:val="21"/>
              </w:rPr>
            </w:pPr>
            <w:r>
              <w:rPr>
                <w:rFonts w:hint="eastAsia" w:ascii="宋体" w:hAnsi="宋体" w:cs="楷体"/>
              </w:rPr>
              <w:t>线下授课：钉钉直播授课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tc>
        <w:tc>
          <w:tcPr>
            <w:tcW w:w="7740" w:type="dxa"/>
            <w:gridSpan w:val="3"/>
            <w:vAlign w:val="center"/>
          </w:tcPr>
          <w:p>
            <w:pPr>
              <w:spacing w:line="273" w:lineRule="auto"/>
              <w:ind w:firstLine="420" w:firstLineChars="200"/>
              <w:rPr>
                <w:rFonts w:ascii="宋体" w:hAnsi="宋体" w:cs="楷体"/>
                <w:szCs w:val="21"/>
              </w:rPr>
            </w:pPr>
            <w:r>
              <w:rPr>
                <w:rFonts w:hint="eastAsia" w:ascii="宋体" w:hAnsi="宋体" w:cs="楷体"/>
              </w:rPr>
              <w:t>课程主要结合Photoshop软件进行图像处理软件。课程内容主要包含：</w:t>
            </w:r>
          </w:p>
          <w:p>
            <w:pPr>
              <w:numPr>
                <w:ilvl w:val="0"/>
                <w:numId w:val="4"/>
              </w:numPr>
              <w:spacing w:line="273" w:lineRule="auto"/>
              <w:rPr>
                <w:rFonts w:ascii="宋体" w:hAnsi="宋体" w:cs="楷体"/>
              </w:rPr>
            </w:pPr>
            <w:r>
              <w:rPr>
                <w:rFonts w:hint="eastAsia" w:ascii="宋体" w:hAnsi="宋体" w:cs="楷体"/>
              </w:rPr>
              <w:t>人像照片的处理：如人像照片的美白、去痘印、瘦身等等</w:t>
            </w:r>
          </w:p>
          <w:p>
            <w:pPr>
              <w:numPr>
                <w:ilvl w:val="0"/>
                <w:numId w:val="4"/>
              </w:numPr>
              <w:spacing w:line="273" w:lineRule="auto"/>
              <w:rPr>
                <w:rFonts w:ascii="宋体" w:hAnsi="宋体" w:cs="楷体"/>
              </w:rPr>
            </w:pPr>
            <w:r>
              <w:rPr>
                <w:rFonts w:hint="eastAsia" w:ascii="宋体" w:hAnsi="宋体" w:cs="楷体"/>
              </w:rPr>
              <w:t>风景照片处理：如去除瑕疵、照片提亮、照片调色等等</w:t>
            </w:r>
          </w:p>
          <w:p>
            <w:pPr>
              <w:numPr>
                <w:ilvl w:val="0"/>
                <w:numId w:val="4"/>
              </w:numPr>
              <w:spacing w:line="273" w:lineRule="auto"/>
              <w:rPr>
                <w:rFonts w:ascii="宋体" w:hAnsi="宋体" w:cs="楷体"/>
              </w:rPr>
            </w:pPr>
            <w:r>
              <w:rPr>
                <w:rFonts w:hint="eastAsia" w:ascii="宋体" w:hAnsi="宋体" w:cs="楷体"/>
              </w:rPr>
              <w:t>图片创意排版等：多张照片的创意排版、文字设计</w:t>
            </w:r>
          </w:p>
          <w:p>
            <w:pPr>
              <w:spacing w:line="273" w:lineRule="auto"/>
              <w:ind w:firstLine="420" w:firstLineChars="200"/>
              <w:rPr>
                <w:rFonts w:ascii="宋体" w:hAnsi="宋体" w:cs="楷体"/>
              </w:rPr>
            </w:pPr>
            <w:r>
              <w:rPr>
                <w:rFonts w:hint="eastAsia" w:ascii="宋体" w:hAnsi="宋体" w:cs="楷体"/>
              </w:rPr>
              <w:t>课程内容基于浙江省高等学校在线课程共享平台，课程内容由易到难、每个案例具有很强的实用性，</w:t>
            </w:r>
          </w:p>
          <w:p>
            <w:pPr>
              <w:ind w:firstLine="420" w:firstLineChars="200"/>
            </w:pPr>
            <w:r>
              <w:rPr>
                <w:rFonts w:hint="eastAsia" w:ascii="宋体" w:hAnsi="宋体" w:cs="楷体"/>
              </w:rPr>
              <w:t>本课程适合本科或高职院校具有一定计算机操作基础的同学选择，也适合对Photoshop软件的应用有兴趣的的同学。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273" w:lineRule="auto"/>
              <w:ind w:firstLine="420" w:firstLineChars="200"/>
              <w:rPr>
                <w:rFonts w:ascii="宋体" w:hAnsi="宋体" w:cs="楷体"/>
                <w:szCs w:val="21"/>
              </w:rPr>
            </w:pPr>
            <w:r>
              <w:t>      </w:t>
            </w:r>
            <w:r>
              <w:rPr>
                <w:rFonts w:hint="eastAsia" w:ascii="宋体" w:hAnsi="宋体" w:cs="楷体"/>
              </w:rPr>
              <w:t>陆丽芳，女，4</w:t>
            </w:r>
            <w:r>
              <w:rPr>
                <w:rFonts w:ascii="宋体" w:hAnsi="宋体" w:cs="楷体"/>
              </w:rPr>
              <w:t>2</w:t>
            </w:r>
            <w:r>
              <w:rPr>
                <w:rFonts w:hint="eastAsia" w:ascii="宋体" w:hAnsi="宋体" w:cs="楷体"/>
              </w:rPr>
              <w:t>岁，硕士学位，副教授。从事视觉设计教学与实践工作十多年，教学经验丰富，有前瞻的设计理念和丰富的行业经验。主要研究内容包括电商设计、UI设计、平面设计以及用户体验分析等，擅长根据设计领域的发展趋势将软件与设计应用进行结合。</w:t>
            </w:r>
          </w:p>
          <w:p>
            <w:pPr>
              <w:ind w:firstLine="420" w:firstLineChars="200"/>
            </w:pPr>
            <w:r>
              <w:rPr>
                <w:rFonts w:hint="eastAsia" w:ascii="宋体" w:hAnsi="宋体" w:cs="楷体"/>
              </w:rPr>
              <w:t>主持省市级科研项目</w:t>
            </w:r>
            <w:r>
              <w:rPr>
                <w:rFonts w:ascii="宋体" w:hAnsi="宋体" w:cs="楷体"/>
              </w:rPr>
              <w:t>7</w:t>
            </w:r>
            <w:r>
              <w:rPr>
                <w:rFonts w:hint="eastAsia" w:ascii="宋体" w:hAnsi="宋体" w:cs="楷体"/>
              </w:rPr>
              <w:t>项，参与省市级科研项目4项；省级精品课程认定1门，获评国家职业教育十四五”职业教育国家规划教材，完成实用新型专利</w:t>
            </w:r>
            <w:r>
              <w:rPr>
                <w:rFonts w:ascii="宋体" w:hAnsi="宋体" w:cs="楷体"/>
              </w:rPr>
              <w:t>4</w:t>
            </w:r>
            <w:r>
              <w:rPr>
                <w:rFonts w:hint="eastAsia" w:ascii="宋体" w:hAnsi="宋体" w:cs="楷体"/>
              </w:rPr>
              <w:t>项；完成横向课题</w:t>
            </w:r>
            <w:r>
              <w:rPr>
                <w:rFonts w:ascii="宋体" w:hAnsi="宋体" w:cs="楷体"/>
              </w:rPr>
              <w:t>4</w:t>
            </w:r>
            <w:r>
              <w:rPr>
                <w:rFonts w:hint="eastAsia" w:ascii="宋体" w:hAnsi="宋体" w:cs="楷体"/>
              </w:rPr>
              <w:t>项，发表研究论文20篇，其中核心</w:t>
            </w:r>
            <w:r>
              <w:rPr>
                <w:rFonts w:ascii="宋体" w:hAnsi="宋体" w:cs="楷体"/>
              </w:rPr>
              <w:t>4</w:t>
            </w:r>
            <w:r>
              <w:rPr>
                <w:rFonts w:hint="eastAsia" w:ascii="宋体" w:hAnsi="宋体" w:cs="楷体"/>
              </w:rPr>
              <w:t>篇；发表专著2本,主编教程1本。带领学生参加各类专业竞赛活动，获省级二等奖</w:t>
            </w:r>
            <w:r>
              <w:rPr>
                <w:rFonts w:ascii="宋体" w:hAnsi="宋体" w:cs="楷体"/>
              </w:rPr>
              <w:t>3</w:t>
            </w:r>
            <w:r>
              <w:rPr>
                <w:rFonts w:hint="eastAsia" w:ascii="宋体" w:hAnsi="宋体" w:cs="楷体"/>
              </w:rPr>
              <w:t>项、省级三等奖</w:t>
            </w:r>
            <w:r>
              <w:rPr>
                <w:rFonts w:ascii="宋体" w:hAnsi="宋体" w:cs="楷体"/>
              </w:rPr>
              <w:t>10</w:t>
            </w:r>
            <w:r>
              <w:rPr>
                <w:rFonts w:hint="eastAsia" w:ascii="宋体" w:hAnsi="宋体" w:cs="楷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ascii="宋体" w:hAnsi="宋体"/>
              </w:rPr>
              <w:t>《</w:t>
            </w:r>
            <w:r>
              <w:rPr>
                <w:rFonts w:hint="eastAsia"/>
              </w:rPr>
              <w:t xml:space="preserve">PHOTOSHOP CC </w:t>
            </w:r>
            <w:r>
              <w:rPr>
                <w:rFonts w:hint="eastAsia" w:ascii="宋体" w:hAnsi="宋体"/>
              </w:rPr>
              <w:t>平面设计经典实例教程》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ascii="宋体" w:hAnsi="宋体"/>
              </w:rPr>
              <w:t xml:space="preserve">陆丽芳 </w:t>
            </w:r>
            <w:r>
              <w:t xml:space="preserve"> </w:t>
            </w:r>
            <w:r>
              <w:rPr>
                <w:rFonts w:hint="eastAsia" w:ascii="宋体" w:hAnsi="宋体"/>
              </w:rPr>
              <w:t>北京理工大学出版社</w:t>
            </w:r>
          </w:p>
        </w:tc>
      </w:tr>
    </w:tbl>
    <w:p/>
    <w:p>
      <w:pPr>
        <w:ind w:firstLine="1827" w:firstLineChars="650"/>
        <w:rPr>
          <w:rFonts w:ascii="Calibri" w:hAnsi="Calibri" w:eastAsia="宋体" w:cs="Times New Roman"/>
          <w:b/>
          <w:bCs/>
          <w:sz w:val="28"/>
        </w:rPr>
      </w:pPr>
      <w:r>
        <w:rPr>
          <w:rFonts w:hint="eastAsia" w:ascii="Calibri" w:hAnsi="Calibri" w:eastAsia="宋体" w:cs="Times New Roman"/>
          <w:b/>
          <w:bCs/>
          <w:sz w:val="28"/>
        </w:rPr>
        <w:t>下沙高教园区校际选修课程信息一览表</w:t>
      </w:r>
    </w:p>
    <w:p>
      <w:pPr>
        <w:jc w:val="center"/>
        <w:rPr>
          <w:rFonts w:ascii="宋体" w:hAnsi="宋体" w:eastAsia="宋体" w:cs="Times New Roman"/>
          <w:b/>
          <w:bCs/>
          <w:sz w:val="28"/>
        </w:rPr>
      </w:pPr>
      <w:r>
        <w:rPr>
          <w:rFonts w:hint="eastAsia" w:ascii="宋体" w:hAnsi="宋体" w:eastAsia="宋体" w:cs="Times New Roman"/>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4</w:t>
      </w:r>
      <w:r>
        <w:rPr>
          <w:rFonts w:ascii="宋体" w:hAnsi="宋体" w:eastAsia="宋体" w:cs="宋体"/>
          <w:color w:val="333333"/>
          <w:sz w:val="30"/>
          <w:szCs w:val="30"/>
        </w:rPr>
        <w:t>学年第</w:t>
      </w:r>
      <w:r>
        <w:rPr>
          <w:rFonts w:hint="eastAsia" w:ascii="宋体" w:hAnsi="宋体" w:eastAsia="宋体" w:cs="宋体"/>
          <w:color w:val="333333"/>
          <w:sz w:val="30"/>
          <w:szCs w:val="30"/>
        </w:rPr>
        <w:t>一</w:t>
      </w:r>
      <w:r>
        <w:rPr>
          <w:rFonts w:ascii="宋体" w:hAnsi="宋体" w:eastAsia="宋体" w:cs="宋体"/>
          <w:color w:val="333333"/>
          <w:sz w:val="30"/>
          <w:szCs w:val="30"/>
        </w:rPr>
        <w:t>学期</w:t>
      </w:r>
      <w:r>
        <w:rPr>
          <w:rFonts w:hint="eastAsia" w:ascii="宋体" w:hAnsi="宋体" w:eastAsia="宋体" w:cs="Times New Roman"/>
          <w:b/>
          <w:bCs/>
          <w:sz w:val="28"/>
        </w:rPr>
        <w:t>）</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vAlign w:val="center"/>
          </w:tcPr>
          <w:p>
            <w:pPr>
              <w:jc w:val="center"/>
              <w:rPr>
                <w:rFonts w:ascii="Calibri" w:hAnsi="Calibri" w:eastAsia="宋体" w:cs="Times New Roman"/>
                <w:szCs w:val="21"/>
              </w:rPr>
            </w:pPr>
            <w:r>
              <w:rPr>
                <w:rFonts w:hint="eastAsia" w:ascii="Calibri" w:hAnsi="Calibri" w:eastAsia="宋体" w:cs="Times New Roman"/>
                <w:szCs w:val="21"/>
              </w:rPr>
              <w:t>课程名称</w:t>
            </w:r>
          </w:p>
        </w:tc>
        <w:tc>
          <w:tcPr>
            <w:tcW w:w="3420" w:type="dxa"/>
            <w:vAlign w:val="center"/>
          </w:tcPr>
          <w:p>
            <w:pPr>
              <w:jc w:val="center"/>
              <w:rPr>
                <w:rFonts w:ascii="Calibri" w:hAnsi="Calibri" w:eastAsia="宋体" w:cs="Times New Roman"/>
                <w:szCs w:val="21"/>
              </w:rPr>
            </w:pPr>
            <w:r>
              <w:rPr>
                <w:rFonts w:hint="eastAsia" w:ascii="宋体" w:hAnsi="宋体" w:eastAsia="宋体" w:cs="Times New Roman"/>
                <w:szCs w:val="21"/>
              </w:rPr>
              <w:t>手绘纹样表现技法赏析</w:t>
            </w:r>
          </w:p>
        </w:tc>
        <w:tc>
          <w:tcPr>
            <w:tcW w:w="1603" w:type="dxa"/>
            <w:vAlign w:val="center"/>
          </w:tcPr>
          <w:p>
            <w:pPr>
              <w:jc w:val="center"/>
              <w:rPr>
                <w:rFonts w:ascii="Calibri" w:hAnsi="Calibri" w:eastAsia="宋体" w:cs="Times New Roman"/>
                <w:szCs w:val="21"/>
              </w:rPr>
            </w:pPr>
            <w:r>
              <w:rPr>
                <w:rFonts w:hint="eastAsia" w:ascii="Calibri" w:hAnsi="Calibri" w:eastAsia="宋体" w:cs="Times New Roman"/>
                <w:szCs w:val="21"/>
              </w:rPr>
              <w:t>主讲教师</w:t>
            </w:r>
          </w:p>
        </w:tc>
        <w:tc>
          <w:tcPr>
            <w:tcW w:w="2717" w:type="dxa"/>
            <w:vAlign w:val="center"/>
          </w:tcPr>
          <w:p>
            <w:pPr>
              <w:jc w:val="center"/>
              <w:rPr>
                <w:rFonts w:ascii="Calibri" w:hAnsi="Calibri" w:eastAsia="宋体" w:cs="Times New Roman"/>
                <w:szCs w:val="21"/>
              </w:rPr>
            </w:pPr>
            <w:r>
              <w:rPr>
                <w:rFonts w:hint="eastAsia" w:ascii="Calibri" w:hAnsi="Calibri" w:eastAsia="宋体" w:cs="Times New Roman"/>
                <w:szCs w:val="21"/>
              </w:rPr>
              <w:t>徐颖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ascii="Calibri" w:hAnsi="Calibri" w:eastAsia="宋体" w:cs="Times New Roman"/>
                <w:szCs w:val="21"/>
              </w:rPr>
            </w:pPr>
            <w:r>
              <w:rPr>
                <w:rFonts w:hint="eastAsia" w:ascii="Calibri" w:hAnsi="Calibri" w:eastAsia="宋体" w:cs="Times New Roman"/>
                <w:szCs w:val="21"/>
              </w:rPr>
              <w:t>课程英文名称</w:t>
            </w:r>
          </w:p>
        </w:tc>
        <w:tc>
          <w:tcPr>
            <w:tcW w:w="7740" w:type="dxa"/>
            <w:gridSpan w:val="3"/>
            <w:vAlign w:val="center"/>
          </w:tcPr>
          <w:p>
            <w:pPr>
              <w:jc w:val="left"/>
              <w:rPr>
                <w:rFonts w:ascii="宋体" w:hAnsi="宋体" w:eastAsia="宋体" w:cs="Times New Roman"/>
                <w:szCs w:val="21"/>
              </w:rPr>
            </w:pPr>
            <w:r>
              <w:rPr>
                <w:rFonts w:ascii="宋体" w:hAnsi="宋体" w:eastAsia="宋体" w:cs="Times New Roman"/>
                <w:szCs w:val="21"/>
              </w:rPr>
              <w:t>Appreciation of freehand pattern expression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ascii="Calibri" w:hAnsi="Calibri" w:eastAsia="宋体" w:cs="Times New Roman"/>
                <w:szCs w:val="21"/>
              </w:rPr>
            </w:pPr>
            <w:r>
              <w:rPr>
                <w:rFonts w:hint="eastAsia" w:ascii="Calibri" w:hAnsi="Calibri" w:eastAsia="宋体" w:cs="Times New Roman"/>
                <w:szCs w:val="21"/>
              </w:rPr>
              <w:t>课程开设学校</w:t>
            </w:r>
          </w:p>
        </w:tc>
        <w:tc>
          <w:tcPr>
            <w:tcW w:w="3420" w:type="dxa"/>
            <w:vAlign w:val="center"/>
          </w:tcPr>
          <w:p>
            <w:pPr>
              <w:jc w:val="center"/>
              <w:rPr>
                <w:rFonts w:ascii="Calibri" w:hAnsi="Calibri" w:eastAsia="宋体" w:cs="Times New Roman"/>
                <w:szCs w:val="21"/>
              </w:rPr>
            </w:pPr>
            <w:r>
              <w:rPr>
                <w:rFonts w:hint="eastAsia" w:ascii="Calibri" w:hAnsi="Calibri" w:eastAsia="宋体" w:cs="Times New Roman"/>
                <w:szCs w:val="21"/>
              </w:rPr>
              <w:t>杭州职业技术学院</w:t>
            </w:r>
          </w:p>
        </w:tc>
        <w:tc>
          <w:tcPr>
            <w:tcW w:w="1603" w:type="dxa"/>
            <w:vAlign w:val="center"/>
          </w:tcPr>
          <w:p>
            <w:pPr>
              <w:jc w:val="center"/>
              <w:rPr>
                <w:rFonts w:ascii="Calibri" w:hAnsi="Calibri" w:eastAsia="宋体" w:cs="Times New Roman"/>
                <w:szCs w:val="21"/>
              </w:rPr>
            </w:pPr>
            <w:r>
              <w:rPr>
                <w:rFonts w:hint="eastAsia" w:ascii="Calibri" w:hAnsi="Calibri" w:eastAsia="宋体" w:cs="Times New Roman"/>
                <w:szCs w:val="21"/>
              </w:rPr>
              <w:t>各校限选人数</w:t>
            </w:r>
          </w:p>
        </w:tc>
        <w:tc>
          <w:tcPr>
            <w:tcW w:w="2717" w:type="dxa"/>
            <w:vAlign w:val="center"/>
          </w:tcPr>
          <w:p>
            <w:pPr>
              <w:jc w:val="center"/>
              <w:rPr>
                <w:rFonts w:ascii="Calibri" w:hAnsi="Calibri" w:eastAsia="宋体" w:cs="Times New Roman"/>
                <w:szCs w:val="21"/>
              </w:rPr>
            </w:pPr>
            <w:r>
              <w:rPr>
                <w:rFonts w:hint="eastAsia" w:ascii="Calibri" w:hAnsi="Calibri" w:eastAsia="宋体"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ascii="Calibri" w:hAnsi="Calibri" w:eastAsia="宋体" w:cs="Times New Roman"/>
                <w:szCs w:val="21"/>
              </w:rPr>
            </w:pPr>
            <w:r>
              <w:rPr>
                <w:rFonts w:hint="eastAsia" w:ascii="Calibri" w:hAnsi="Calibri" w:eastAsia="宋体" w:cs="Times New Roman"/>
                <w:szCs w:val="21"/>
              </w:rPr>
              <w:t>考核方式</w:t>
            </w:r>
          </w:p>
        </w:tc>
        <w:tc>
          <w:tcPr>
            <w:tcW w:w="3420" w:type="dxa"/>
            <w:vAlign w:val="center"/>
          </w:tcPr>
          <w:p>
            <w:pPr>
              <w:jc w:val="center"/>
              <w:rPr>
                <w:rFonts w:ascii="Calibri" w:hAnsi="Calibri" w:eastAsia="宋体" w:cs="Times New Roman"/>
                <w:szCs w:val="21"/>
              </w:rPr>
            </w:pPr>
            <w:r>
              <w:rPr>
                <w:rFonts w:hint="eastAsia" w:ascii="宋体" w:hAnsi="宋体" w:eastAsia="宋体" w:cs="Times New Roman"/>
                <w:szCs w:val="21"/>
              </w:rPr>
              <w:t xml:space="preserve">智慧职教平台在线考试 </w:t>
            </w:r>
          </w:p>
        </w:tc>
        <w:tc>
          <w:tcPr>
            <w:tcW w:w="1603" w:type="dxa"/>
            <w:vAlign w:val="center"/>
          </w:tcPr>
          <w:p>
            <w:pPr>
              <w:jc w:val="center"/>
              <w:rPr>
                <w:rFonts w:ascii="Calibri" w:hAnsi="Calibri" w:eastAsia="宋体" w:cs="Times New Roman"/>
                <w:szCs w:val="21"/>
              </w:rPr>
            </w:pPr>
            <w:r>
              <w:rPr>
                <w:rFonts w:hint="eastAsia" w:ascii="Calibri" w:hAnsi="Calibri" w:eastAsia="宋体" w:cs="Times New Roman"/>
                <w:szCs w:val="21"/>
              </w:rPr>
              <w:t>上课时间、地点</w:t>
            </w:r>
          </w:p>
        </w:tc>
        <w:tc>
          <w:tcPr>
            <w:tcW w:w="2717" w:type="dxa"/>
            <w:vAlign w:val="center"/>
          </w:tcPr>
          <w:p>
            <w:pPr>
              <w:jc w:val="center"/>
              <w:rPr>
                <w:rFonts w:ascii="Calibri" w:hAnsi="Calibri" w:eastAsia="宋体" w:cs="Times New Roman"/>
                <w:szCs w:val="21"/>
              </w:rPr>
            </w:pPr>
            <w:r>
              <w:rPr>
                <w:rFonts w:hint="eastAsia" w:ascii="宋体" w:hAnsi="宋体" w:eastAsia="宋体" w:cs="Times New Roman"/>
                <w:szCs w:val="21"/>
              </w:rPr>
              <w:drawing>
                <wp:inline distT="0" distB="0" distL="0" distR="0">
                  <wp:extent cx="843915" cy="909320"/>
                  <wp:effectExtent l="0" t="0" r="1333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3915" cy="909320"/>
                          </a:xfrm>
                          <a:prstGeom prst="rect">
                            <a:avLst/>
                          </a:prstGeom>
                        </pic:spPr>
                      </pic:pic>
                    </a:graphicData>
                  </a:graphic>
                </wp:inline>
              </w:drawing>
            </w:r>
          </w:p>
          <w:p>
            <w:pPr>
              <w:jc w:val="center"/>
              <w:rPr>
                <w:rFonts w:ascii="Calibri" w:hAnsi="Calibri" w:eastAsia="宋体" w:cs="Times New Roman"/>
                <w:szCs w:val="21"/>
              </w:rPr>
            </w:pPr>
            <w:r>
              <w:rPr>
                <w:rFonts w:hint="eastAsia" w:ascii="Calibri" w:hAnsi="Calibri" w:eastAsia="宋体" w:cs="Times New Roman"/>
                <w:szCs w:val="21"/>
              </w:rPr>
              <w:t>在线学习，线上答疑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rFonts w:ascii="Calibri" w:hAnsi="Calibri" w:eastAsia="宋体" w:cs="Times New Roman"/>
                <w:szCs w:val="21"/>
              </w:rPr>
            </w:pPr>
            <w:r>
              <w:rPr>
                <w:rFonts w:hint="eastAsia" w:ascii="Calibri" w:hAnsi="Calibri" w:eastAsia="宋体" w:cs="Times New Roman"/>
                <w:szCs w:val="21"/>
              </w:rPr>
              <w:t>上课方式</w:t>
            </w:r>
          </w:p>
        </w:tc>
        <w:tc>
          <w:tcPr>
            <w:tcW w:w="7740" w:type="dxa"/>
            <w:gridSpan w:val="3"/>
            <w:vAlign w:val="center"/>
          </w:tcPr>
          <w:p>
            <w:pPr>
              <w:jc w:val="center"/>
              <w:rPr>
                <w:rFonts w:ascii="Calibri" w:hAnsi="Calibri" w:eastAsia="宋体" w:cs="Times New Roman"/>
                <w:b/>
                <w:color w:val="FF0000"/>
                <w:szCs w:val="21"/>
              </w:rPr>
            </w:pPr>
            <w:r>
              <w:rPr>
                <w:rFonts w:hint="eastAsia" w:ascii="Calibri" w:hAnsi="Calibri" w:eastAsia="宋体" w:cs="Times New Roman"/>
                <w:b/>
                <w:color w:val="FF0000"/>
                <w:szCs w:val="21"/>
              </w:rPr>
              <w:t xml:space="preserve"> </w:t>
            </w:r>
            <w:r>
              <w:rPr>
                <w:rFonts w:ascii="Calibri" w:hAnsi="Calibri" w:eastAsia="宋体" w:cs="Times New Roman"/>
                <w:b/>
                <w:color w:val="FF0000"/>
                <w:szCs w:val="21"/>
              </w:rPr>
              <w:t xml:space="preserve"> </w:t>
            </w:r>
            <w:r>
              <w:rPr>
                <w:rFonts w:ascii="宋体" w:hAnsi="宋体" w:eastAsia="宋体" w:cs="Times New Roman"/>
                <w:szCs w:val="21"/>
              </w:rPr>
              <w:t xml:space="preserve"> </w:t>
            </w:r>
            <w:r>
              <w:rPr>
                <w:rFonts w:hint="eastAsia" w:ascii="宋体" w:hAnsi="宋体" w:eastAsia="宋体" w:cs="Times New Roman"/>
                <w:szCs w:val="21"/>
              </w:rPr>
              <w:t>智慧职教平台</w:t>
            </w:r>
            <w:r>
              <w:rPr>
                <w:rFonts w:ascii="宋体" w:hAnsi="宋体" w:eastAsia="宋体" w:cs="Times New Roman"/>
                <w:szCs w:val="21"/>
              </w:rPr>
              <w:t>mooc</w:t>
            </w:r>
            <w:r>
              <w:rPr>
                <w:rFonts w:hint="eastAsia" w:ascii="宋体" w:hAnsi="宋体" w:eastAsia="宋体" w:cs="Times New Roman"/>
                <w:szCs w:val="21"/>
              </w:rPr>
              <w:t>在线学习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ascii="Calibri" w:hAnsi="Calibri" w:eastAsia="宋体" w:cs="Times New Roman"/>
              </w:rPr>
            </w:pPr>
          </w:p>
          <w:p>
            <w:pPr>
              <w:jc w:val="center"/>
              <w:rPr>
                <w:rFonts w:ascii="Calibri" w:hAnsi="Calibri" w:eastAsia="宋体" w:cs="Times New Roman"/>
              </w:rPr>
            </w:pPr>
          </w:p>
          <w:p>
            <w:pPr>
              <w:jc w:val="center"/>
              <w:rPr>
                <w:rFonts w:ascii="Calibri" w:hAnsi="Calibri" w:eastAsia="宋体" w:cs="Times New Roman"/>
              </w:rPr>
            </w:pPr>
          </w:p>
          <w:p>
            <w:pPr>
              <w:jc w:val="center"/>
              <w:rPr>
                <w:rFonts w:ascii="Calibri" w:hAnsi="Calibri" w:eastAsia="宋体" w:cs="Times New Roman"/>
              </w:rPr>
            </w:pPr>
            <w:r>
              <w:rPr>
                <w:rFonts w:hint="eastAsia" w:ascii="Calibri" w:hAnsi="Calibri" w:eastAsia="宋体" w:cs="Times New Roman"/>
              </w:rPr>
              <w:t>课</w:t>
            </w:r>
          </w:p>
          <w:p>
            <w:pPr>
              <w:jc w:val="center"/>
              <w:rPr>
                <w:rFonts w:ascii="Calibri" w:hAnsi="Calibri" w:eastAsia="宋体" w:cs="Times New Roman"/>
              </w:rPr>
            </w:pPr>
            <w:r>
              <w:rPr>
                <w:rFonts w:hint="eastAsia" w:ascii="Calibri" w:hAnsi="Calibri" w:eastAsia="宋体" w:cs="Times New Roman"/>
              </w:rPr>
              <w:t>程</w:t>
            </w:r>
          </w:p>
          <w:p>
            <w:pPr>
              <w:jc w:val="center"/>
              <w:rPr>
                <w:rFonts w:ascii="Calibri" w:hAnsi="Calibri" w:eastAsia="宋体" w:cs="Times New Roman"/>
              </w:rPr>
            </w:pPr>
            <w:r>
              <w:rPr>
                <w:rFonts w:hint="eastAsia" w:ascii="Calibri" w:hAnsi="Calibri" w:eastAsia="宋体" w:cs="Times New Roman"/>
              </w:rPr>
              <w:t>内</w:t>
            </w:r>
          </w:p>
          <w:p>
            <w:pPr>
              <w:jc w:val="center"/>
              <w:rPr>
                <w:rFonts w:ascii="Calibri" w:hAnsi="Calibri" w:eastAsia="宋体" w:cs="Times New Roman"/>
              </w:rPr>
            </w:pPr>
            <w:r>
              <w:rPr>
                <w:rFonts w:hint="eastAsia" w:ascii="Calibri" w:hAnsi="Calibri" w:eastAsia="宋体" w:cs="Times New Roman"/>
              </w:rPr>
              <w:t>容</w:t>
            </w:r>
          </w:p>
          <w:p>
            <w:pPr>
              <w:jc w:val="center"/>
              <w:rPr>
                <w:rFonts w:ascii="Calibri" w:hAnsi="Calibri" w:eastAsia="宋体" w:cs="Times New Roman"/>
              </w:rPr>
            </w:pPr>
            <w:r>
              <w:rPr>
                <w:rFonts w:hint="eastAsia" w:ascii="Calibri" w:hAnsi="Calibri" w:eastAsia="宋体" w:cs="Times New Roman"/>
              </w:rPr>
              <w:t>简</w:t>
            </w:r>
          </w:p>
          <w:p>
            <w:pPr>
              <w:jc w:val="center"/>
              <w:rPr>
                <w:rFonts w:ascii="Calibri" w:hAnsi="Calibri" w:eastAsia="宋体" w:cs="Times New Roman"/>
              </w:rPr>
            </w:pPr>
            <w:r>
              <w:rPr>
                <w:rFonts w:hint="eastAsia" w:ascii="Calibri" w:hAnsi="Calibri" w:eastAsia="宋体" w:cs="Times New Roman"/>
              </w:rPr>
              <w:t>介</w:t>
            </w:r>
          </w:p>
          <w:p>
            <w:pPr>
              <w:ind w:firstLine="840" w:firstLineChars="400"/>
              <w:rPr>
                <w:rFonts w:ascii="Calibri" w:hAnsi="Calibri" w:eastAsia="宋体" w:cs="Times New Roman"/>
              </w:rPr>
            </w:pPr>
          </w:p>
          <w:p>
            <w:pPr>
              <w:ind w:firstLine="840" w:firstLineChars="400"/>
              <w:rPr>
                <w:rFonts w:ascii="Calibri" w:hAnsi="Calibri" w:eastAsia="宋体" w:cs="Times New Roman"/>
              </w:rPr>
            </w:pPr>
          </w:p>
          <w:p>
            <w:pPr>
              <w:ind w:firstLine="840" w:firstLineChars="400"/>
              <w:rPr>
                <w:rFonts w:ascii="Calibri" w:hAnsi="Calibri" w:eastAsia="宋体" w:cs="Times New Roman"/>
              </w:rPr>
            </w:pPr>
          </w:p>
        </w:tc>
        <w:tc>
          <w:tcPr>
            <w:tcW w:w="7740" w:type="dxa"/>
            <w:gridSpan w:val="3"/>
            <w:vAlign w:val="center"/>
          </w:tcPr>
          <w:p>
            <w:pPr>
              <w:spacing w:line="360" w:lineRule="auto"/>
              <w:jc w:val="left"/>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手绘纹样表现技法是纺织装饰专业的基础课程。该课程的功能在于让学生通过学习熟悉手绘纹样所需材料的性能，掌握纹样的造型特点及其表现方法，并最终能运用多种元素进行组合表现。以手绘的方式表现纺织图案，是纺织品花型设计人员必备的技能之一。掌握该技能能为后续印花、提花面料花型设计等课程的学习奠定基础。</w:t>
            </w:r>
          </w:p>
          <w:p>
            <w:pPr>
              <w:spacing w:line="360" w:lineRule="auto"/>
              <w:ind w:firstLine="315" w:firstLineChars="150"/>
              <w:jc w:val="left"/>
              <w:rPr>
                <w:rFonts w:ascii="宋体" w:hAnsi="宋体" w:eastAsia="宋体" w:cs="Times New Roman"/>
                <w:szCs w:val="21"/>
              </w:rPr>
            </w:pPr>
            <w:r>
              <w:rPr>
                <w:rFonts w:ascii="宋体" w:hAnsi="宋体" w:eastAsia="宋体" w:cs="Times New Roman"/>
                <w:szCs w:val="21"/>
              </w:rPr>
              <w:t>手绘纹样是指运用美术材料采用手工绘制的方式，实现对纹样形设计方案的视觉呈现，是我们纺织品设计中需要掌握的一种视觉表达技法。</w:t>
            </w:r>
            <w:r>
              <w:rPr>
                <w:rFonts w:hint="eastAsia" w:ascii="宋体" w:hAnsi="宋体" w:eastAsia="宋体" w:cs="Times New Roman"/>
                <w:szCs w:val="21"/>
              </w:rPr>
              <w:t>也是美术爱好者学习绘画技法的课程。</w:t>
            </w:r>
            <w:r>
              <w:rPr>
                <w:rFonts w:ascii="宋体" w:hAnsi="宋体" w:eastAsia="宋体" w:cs="Times New Roman"/>
                <w:szCs w:val="21"/>
              </w:rPr>
              <w:t>在计算机设计过程中，没有扎实的手绘基础只能客观地描摹，不能赋予纹样以构思和艺术情感。手绘纹样是收集素材，仿样设计的，提高设计者敏锐的表达力必备的训练手段。</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通过大量的优秀作品的赏析，建立丰富全面的美学素养，提升审美高度。通过学习你将掌握获取流行趋势的能力，学会感受美用形式法则对纺织素材进行表达。通过手绘训练造型能力，色彩搭配能力，提高绘画的技能。掌握服饰、家纺、家居纹样的设计。</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本门课程的包容性强，受众面广，无论是艺术院校的学生或是广大纺织行业的设计师或是绘画爱好者都可以从本门课程的学习中得到收获。</w:t>
            </w:r>
          </w:p>
          <w:p>
            <w:pPr>
              <w:tabs>
                <w:tab w:val="left" w:pos="3440"/>
              </w:tabs>
              <w:spacing w:line="360" w:lineRule="auto"/>
              <w:ind w:firstLine="480" w:firstLineChars="200"/>
              <w:rPr>
                <w:rFonts w:ascii="仿宋_GB2312" w:hAnsi="宋体" w:eastAsia="仿宋_GB2312"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rPr>
                <w:rFonts w:ascii="Calibri" w:hAnsi="Calibri" w:eastAsia="宋体" w:cs="Times New Roman"/>
              </w:rPr>
            </w:pPr>
          </w:p>
          <w:p>
            <w:pPr>
              <w:jc w:val="center"/>
              <w:rPr>
                <w:rFonts w:ascii="Calibri" w:hAnsi="Calibri" w:eastAsia="宋体" w:cs="Times New Roman"/>
              </w:rPr>
            </w:pPr>
            <w:r>
              <w:rPr>
                <w:rFonts w:hint="eastAsia" w:ascii="Calibri" w:hAnsi="Calibri" w:eastAsia="宋体" w:cs="Times New Roman"/>
              </w:rPr>
              <w:t>教</w:t>
            </w:r>
          </w:p>
          <w:p>
            <w:pPr>
              <w:jc w:val="center"/>
              <w:rPr>
                <w:rFonts w:ascii="Calibri" w:hAnsi="Calibri" w:eastAsia="宋体" w:cs="Times New Roman"/>
              </w:rPr>
            </w:pPr>
            <w:r>
              <w:rPr>
                <w:rFonts w:hint="eastAsia" w:ascii="Calibri" w:hAnsi="Calibri" w:eastAsia="宋体" w:cs="Times New Roman"/>
              </w:rPr>
              <w:t>师</w:t>
            </w:r>
          </w:p>
          <w:p>
            <w:pPr>
              <w:jc w:val="center"/>
              <w:rPr>
                <w:rFonts w:ascii="Calibri" w:hAnsi="Calibri" w:eastAsia="宋体" w:cs="Times New Roman"/>
              </w:rPr>
            </w:pPr>
            <w:r>
              <w:rPr>
                <w:rFonts w:hint="eastAsia" w:ascii="Calibri" w:hAnsi="Calibri" w:eastAsia="宋体" w:cs="Times New Roman"/>
              </w:rPr>
              <w:t>简</w:t>
            </w:r>
          </w:p>
          <w:p>
            <w:pPr>
              <w:jc w:val="center"/>
              <w:rPr>
                <w:rFonts w:ascii="Calibri" w:hAnsi="Calibri" w:eastAsia="宋体" w:cs="Times New Roman"/>
              </w:rPr>
            </w:pPr>
            <w:r>
              <w:rPr>
                <w:rFonts w:hint="eastAsia" w:ascii="Calibri" w:hAnsi="Calibri" w:eastAsia="宋体" w:cs="Times New Roman"/>
              </w:rPr>
              <w:t>介</w:t>
            </w:r>
          </w:p>
          <w:p>
            <w:pPr>
              <w:rPr>
                <w:rFonts w:ascii="Calibri" w:hAnsi="Calibri" w:eastAsia="宋体" w:cs="Times New Roman"/>
              </w:rPr>
            </w:pPr>
          </w:p>
        </w:tc>
        <w:tc>
          <w:tcPr>
            <w:tcW w:w="7740" w:type="dxa"/>
            <w:gridSpan w:val="3"/>
            <w:vAlign w:val="center"/>
          </w:tcPr>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徐颖， 女，1</w:t>
            </w:r>
            <w:r>
              <w:rPr>
                <w:rFonts w:ascii="宋体" w:hAnsi="宋体" w:eastAsia="宋体" w:cs="Times New Roman"/>
                <w:szCs w:val="21"/>
              </w:rPr>
              <w:t>977</w:t>
            </w:r>
            <w:r>
              <w:rPr>
                <w:rFonts w:hint="eastAsia" w:ascii="宋体" w:hAnsi="宋体" w:eastAsia="宋体" w:cs="Times New Roman"/>
                <w:szCs w:val="21"/>
              </w:rPr>
              <w:t>年出生浙江桐乡，油画专业，硕士， 副教授。2</w:t>
            </w:r>
            <w:r>
              <w:rPr>
                <w:rFonts w:ascii="宋体" w:hAnsi="宋体" w:eastAsia="宋体" w:cs="Times New Roman"/>
                <w:szCs w:val="21"/>
              </w:rPr>
              <w:t>017</w:t>
            </w:r>
            <w:r>
              <w:rPr>
                <w:rFonts w:hint="eastAsia" w:ascii="宋体" w:hAnsi="宋体" w:eastAsia="宋体" w:cs="Times New Roman"/>
                <w:szCs w:val="21"/>
              </w:rPr>
              <w:t xml:space="preserve">年中国美术学院染织设计访问学者，现任教于杭州职业技术学院 纺织装饰专业 </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研究方向：从事染织设计专业教育1</w:t>
            </w:r>
            <w:r>
              <w:rPr>
                <w:rFonts w:ascii="宋体" w:hAnsi="宋体" w:eastAsia="宋体" w:cs="Times New Roman"/>
                <w:szCs w:val="21"/>
              </w:rPr>
              <w:t>0</w:t>
            </w:r>
            <w:r>
              <w:rPr>
                <w:rFonts w:hint="eastAsia" w:ascii="宋体" w:hAnsi="宋体" w:eastAsia="宋体" w:cs="Times New Roman"/>
                <w:szCs w:val="21"/>
              </w:rPr>
              <w:t>余年，主持市厅级课题5项，发表论文1</w:t>
            </w:r>
            <w:r>
              <w:rPr>
                <w:rFonts w:ascii="宋体" w:hAnsi="宋体" w:eastAsia="宋体" w:cs="Times New Roman"/>
                <w:szCs w:val="21"/>
              </w:rPr>
              <w:t>0</w:t>
            </w:r>
            <w:r>
              <w:rPr>
                <w:rFonts w:hint="eastAsia" w:ascii="宋体" w:hAnsi="宋体" w:eastAsia="宋体" w:cs="Times New Roman"/>
                <w:szCs w:val="21"/>
              </w:rPr>
              <w:t>余篇，深入企业实际项目，横向课题到款额1</w:t>
            </w:r>
            <w:r>
              <w:rPr>
                <w:rFonts w:ascii="宋体" w:hAnsi="宋体" w:eastAsia="宋体" w:cs="Times New Roman"/>
                <w:szCs w:val="21"/>
              </w:rPr>
              <w:t>00</w:t>
            </w:r>
            <w:r>
              <w:rPr>
                <w:rFonts w:hint="eastAsia" w:ascii="宋体" w:hAnsi="宋体" w:eastAsia="宋体" w:cs="Times New Roman"/>
                <w:szCs w:val="21"/>
              </w:rPr>
              <w:t>余万。出版纺织教育“十三五”部委规划教材《提花面料花型设计与工艺》东华大学出版社。出版“十四五”重点教材建设。出版《手绘纹样表现技法》新形态教材。</w:t>
            </w:r>
          </w:p>
          <w:p>
            <w:pPr>
              <w:spacing w:line="360" w:lineRule="auto"/>
              <w:ind w:firstLine="315" w:firstLineChars="150"/>
              <w:jc w:val="left"/>
              <w:rPr>
                <w:rFonts w:ascii="Calibri" w:hAnsi="Calibri" w:eastAsia="宋体" w:cs="Times New Roman"/>
              </w:rPr>
            </w:pPr>
            <w:r>
              <w:rPr>
                <w:rFonts w:hint="eastAsia" w:ascii="宋体" w:hAnsi="宋体" w:eastAsia="宋体" w:cs="Times New Roman"/>
                <w:szCs w:val="21"/>
              </w:rPr>
              <w:t>课程获校“百门优质在线开放课程”、首批“十四五”校级在线精品课程。该课程在智慧职教</w:t>
            </w:r>
            <w:r>
              <w:rPr>
                <w:rFonts w:ascii="宋体" w:hAnsi="宋体" w:eastAsia="宋体" w:cs="Times New Roman"/>
                <w:szCs w:val="21"/>
              </w:rPr>
              <w:t>MMOC</w:t>
            </w:r>
            <w:r>
              <w:rPr>
                <w:rFonts w:hint="eastAsia" w:ascii="宋体" w:hAnsi="宋体" w:eastAsia="宋体" w:cs="Times New Roman"/>
                <w:szCs w:val="21"/>
              </w:rPr>
              <w:t>平台在线开展了3期。注册学生已达</w:t>
            </w:r>
            <w:r>
              <w:rPr>
                <w:rFonts w:ascii="宋体" w:hAnsi="宋体" w:eastAsia="宋体" w:cs="Times New Roman"/>
                <w:szCs w:val="21"/>
              </w:rPr>
              <w:t>1000</w:t>
            </w:r>
            <w:r>
              <w:rPr>
                <w:rFonts w:hint="eastAsia" w:ascii="宋体" w:hAnsi="宋体" w:eastAsia="宋体" w:cs="Times New Roman"/>
                <w:szCs w:val="21"/>
              </w:rPr>
              <w:t>余人，学习者对课程参与度较高，深受好评。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rPr>
                <w:rFonts w:ascii="Calibri" w:hAnsi="Calibri" w:eastAsia="宋体" w:cs="Times New Roman"/>
              </w:rPr>
            </w:pPr>
            <w:r>
              <w:rPr>
                <w:rFonts w:hint="eastAsia" w:ascii="Calibri" w:hAnsi="Calibri" w:eastAsia="宋体" w:cs="Times New Roman"/>
              </w:rPr>
              <w:t>教</w:t>
            </w:r>
          </w:p>
          <w:p>
            <w:pPr>
              <w:jc w:val="center"/>
              <w:rPr>
                <w:rFonts w:ascii="Calibri" w:hAnsi="Calibri" w:eastAsia="宋体" w:cs="Times New Roman"/>
              </w:rPr>
            </w:pPr>
            <w:r>
              <w:rPr>
                <w:rFonts w:hint="eastAsia" w:ascii="Calibri" w:hAnsi="Calibri" w:eastAsia="宋体" w:cs="Times New Roman"/>
              </w:rPr>
              <w:t>材</w:t>
            </w:r>
          </w:p>
          <w:p>
            <w:pPr>
              <w:jc w:val="center"/>
              <w:rPr>
                <w:rFonts w:ascii="Calibri" w:hAnsi="Calibri" w:eastAsia="宋体" w:cs="Times New Roman"/>
              </w:rPr>
            </w:pPr>
            <w:r>
              <w:rPr>
                <w:rFonts w:hint="eastAsia" w:ascii="Calibri" w:hAnsi="Calibri" w:eastAsia="宋体" w:cs="Times New Roman"/>
              </w:rPr>
              <w:t>或</w:t>
            </w:r>
          </w:p>
          <w:p>
            <w:pPr>
              <w:jc w:val="center"/>
              <w:rPr>
                <w:rFonts w:ascii="Calibri" w:hAnsi="Calibri" w:eastAsia="宋体" w:cs="Times New Roman"/>
              </w:rPr>
            </w:pPr>
            <w:r>
              <w:rPr>
                <w:rFonts w:hint="eastAsia" w:ascii="Calibri" w:hAnsi="Calibri" w:eastAsia="宋体" w:cs="Times New Roman"/>
              </w:rPr>
              <w:t>参</w:t>
            </w:r>
          </w:p>
          <w:p>
            <w:pPr>
              <w:jc w:val="center"/>
              <w:rPr>
                <w:rFonts w:ascii="Calibri" w:hAnsi="Calibri" w:eastAsia="宋体" w:cs="Times New Roman"/>
              </w:rPr>
            </w:pPr>
            <w:r>
              <w:rPr>
                <w:rFonts w:hint="eastAsia" w:ascii="Calibri" w:hAnsi="Calibri" w:eastAsia="宋体" w:cs="Times New Roman"/>
              </w:rPr>
              <w:t>考</w:t>
            </w:r>
          </w:p>
          <w:p>
            <w:pPr>
              <w:jc w:val="center"/>
              <w:rPr>
                <w:rFonts w:ascii="Calibri" w:hAnsi="Calibri" w:eastAsia="宋体" w:cs="Times New Roman"/>
              </w:rPr>
            </w:pPr>
            <w:r>
              <w:rPr>
                <w:rFonts w:hint="eastAsia" w:ascii="Calibri" w:hAnsi="Calibri" w:eastAsia="宋体" w:cs="Times New Roman"/>
              </w:rPr>
              <w:t>书</w:t>
            </w:r>
          </w:p>
        </w:tc>
        <w:tc>
          <w:tcPr>
            <w:tcW w:w="3420" w:type="dxa"/>
            <w:vAlign w:val="center"/>
          </w:tcPr>
          <w:p>
            <w:pPr>
              <w:jc w:val="center"/>
              <w:rPr>
                <w:rFonts w:ascii="Calibri" w:hAnsi="Calibri" w:eastAsia="宋体" w:cs="Times New Roman"/>
              </w:rPr>
            </w:pPr>
            <w:r>
              <w:rPr>
                <w:rFonts w:hint="eastAsia" w:ascii="Calibri" w:hAnsi="Calibri" w:eastAsia="宋体" w:cs="Times New Roman"/>
              </w:rPr>
              <w:t>教材名称</w:t>
            </w:r>
          </w:p>
        </w:tc>
        <w:tc>
          <w:tcPr>
            <w:tcW w:w="4320" w:type="dxa"/>
            <w:gridSpan w:val="2"/>
            <w:vAlign w:val="center"/>
          </w:tcPr>
          <w:p>
            <w:pPr>
              <w:jc w:val="center"/>
              <w:rPr>
                <w:rFonts w:ascii="Calibri" w:hAnsi="Calibri" w:eastAsia="宋体" w:cs="Times New Roman"/>
                <w:szCs w:val="21"/>
              </w:rPr>
            </w:pPr>
            <w:r>
              <w:rPr>
                <w:rFonts w:hint="eastAsia" w:ascii="Calibri" w:hAnsi="Calibri" w:eastAsia="宋体" w:cs="Times New Roman"/>
                <w:szCs w:val="21"/>
              </w:rPr>
              <w:t>手绘纹样表现技法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rPr>
                <w:rFonts w:ascii="Calibri" w:hAnsi="Calibri" w:eastAsia="宋体" w:cs="Times New Roman"/>
              </w:rPr>
            </w:pPr>
          </w:p>
        </w:tc>
        <w:tc>
          <w:tcPr>
            <w:tcW w:w="3420" w:type="dxa"/>
            <w:vAlign w:val="center"/>
          </w:tcPr>
          <w:p>
            <w:pPr>
              <w:jc w:val="center"/>
              <w:rPr>
                <w:rFonts w:ascii="Calibri" w:hAnsi="Calibri" w:eastAsia="宋体" w:cs="Times New Roman"/>
              </w:rPr>
            </w:pPr>
            <w:r>
              <w:rPr>
                <w:rFonts w:hint="eastAsia" w:ascii="Calibri" w:hAnsi="Calibri" w:eastAsia="宋体" w:cs="Times New Roman"/>
              </w:rPr>
              <w:t>主编、出版社</w:t>
            </w:r>
          </w:p>
        </w:tc>
        <w:tc>
          <w:tcPr>
            <w:tcW w:w="4320" w:type="dxa"/>
            <w:gridSpan w:val="2"/>
            <w:vAlign w:val="center"/>
          </w:tcPr>
          <w:p>
            <w:pPr>
              <w:spacing w:line="360" w:lineRule="auto"/>
              <w:rPr>
                <w:rFonts w:ascii="宋体" w:hAnsi="宋体" w:eastAsia="宋体" w:cs="Times New Roman"/>
                <w:szCs w:val="21"/>
              </w:rPr>
            </w:pPr>
            <w:r>
              <w:rPr>
                <w:rFonts w:hint="eastAsia" w:ascii="宋体" w:hAnsi="宋体" w:eastAsia="宋体" w:cs="Times New Roman"/>
                <w:szCs w:val="21"/>
              </w:rPr>
              <w:t>主编：徐颖</w:t>
            </w:r>
            <w:r>
              <w:rPr>
                <w:rFonts w:ascii="宋体" w:hAnsi="宋体" w:eastAsia="宋体" w:cs="Times New Roman"/>
                <w:szCs w:val="21"/>
              </w:rPr>
              <w:t xml:space="preserve"> </w:t>
            </w:r>
            <w:r>
              <w:rPr>
                <w:rFonts w:hint="eastAsia" w:ascii="宋体" w:hAnsi="宋体" w:eastAsia="宋体" w:cs="Times New Roman"/>
                <w:szCs w:val="21"/>
              </w:rPr>
              <w:t xml:space="preserve"> 出版社：东华大学出版社，2</w:t>
            </w:r>
            <w:r>
              <w:rPr>
                <w:rFonts w:ascii="宋体" w:hAnsi="宋体" w:eastAsia="宋体" w:cs="Times New Roman"/>
                <w:szCs w:val="21"/>
              </w:rPr>
              <w:t>023</w:t>
            </w:r>
            <w:r>
              <w:rPr>
                <w:rFonts w:hint="eastAsia" w:ascii="宋体" w:hAnsi="宋体" w:eastAsia="宋体" w:cs="Times New Roman"/>
                <w:szCs w:val="21"/>
              </w:rPr>
              <w:t>年9出版。</w:t>
            </w:r>
          </w:p>
          <w:p>
            <w:pPr>
              <w:jc w:val="center"/>
              <w:rPr>
                <w:rFonts w:ascii="Calibri" w:hAnsi="Calibri" w:eastAsia="宋体" w:cs="Times New Roman"/>
                <w:szCs w:val="21"/>
              </w:rPr>
            </w:pPr>
          </w:p>
        </w:tc>
      </w:tr>
    </w:tbl>
    <w:p>
      <w:pPr>
        <w:rPr>
          <w:rFonts w:ascii="Calibri" w:hAnsi="Calibri" w:eastAsia="宋体" w:cs="Times New Roman"/>
        </w:rPr>
      </w:pPr>
      <w:r>
        <w:rPr>
          <w:rFonts w:hint="eastAsia" w:ascii="Calibri" w:hAnsi="Calibri" w:eastAsia="宋体" w:cs="Times New Roman"/>
        </w:rPr>
        <w:t>备注：1.课程内容简介包括：课程的性质；学习本课程的目标；学习本课程的要求；</w:t>
      </w:r>
    </w:p>
    <w:p>
      <w:pPr>
        <w:rPr>
          <w:rFonts w:ascii="Calibri" w:hAnsi="Calibri" w:eastAsia="宋体" w:cs="Times New Roman"/>
          <w:b/>
          <w:color w:val="FF0000"/>
        </w:rPr>
      </w:pPr>
      <w:r>
        <w:rPr>
          <w:rFonts w:hint="eastAsia" w:ascii="Calibri" w:hAnsi="Calibri" w:eastAsia="宋体" w:cs="Times New Roman"/>
        </w:rPr>
        <w:t xml:space="preserve">      2.主讲教师简介包括：姓名，性别，年龄，学历学位，职称职务，学术情况，获奖情况等。</w:t>
      </w: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rPr>
          <w:b/>
          <w:color w:val="FF0000"/>
        </w:rPr>
      </w:pP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4</w:t>
      </w:r>
      <w:r>
        <w:rPr>
          <w:rFonts w:ascii="宋体" w:hAnsi="宋体" w:cs="宋体"/>
          <w:color w:val="333333"/>
          <w:sz w:val="30"/>
          <w:szCs w:val="30"/>
        </w:rPr>
        <w:t>学年第</w:t>
      </w:r>
      <w:r>
        <w:rPr>
          <w:rFonts w:hint="eastAsia" w:ascii="宋体" w:hAnsi="宋体" w:cs="宋体"/>
          <w:color w:val="333333"/>
          <w:sz w:val="30"/>
          <w:szCs w:val="30"/>
        </w:rPr>
        <w:t>一</w:t>
      </w:r>
      <w:r>
        <w:rPr>
          <w:rFonts w:ascii="宋体" w:hAnsi="宋体" w:cs="宋体"/>
          <w:color w:val="333333"/>
          <w:sz w:val="30"/>
          <w:szCs w:val="30"/>
        </w:rPr>
        <w:t>学期</w:t>
      </w:r>
      <w:r>
        <w:rPr>
          <w:rFonts w:hint="eastAsia" w:ascii="宋体" w:hAnsi="宋体"/>
          <w:b/>
          <w:bCs/>
          <w:sz w:val="28"/>
        </w:rPr>
        <w:t>）</w:t>
      </w:r>
    </w:p>
    <w:tbl>
      <w:tblPr>
        <w:tblStyle w:val="4"/>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ascii="宋体" w:hAnsi="宋体"/>
                <w:szCs w:val="21"/>
              </w:rPr>
              <w:t>技术创新方法实践</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ascii="宋体" w:hAnsi="宋体"/>
                <w:szCs w:val="21"/>
              </w:rPr>
              <w:t>钱卫星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t>Practice of</w:t>
            </w:r>
            <w:r>
              <w:rPr>
                <w:rFonts w:hint="eastAsia"/>
              </w:rPr>
              <w:t xml:space="preserve"> Technological Innovation Meth</w:t>
            </w:r>
            <w:r>
              <w:t>o</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ascii="宋体" w:hAnsi="宋体"/>
                <w:szCs w:val="21"/>
              </w:rPr>
              <w:t>杭州职业技术学院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ascii="宋体" w:hAnsi="宋体"/>
                <w:szCs w:val="21"/>
              </w:rPr>
              <w:t>开放型课程大作业</w:t>
            </w:r>
          </w:p>
        </w:tc>
        <w:tc>
          <w:tcPr>
            <w:tcW w:w="1603" w:type="dxa"/>
            <w:vAlign w:val="center"/>
          </w:tcPr>
          <w:p>
            <w:pPr>
              <w:jc w:val="center"/>
              <w:rPr>
                <w:szCs w:val="21"/>
              </w:rPr>
            </w:pPr>
            <w:r>
              <w:rPr>
                <w:rFonts w:hint="eastAsia"/>
                <w:szCs w:val="21"/>
              </w:rPr>
              <w:t>上课时间、地点</w:t>
            </w:r>
          </w:p>
        </w:tc>
        <w:tc>
          <w:tcPr>
            <w:tcW w:w="2717" w:type="dxa"/>
            <w:vAlign w:val="center"/>
          </w:tcPr>
          <w:p>
            <w:pPr>
              <w:spacing w:line="300" w:lineRule="auto"/>
              <w:jc w:val="left"/>
              <w:rPr>
                <w:rFonts w:ascii="宋体" w:hAnsi="宋体"/>
                <w:szCs w:val="21"/>
              </w:rPr>
            </w:pPr>
            <w:r>
              <w:rPr>
                <w:rFonts w:hint="eastAsia" w:ascii="宋体" w:hAnsi="宋体"/>
                <w:szCs w:val="21"/>
              </w:rPr>
              <w:t>每周三晚1</w:t>
            </w:r>
            <w:r>
              <w:rPr>
                <w:rFonts w:ascii="宋体" w:hAnsi="宋体"/>
                <w:szCs w:val="21"/>
              </w:rPr>
              <w:t>8</w:t>
            </w:r>
            <w:r>
              <w:rPr>
                <w:rFonts w:hint="eastAsia" w:ascii="宋体" w:hAnsi="宋体"/>
                <w:szCs w:val="21"/>
              </w:rPr>
              <w:t>:0</w:t>
            </w:r>
            <w:r>
              <w:rPr>
                <w:rFonts w:ascii="宋体" w:hAnsi="宋体"/>
                <w:szCs w:val="21"/>
              </w:rPr>
              <w:t>0</w:t>
            </w:r>
            <w:r>
              <w:rPr>
                <w:rFonts w:hint="eastAsia" w:ascii="宋体" w:hAnsi="宋体"/>
                <w:szCs w:val="21"/>
              </w:rPr>
              <w:t>；</w:t>
            </w:r>
          </w:p>
          <w:p>
            <w:pPr>
              <w:rPr>
                <w:szCs w:val="21"/>
              </w:rPr>
            </w:pPr>
            <w:r>
              <w:rPr>
                <w:rFonts w:hint="eastAsia" w:ascii="宋体" w:hAnsi="宋体"/>
                <w:szCs w:val="21"/>
              </w:rPr>
              <w:t>钉钉课堂</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rFonts w:ascii="宋体" w:hAnsi="宋体"/>
                <w:szCs w:val="21"/>
              </w:rPr>
            </w:pPr>
            <w:r>
              <w:rPr>
                <w:rFonts w:hint="eastAsia" w:ascii="宋体" w:hAnsi="宋体"/>
                <w:szCs w:val="21"/>
              </w:rPr>
              <w:t>线上授课，钉钉课堂，班级Q</w:t>
            </w:r>
            <w:r>
              <w:rPr>
                <w:rFonts w:ascii="宋体" w:hAnsi="宋体"/>
                <w:szCs w:val="21"/>
              </w:rPr>
              <w:t>Q</w:t>
            </w:r>
            <w:r>
              <w:rPr>
                <w:rFonts w:hint="eastAsia" w:ascii="宋体" w:hAnsi="宋体"/>
                <w:szCs w:val="21"/>
              </w:rPr>
              <w:t>群614492465通知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r>
              <w:rPr>
                <w:rFonts w:hint="eastAsia"/>
              </w:rPr>
              <w:t>课程主要内容：</w:t>
            </w:r>
          </w:p>
          <w:p>
            <w:pPr>
              <w:rPr>
                <w:rFonts w:eastAsia="楷体_GB2312"/>
                <w:szCs w:val="21"/>
              </w:rPr>
            </w:pPr>
            <w:r>
              <w:rPr>
                <w:rFonts w:hint="eastAsia"/>
              </w:rPr>
              <w:t xml:space="preserve">    1. </w:t>
            </w:r>
            <w:r>
              <w:rPr>
                <w:rFonts w:hint="eastAsia" w:eastAsia="楷体_GB2312"/>
                <w:szCs w:val="21"/>
              </w:rPr>
              <w:t>创新思维方法与创新机会发现；</w:t>
            </w:r>
          </w:p>
          <w:p>
            <w:pPr>
              <w:ind w:firstLine="420" w:firstLineChars="200"/>
              <w:rPr>
                <w:rFonts w:eastAsia="楷体_GB2312"/>
                <w:szCs w:val="21"/>
              </w:rPr>
            </w:pPr>
            <w:r>
              <w:rPr>
                <w:rFonts w:hint="eastAsia" w:eastAsia="楷体_GB2312"/>
                <w:szCs w:val="21"/>
              </w:rPr>
              <w:t>2. 技术创新方法基本理论（系统进化法则、发明原理）；</w:t>
            </w:r>
          </w:p>
          <w:p>
            <w:pPr>
              <w:ind w:firstLine="420" w:firstLineChars="200"/>
              <w:rPr>
                <w:rFonts w:eastAsia="楷体_GB2312"/>
                <w:szCs w:val="21"/>
              </w:rPr>
            </w:pPr>
            <w:r>
              <w:rPr>
                <w:rFonts w:hint="eastAsia" w:ascii="楷体_GB2312" w:hAnsi="宋体" w:eastAsia="楷体_GB2312"/>
                <w:szCs w:val="21"/>
              </w:rPr>
              <w:t>3</w:t>
            </w:r>
            <w:r>
              <w:rPr>
                <w:rFonts w:hint="eastAsia" w:eastAsia="楷体_GB2312"/>
                <w:szCs w:val="21"/>
              </w:rPr>
              <w:t>.</w:t>
            </w:r>
            <w:r>
              <w:rPr>
                <w:rFonts w:eastAsia="楷体_GB2312"/>
                <w:szCs w:val="21"/>
              </w:rPr>
              <w:t xml:space="preserve"> </w:t>
            </w:r>
            <w:r>
              <w:rPr>
                <w:rFonts w:hint="eastAsia" w:ascii="楷体_GB2312" w:hAnsi="宋体" w:eastAsia="楷体_GB2312"/>
                <w:szCs w:val="21"/>
              </w:rPr>
              <w:t>系统问题分析与矛盾解决；</w:t>
            </w:r>
          </w:p>
          <w:p>
            <w:pPr>
              <w:ind w:firstLine="420" w:firstLineChars="200"/>
              <w:rPr>
                <w:rFonts w:eastAsia="楷体_GB2312"/>
                <w:szCs w:val="21"/>
              </w:rPr>
            </w:pPr>
            <w:r>
              <w:rPr>
                <w:rFonts w:eastAsia="楷体_GB2312"/>
                <w:szCs w:val="21"/>
              </w:rPr>
              <w:t>4</w:t>
            </w:r>
            <w:r>
              <w:rPr>
                <w:rFonts w:hint="eastAsia" w:eastAsia="楷体_GB2312"/>
                <w:szCs w:val="21"/>
              </w:rPr>
              <w:t>. 基于技术创新方法的系统创新过程（创新问题解题流程）；</w:t>
            </w:r>
          </w:p>
          <w:p>
            <w:pPr>
              <w:spacing w:before="240"/>
            </w:pPr>
            <w:r>
              <w:rPr>
                <w:rFonts w:hint="eastAsia"/>
              </w:rPr>
              <w:t>教学目的：</w:t>
            </w:r>
          </w:p>
          <w:p>
            <w:pPr>
              <w:ind w:firstLine="420" w:firstLineChars="200"/>
            </w:pPr>
            <w:r>
              <w:rPr>
                <w:rFonts w:hint="eastAsia" w:eastAsia="楷体_GB2312"/>
                <w:szCs w:val="21"/>
              </w:rPr>
              <w:t>课程教学将基于诸多实例介绍技术系统进化及系统创新过程，使学生了解创新思维技法，掌握技术创新一般方法，善于创新机会发现，并提高使用技术创新方法解决创新问题的能力。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rPr>
                <w:rFonts w:eastAsia="楷体_GB2312"/>
                <w:szCs w:val="21"/>
              </w:rPr>
            </w:pPr>
            <w:r>
              <w:rPr>
                <w:rFonts w:hint="eastAsia" w:eastAsia="楷体_GB2312"/>
                <w:szCs w:val="21"/>
              </w:rPr>
              <w:t>主讲教师：钱卫星，男，副教授，省创新方法（TRIZ技术）培训师资团队成员。</w:t>
            </w:r>
          </w:p>
          <w:p>
            <w:pPr>
              <w:rPr>
                <w:rFonts w:eastAsia="楷体_GB2312"/>
                <w:szCs w:val="21"/>
              </w:rPr>
            </w:pPr>
            <w:r>
              <w:rPr>
                <w:rFonts w:hint="eastAsia" w:eastAsia="楷体_GB2312"/>
                <w:szCs w:val="21"/>
              </w:rPr>
              <w:t>1993年~1997年：本科就读于浙江大学化工系；</w:t>
            </w:r>
          </w:p>
          <w:p>
            <w:pPr>
              <w:rPr>
                <w:rFonts w:eastAsia="楷体_GB2312"/>
                <w:szCs w:val="21"/>
              </w:rPr>
            </w:pPr>
            <w:r>
              <w:rPr>
                <w:rFonts w:hint="eastAsia" w:eastAsia="楷体_GB2312"/>
                <w:szCs w:val="21"/>
              </w:rPr>
              <w:t>1997年~2001年：中石化扬子石油化工股份有限公司现场工程师；</w:t>
            </w:r>
          </w:p>
          <w:p>
            <w:pPr>
              <w:rPr>
                <w:rFonts w:eastAsia="楷体_GB2312"/>
                <w:szCs w:val="21"/>
              </w:rPr>
            </w:pPr>
            <w:r>
              <w:rPr>
                <w:rFonts w:hint="eastAsia" w:eastAsia="楷体_GB2312"/>
                <w:szCs w:val="21"/>
              </w:rPr>
              <w:t>2001年~2004年：硕士研究生就读于南京邮电大学；</w:t>
            </w:r>
          </w:p>
          <w:p>
            <w:pPr>
              <w:rPr>
                <w:rFonts w:eastAsia="楷体_GB2312"/>
                <w:szCs w:val="21"/>
              </w:rPr>
            </w:pPr>
            <w:r>
              <w:rPr>
                <w:rFonts w:hint="eastAsia" w:eastAsia="楷体_GB2312"/>
                <w:szCs w:val="21"/>
              </w:rPr>
              <w:t>2004年~2007年：南京邮电大学光电工程学院教师；</w:t>
            </w:r>
          </w:p>
          <w:p>
            <w:pPr>
              <w:rPr>
                <w:rFonts w:eastAsia="楷体_GB2312"/>
                <w:szCs w:val="21"/>
              </w:rPr>
            </w:pPr>
            <w:r>
              <w:rPr>
                <w:rFonts w:hint="eastAsia" w:eastAsia="楷体_GB2312"/>
                <w:szCs w:val="21"/>
              </w:rPr>
              <w:t>2007年至今：杭州职业技术学院信息工程学院教师。</w:t>
            </w:r>
          </w:p>
          <w:p>
            <w:pPr>
              <w:ind w:firstLine="420" w:firstLineChars="200"/>
            </w:pPr>
            <w:r>
              <w:rPr>
                <w:rFonts w:hint="eastAsia" w:eastAsia="楷体_GB2312"/>
                <w:szCs w:val="21"/>
              </w:rPr>
              <w:t>获杭州市优秀教师称号，多次指导学生获电子设计竞赛省一等奖、二等奖、三等奖，获校教学设计比赛二等奖、教师技能比赛一等奖，参与出版国家规划教材三本，正式发表论文数十篇。通过了省科技厅一级、二级、三级创新工程师培训。</w:t>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left"/>
              <w:rPr>
                <w:rFonts w:eastAsia="楷体_GB2312"/>
                <w:szCs w:val="21"/>
              </w:rPr>
            </w:pPr>
            <w:r>
              <w:rPr>
                <w:rFonts w:hint="eastAsia" w:eastAsia="楷体_GB2312"/>
                <w:szCs w:val="21"/>
              </w:rPr>
              <w:t>创新之道(TRIZ理论与实战精要)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spacing w:line="360" w:lineRule="exact"/>
              <w:jc w:val="left"/>
              <w:rPr>
                <w:rFonts w:eastAsia="楷体_GB2312"/>
                <w:szCs w:val="21"/>
              </w:rPr>
            </w:pPr>
            <w:r>
              <w:rPr>
                <w:rFonts w:hint="eastAsia" w:eastAsia="楷体_GB2312"/>
                <w:szCs w:val="21"/>
              </w:rPr>
              <w:t>姚威</w:t>
            </w:r>
            <w:r>
              <w:rPr>
                <w:rFonts w:eastAsia="楷体_GB2312"/>
                <w:szCs w:val="21"/>
              </w:rPr>
              <w:t xml:space="preserve"> </w:t>
            </w:r>
            <w:r>
              <w:rPr>
                <w:rFonts w:hint="eastAsia" w:eastAsia="楷体_GB2312"/>
                <w:szCs w:val="21"/>
              </w:rPr>
              <w:t>韩旭</w:t>
            </w:r>
            <w:r>
              <w:rPr>
                <w:rFonts w:eastAsia="楷体_GB2312"/>
                <w:szCs w:val="21"/>
              </w:rPr>
              <w:t xml:space="preserve"> </w:t>
            </w:r>
            <w:r>
              <w:rPr>
                <w:rFonts w:hint="eastAsia" w:eastAsia="楷体_GB2312"/>
                <w:szCs w:val="21"/>
              </w:rPr>
              <w:t xml:space="preserve">储昭卫 </w:t>
            </w:r>
            <w:r>
              <w:rPr>
                <w:rFonts w:eastAsia="楷体_GB2312"/>
                <w:szCs w:val="21"/>
              </w:rPr>
              <w:t xml:space="preserve"> </w:t>
            </w:r>
          </w:p>
          <w:p>
            <w:pPr>
              <w:jc w:val="left"/>
              <w:rPr>
                <w:rFonts w:eastAsia="楷体_GB2312"/>
                <w:szCs w:val="21"/>
              </w:rPr>
            </w:pPr>
            <w:r>
              <w:rPr>
                <w:rFonts w:hint="eastAsia" w:eastAsia="楷体_GB2312"/>
                <w:szCs w:val="21"/>
              </w:rPr>
              <w:t>清华大学出版社、ISBN：9787302525196、</w:t>
            </w:r>
            <w:r>
              <w:rPr>
                <w:rFonts w:eastAsia="楷体_GB2312"/>
                <w:szCs w:val="21"/>
              </w:rPr>
              <w:t>2019</w:t>
            </w:r>
            <w:r>
              <w:rPr>
                <w:rFonts w:hint="eastAsia" w:eastAsia="楷体_GB2312"/>
                <w:szCs w:val="21"/>
              </w:rPr>
              <w:t>年5月出版</w:t>
            </w: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Pr>
        <w:rPr>
          <w:b/>
          <w:color w:val="FF0000"/>
        </w:rPr>
      </w:pPr>
    </w:p>
    <w:p>
      <w:pPr>
        <w:jc w:val="center"/>
        <w:rPr>
          <w:rFonts w:hint="eastAsia" w:ascii="楷体_GB2312" w:eastAsia="楷体_GB2312"/>
          <w:b/>
          <w:bCs/>
          <w:sz w:val="36"/>
          <w:szCs w:val="36"/>
        </w:rPr>
      </w:pPr>
    </w:p>
    <w:p>
      <w:pPr>
        <w:jc w:val="center"/>
        <w:rPr>
          <w:rFonts w:hint="eastAsia"/>
        </w:rPr>
      </w:pPr>
      <w:r>
        <w:rPr>
          <w:rFonts w:hint="eastAsia" w:ascii="楷体_GB2312" w:eastAsia="楷体_GB2312"/>
          <w:b/>
          <w:bCs/>
          <w:sz w:val="36"/>
          <w:szCs w:val="36"/>
        </w:rPr>
        <w:t>下沙高教园区校际选修课程信息一览表</w:t>
      </w:r>
    </w:p>
    <w:p>
      <w:pPr>
        <w:ind w:firstLine="2400" w:firstLineChars="800"/>
        <w:rPr>
          <w:rFonts w:hint="eastAsia"/>
          <w:bCs/>
          <w:sz w:val="28"/>
        </w:rPr>
      </w:pPr>
      <w:r>
        <w:rPr>
          <w:rFonts w:hint="eastAsia" w:ascii="楷体_GB2312" w:eastAsia="楷体_GB2312"/>
          <w:sz w:val="30"/>
        </w:rPr>
        <w:t>202</w:t>
      </w:r>
      <w:r>
        <w:rPr>
          <w:rFonts w:ascii="楷体_GB2312" w:eastAsia="楷体_GB2312"/>
          <w:sz w:val="30"/>
        </w:rPr>
        <w:t>3</w:t>
      </w:r>
      <w:r>
        <w:rPr>
          <w:rFonts w:hint="eastAsia" w:ascii="楷体_GB2312" w:eastAsia="楷体_GB2312"/>
          <w:sz w:val="30"/>
        </w:rPr>
        <w:t>-202</w:t>
      </w:r>
      <w:r>
        <w:rPr>
          <w:rFonts w:ascii="楷体_GB2312" w:eastAsia="楷体_GB2312"/>
          <w:sz w:val="30"/>
        </w:rPr>
        <w:t>4</w:t>
      </w:r>
      <w:r>
        <w:rPr>
          <w:rFonts w:hint="eastAsia" w:ascii="楷体_GB2312" w:eastAsia="楷体_GB2312"/>
          <w:sz w:val="30"/>
        </w:rPr>
        <w:t>学年第一学期</w:t>
      </w:r>
    </w:p>
    <w:tbl>
      <w:tblPr>
        <w:tblStyle w:val="4"/>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329"/>
        <w:gridCol w:w="2691"/>
        <w:gridCol w:w="348"/>
        <w:gridCol w:w="55"/>
        <w:gridCol w:w="1193"/>
        <w:gridCol w:w="81"/>
        <w:gridCol w:w="1388"/>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中国社会变迁史专题讲座</w:t>
            </w: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任课教师</w:t>
            </w:r>
          </w:p>
        </w:tc>
        <w:tc>
          <w:tcPr>
            <w:tcW w:w="243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王艳娟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课程英文名称</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The Transformation of Society during Modern China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浙江理工大学</w:t>
            </w:r>
          </w:p>
        </w:tc>
        <w:tc>
          <w:tcPr>
            <w:tcW w:w="26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1</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考核方式</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开卷考查</w:t>
            </w:r>
          </w:p>
        </w:tc>
        <w:tc>
          <w:tcPr>
            <w:tcW w:w="167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上课时间</w:t>
            </w:r>
          </w:p>
          <w:p>
            <w:pPr>
              <w:jc w:val="center"/>
              <w:rPr>
                <w:rFonts w:hint="eastAsia" w:ascii="宋体" w:hAnsi="宋体"/>
                <w:b/>
                <w:szCs w:val="21"/>
              </w:rPr>
            </w:pPr>
            <w:r>
              <w:rPr>
                <w:rFonts w:hint="eastAsia" w:ascii="楷体_GB2312" w:hAnsi="宋体" w:eastAsia="楷体_GB2312"/>
                <w:b/>
                <w:bCs/>
                <w:sz w:val="24"/>
              </w:rPr>
              <w:t>地点（群号）</w:t>
            </w:r>
          </w:p>
        </w:tc>
        <w:tc>
          <w:tcPr>
            <w:tcW w:w="23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szCs w:val="21"/>
              </w:rPr>
              <w:t>线下教学：周三晚18:</w:t>
            </w:r>
            <w:r>
              <w:rPr>
                <w:rFonts w:ascii="宋体" w:hAnsi="宋体"/>
                <w:szCs w:val="21"/>
              </w:rPr>
              <w:t>3</w:t>
            </w:r>
            <w:r>
              <w:rPr>
                <w:rFonts w:hint="eastAsia" w:ascii="宋体" w:hAnsi="宋体"/>
                <w:szCs w:val="21"/>
              </w:rPr>
              <w:t>0</w:t>
            </w:r>
            <w:r>
              <w:rPr>
                <w:rFonts w:hint="eastAsia" w:ascii="宋体" w:hAnsi="宋体" w:cs="宋体"/>
                <w:kern w:val="0"/>
                <w:szCs w:val="21"/>
              </w:rPr>
              <w:t>浙江理工大学2号教学楼2</w:t>
            </w:r>
            <w:r>
              <w:rPr>
                <w:rFonts w:ascii="宋体" w:hAnsi="宋体" w:cs="宋体"/>
                <w:kern w:val="0"/>
                <w:szCs w:val="21"/>
              </w:rPr>
              <w:t>N129</w:t>
            </w:r>
          </w:p>
          <w:p>
            <w:pPr>
              <w:jc w:val="center"/>
              <w:rPr>
                <w:rFonts w:hint="eastAsia" w:ascii="宋体" w:hAnsi="宋体"/>
                <w:szCs w:val="21"/>
              </w:rPr>
            </w:pPr>
            <w:r>
              <w:rPr>
                <w:rFonts w:hint="eastAsia" w:ascii="宋体" w:hAnsi="宋体" w:cs="宋体"/>
                <w:kern w:val="0"/>
                <w:szCs w:val="21"/>
              </w:rPr>
              <w:t>钉钉</w:t>
            </w:r>
            <w:r>
              <w:t>班级号QECI8138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hint="eastAsia" w:ascii="宋体" w:hAnsi="宋体"/>
                <w:szCs w:val="21"/>
              </w:rPr>
            </w:pPr>
            <w:r>
              <w:rPr>
                <w:rFonts w:hint="eastAsia" w:ascii="宋体" w:hAnsi="宋体"/>
                <w:szCs w:val="21"/>
              </w:rPr>
              <w:t>该课程是一门文化素质（通识）课，是中国近现代史课程体系的具体分支，是大学本科开设的《中国近现代史纲要》的拓展课程，兼具社会学、文化学、民俗学等众多学科的内容。该课程通过对中国社会转型中的物质生活和精神生活等方面的主要内容进行介绍，使学生对中国社会发展状况有一个比较清晰的认识，引导学生对社会变迁过程中面临的问题展开讨论、交流，总结、把握中国社会转型的发展线索和一般规律，养成观察、分析、解决问题的能力，从而提升史学素养和人文品味。</w:t>
            </w:r>
          </w:p>
          <w:p>
            <w:pPr>
              <w:spacing w:line="360" w:lineRule="auto"/>
              <w:ind w:firstLine="420" w:firstLineChars="200"/>
              <w:rPr>
                <w:rFonts w:hint="eastAsia" w:ascii="宋体" w:hAnsi="宋体"/>
                <w:szCs w:val="21"/>
              </w:rPr>
            </w:pPr>
            <w:r>
              <w:rPr>
                <w:rFonts w:hint="eastAsia" w:ascii="宋体" w:hAnsi="宋体"/>
                <w:szCs w:val="21"/>
              </w:rPr>
              <w:t>本课程着重勾勒中国传统与变革的基本轮廓，描绘其发展的主要线索与变迁轨迹，臧否关键人物，阐释重大事件，评析制度文化。课程分专题式讲授 ，内容涉及中国社会转型的多领域、多层面。中国社会变迁史专题讲座，主要有“中国百年来的六次政治抉择”、“中国传统文化何去何从”、“民国大学的背景”、“新中国60年大学发展与反思”、“中国知识学人的抉择与命运”、“晚清民国政局与乱象”、“人在江湖三百年”、“生存与发展之间的中国移民”、“民国才子佳人”、“当传统建筑遭遇现代化”、“百年来的汉字、语言运动”等，并一起评赏相关影视作品、纪录片等。</w:t>
            </w:r>
          </w:p>
          <w:p>
            <w:pPr>
              <w:spacing w:line="380" w:lineRule="exact"/>
              <w:ind w:firstLine="420" w:firstLineChars="200"/>
              <w:jc w:val="left"/>
              <w:rPr>
                <w:rFonts w:hint="eastAsia" w:ascii="宋体" w:hAnsi="宋体"/>
                <w:szCs w:val="21"/>
              </w:rPr>
            </w:pPr>
            <w:r>
              <w:rPr>
                <w:rFonts w:hint="eastAsia" w:ascii="宋体" w:hAnsi="宋体"/>
                <w:szCs w:val="21"/>
              </w:rPr>
              <w:t>知识单元1: 中国社会转型的基本概念及主要问题</w:t>
            </w:r>
          </w:p>
          <w:p>
            <w:pPr>
              <w:spacing w:line="380" w:lineRule="exact"/>
              <w:ind w:firstLine="411" w:firstLineChars="196"/>
              <w:rPr>
                <w:rFonts w:hint="eastAsia" w:ascii="宋体" w:hAnsi="宋体"/>
                <w:szCs w:val="21"/>
              </w:rPr>
            </w:pPr>
            <w:r>
              <w:rPr>
                <w:rFonts w:hint="eastAsia" w:ascii="宋体" w:hAnsi="宋体"/>
                <w:szCs w:val="21"/>
              </w:rPr>
              <w:t>第一讲：中国社会转型的基本概念、理论与主要问题</w:t>
            </w:r>
          </w:p>
          <w:p>
            <w:pPr>
              <w:spacing w:line="380" w:lineRule="exact"/>
              <w:ind w:firstLine="420" w:firstLineChars="200"/>
              <w:jc w:val="left"/>
              <w:rPr>
                <w:rFonts w:hint="eastAsia" w:ascii="宋体" w:hAnsi="宋体"/>
                <w:szCs w:val="21"/>
              </w:rPr>
            </w:pPr>
            <w:r>
              <w:rPr>
                <w:rFonts w:hint="eastAsia" w:ascii="宋体" w:hAnsi="宋体"/>
                <w:szCs w:val="21"/>
              </w:rPr>
              <w:t>知识单元2: 中国社会转型的展开专题</w:t>
            </w:r>
          </w:p>
          <w:p>
            <w:pPr>
              <w:spacing w:line="380" w:lineRule="exact"/>
              <w:ind w:firstLine="420" w:firstLineChars="200"/>
              <w:jc w:val="left"/>
              <w:rPr>
                <w:rFonts w:hint="eastAsia" w:ascii="宋体" w:hAnsi="宋体"/>
                <w:szCs w:val="21"/>
              </w:rPr>
            </w:pPr>
            <w:r>
              <w:rPr>
                <w:rFonts w:hint="eastAsia" w:ascii="宋体" w:hAnsi="宋体"/>
                <w:szCs w:val="21"/>
              </w:rPr>
              <w:t>第二讲：中国现代化的政治选择</w:t>
            </w:r>
          </w:p>
          <w:p>
            <w:pPr>
              <w:spacing w:line="380" w:lineRule="exact"/>
              <w:ind w:firstLine="420" w:firstLineChars="200"/>
              <w:jc w:val="left"/>
              <w:rPr>
                <w:rFonts w:hint="eastAsia" w:ascii="宋体" w:hAnsi="宋体"/>
                <w:szCs w:val="21"/>
              </w:rPr>
            </w:pPr>
            <w:r>
              <w:rPr>
                <w:rFonts w:hint="eastAsia" w:ascii="宋体" w:hAnsi="宋体"/>
                <w:szCs w:val="21"/>
              </w:rPr>
              <w:t>第三讲：中国崛起与文化创新</w:t>
            </w:r>
          </w:p>
          <w:p>
            <w:pPr>
              <w:spacing w:line="380" w:lineRule="exact"/>
              <w:ind w:firstLine="420" w:firstLineChars="200"/>
              <w:jc w:val="left"/>
              <w:rPr>
                <w:rFonts w:hint="eastAsia" w:ascii="宋体" w:hAnsi="宋体"/>
                <w:szCs w:val="21"/>
              </w:rPr>
            </w:pPr>
            <w:r>
              <w:rPr>
                <w:rFonts w:hint="eastAsia" w:ascii="宋体" w:hAnsi="宋体"/>
                <w:szCs w:val="21"/>
              </w:rPr>
              <w:t>第四讲：时代变迁与中国知识分子命运</w:t>
            </w:r>
          </w:p>
          <w:p>
            <w:pPr>
              <w:spacing w:line="380" w:lineRule="exact"/>
              <w:ind w:firstLine="420" w:firstLineChars="200"/>
              <w:jc w:val="left"/>
              <w:rPr>
                <w:rFonts w:hint="eastAsia" w:ascii="宋体" w:hAnsi="宋体"/>
                <w:szCs w:val="21"/>
              </w:rPr>
            </w:pPr>
            <w:r>
              <w:rPr>
                <w:rFonts w:hint="eastAsia" w:ascii="宋体" w:hAnsi="宋体"/>
                <w:szCs w:val="21"/>
              </w:rPr>
              <w:t>第五讲：塑造中国大学精神的实践</w:t>
            </w:r>
          </w:p>
          <w:p>
            <w:pPr>
              <w:spacing w:line="380" w:lineRule="exact"/>
              <w:ind w:firstLine="420" w:firstLineChars="200"/>
              <w:jc w:val="left"/>
              <w:rPr>
                <w:rFonts w:hint="eastAsia" w:ascii="宋体" w:hAnsi="宋体"/>
                <w:szCs w:val="21"/>
              </w:rPr>
            </w:pPr>
            <w:r>
              <w:rPr>
                <w:rFonts w:hint="eastAsia" w:ascii="宋体" w:hAnsi="宋体"/>
                <w:szCs w:val="21"/>
              </w:rPr>
              <w:t>第六讲：文字变迁问题与中华文明延续</w:t>
            </w:r>
          </w:p>
          <w:p>
            <w:pPr>
              <w:spacing w:line="380" w:lineRule="exact"/>
              <w:ind w:firstLine="420" w:firstLineChars="200"/>
              <w:jc w:val="left"/>
              <w:rPr>
                <w:rFonts w:hint="eastAsia" w:ascii="宋体" w:hAnsi="宋体"/>
                <w:szCs w:val="21"/>
              </w:rPr>
            </w:pPr>
            <w:r>
              <w:rPr>
                <w:rFonts w:hint="eastAsia" w:ascii="宋体" w:hAnsi="宋体"/>
                <w:szCs w:val="21"/>
              </w:rPr>
              <w:t>知识单元3:中国社会转型的拓展专题</w:t>
            </w:r>
          </w:p>
          <w:p>
            <w:pPr>
              <w:spacing w:line="380" w:lineRule="exact"/>
              <w:ind w:firstLine="420" w:firstLineChars="200"/>
              <w:jc w:val="left"/>
              <w:rPr>
                <w:rFonts w:hint="eastAsia" w:ascii="宋体" w:hAnsi="宋体"/>
                <w:szCs w:val="21"/>
              </w:rPr>
            </w:pPr>
            <w:r>
              <w:rPr>
                <w:rFonts w:hint="eastAsia" w:ascii="宋体" w:hAnsi="宋体"/>
                <w:szCs w:val="21"/>
              </w:rPr>
              <w:t>第七讲：生存与发展之间的中国移民</w:t>
            </w:r>
          </w:p>
          <w:p>
            <w:pPr>
              <w:spacing w:line="380" w:lineRule="exact"/>
              <w:ind w:firstLine="420" w:firstLineChars="200"/>
              <w:jc w:val="left"/>
              <w:rPr>
                <w:rFonts w:hint="eastAsia" w:ascii="宋体" w:hAnsi="宋体"/>
                <w:szCs w:val="21"/>
              </w:rPr>
            </w:pPr>
            <w:r>
              <w:rPr>
                <w:rFonts w:hint="eastAsia" w:ascii="宋体" w:hAnsi="宋体"/>
                <w:szCs w:val="21"/>
              </w:rPr>
              <w:t>第八讲：人在江湖——三百年来的帮会命运</w:t>
            </w:r>
          </w:p>
          <w:p>
            <w:pPr>
              <w:spacing w:line="380" w:lineRule="exact"/>
              <w:ind w:firstLine="420" w:firstLineChars="200"/>
              <w:jc w:val="left"/>
              <w:rPr>
                <w:rFonts w:hint="eastAsia" w:ascii="宋体" w:hAnsi="宋体"/>
                <w:szCs w:val="21"/>
              </w:rPr>
            </w:pPr>
            <w:r>
              <w:rPr>
                <w:rFonts w:hint="eastAsia" w:ascii="宋体" w:hAnsi="宋体"/>
                <w:szCs w:val="21"/>
              </w:rPr>
              <w:t>第九讲：民国才子佳人</w:t>
            </w:r>
          </w:p>
          <w:p>
            <w:pPr>
              <w:spacing w:line="380" w:lineRule="exact"/>
              <w:ind w:firstLine="420" w:firstLineChars="200"/>
              <w:jc w:val="left"/>
              <w:rPr>
                <w:rFonts w:hint="eastAsia" w:ascii="宋体" w:hAnsi="宋体"/>
                <w:szCs w:val="21"/>
              </w:rPr>
            </w:pPr>
            <w:r>
              <w:rPr>
                <w:rFonts w:hint="eastAsia" w:ascii="宋体" w:hAnsi="宋体"/>
                <w:szCs w:val="21"/>
              </w:rPr>
              <w:t>第十讲：中国社会转型中的移风易俗</w:t>
            </w:r>
          </w:p>
          <w:p>
            <w:pPr>
              <w:spacing w:line="380" w:lineRule="exact"/>
              <w:ind w:firstLine="420" w:firstLineChars="200"/>
              <w:jc w:val="left"/>
              <w:rPr>
                <w:rFonts w:hint="eastAsia" w:ascii="宋体" w:hAnsi="宋体"/>
                <w:szCs w:val="21"/>
              </w:rPr>
            </w:pPr>
            <w:r>
              <w:rPr>
                <w:rFonts w:hint="eastAsia" w:ascii="宋体" w:hAnsi="宋体"/>
                <w:szCs w:val="21"/>
              </w:rPr>
              <w:t>知识单元4:讨论、考查课</w:t>
            </w:r>
          </w:p>
          <w:p>
            <w:pPr>
              <w:spacing w:line="380" w:lineRule="exact"/>
              <w:ind w:firstLine="420" w:firstLineChars="200"/>
              <w:jc w:val="left"/>
              <w:rPr>
                <w:rFonts w:hint="eastAsia" w:ascii="宋体" w:hAnsi="宋体"/>
                <w:szCs w:val="21"/>
              </w:rPr>
            </w:pPr>
            <w:r>
              <w:rPr>
                <w:rFonts w:hint="eastAsia" w:ascii="宋体" w:hAnsi="宋体"/>
                <w:szCs w:val="21"/>
              </w:rPr>
              <w:t>第十一讲：讨论、考查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教师简介</w:t>
            </w:r>
          </w:p>
        </w:tc>
        <w:tc>
          <w:tcPr>
            <w:tcW w:w="8055" w:type="dxa"/>
            <w:gridSpan w:val="8"/>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420" w:firstLineChars="200"/>
              <w:jc w:val="left"/>
              <w:rPr>
                <w:rFonts w:hint="eastAsia" w:ascii="宋体" w:hAnsi="宋体"/>
                <w:szCs w:val="21"/>
              </w:rPr>
            </w:pPr>
            <w:r>
              <w:rPr>
                <w:rFonts w:hint="eastAsia" w:ascii="宋体" w:hAnsi="宋体"/>
                <w:szCs w:val="21"/>
              </w:rPr>
              <w:t>课程负责教师，王艳娟，历史学博士，副教授，2009年毕业于武汉大学历史学院。个人简介如下：</w:t>
            </w:r>
          </w:p>
          <w:p>
            <w:pPr>
              <w:spacing w:line="380" w:lineRule="exact"/>
              <w:ind w:firstLine="420" w:firstLineChars="200"/>
              <w:jc w:val="left"/>
              <w:rPr>
                <w:rFonts w:hint="eastAsia" w:ascii="宋体" w:hAnsi="宋体"/>
                <w:szCs w:val="21"/>
              </w:rPr>
            </w:pPr>
            <w:r>
              <w:rPr>
                <w:rFonts w:hint="eastAsia" w:ascii="宋体" w:hAnsi="宋体"/>
                <w:szCs w:val="21"/>
              </w:rPr>
              <w:t>王艳娟，生于齐鲁之邦，壮游荆楚之地，武大修行脱胎换骨，成于珞珈山下，仕于西子湖畔。</w:t>
            </w:r>
          </w:p>
          <w:p>
            <w:pPr>
              <w:spacing w:line="380" w:lineRule="exact"/>
              <w:ind w:firstLine="420" w:firstLineChars="200"/>
              <w:jc w:val="left"/>
              <w:rPr>
                <w:rFonts w:hint="eastAsia" w:ascii="宋体" w:hAnsi="宋体"/>
                <w:szCs w:val="21"/>
              </w:rPr>
            </w:pPr>
            <w:r>
              <w:rPr>
                <w:rFonts w:hint="eastAsia" w:ascii="宋体" w:hAnsi="宋体"/>
                <w:szCs w:val="21"/>
              </w:rPr>
              <w:t>自2009年入校来，主持省部级、厅局级项目7余项，主持课程建设项目2项，参编相关课程教材多部，发表科研教改论文多篇，获青年教师讲课比赛二等奖，教学效果广受好评。曾开设课程有《中国近现代史纲要》、《百年中国专题》、《中国社会文化转型专题解读》、《中国社会变迁史专题讲座》、《中国近现代史研究的理论与方法》等必修、选修课程。</w:t>
            </w:r>
          </w:p>
          <w:p>
            <w:pPr>
              <w:spacing w:line="380" w:lineRule="exact"/>
              <w:ind w:firstLine="420" w:firstLineChars="200"/>
              <w:jc w:val="left"/>
              <w:rPr>
                <w:rFonts w:hint="eastAsia" w:ascii="宋体" w:hAnsi="宋体"/>
                <w:szCs w:val="21"/>
              </w:rPr>
            </w:pPr>
            <w:r>
              <w:rPr>
                <w:rFonts w:hint="eastAsia" w:ascii="宋体" w:hAnsi="宋体"/>
                <w:szCs w:val="21"/>
              </w:rPr>
              <w:t>《中国社会变迁史专题讲座》自开课以来，每学期学评教优秀，平均达到4.73以上，所授课程被列入多种版本的学生选课宝典</w:t>
            </w:r>
            <w:r>
              <w:rPr>
                <w:rFonts w:ascii="宋体" w:hAnsi="宋体"/>
                <w:szCs w:val="21"/>
              </w:rPr>
              <w:t>。</w:t>
            </w:r>
          </w:p>
          <w:p>
            <w:pPr>
              <w:spacing w:line="380" w:lineRule="exact"/>
              <w:ind w:firstLine="420" w:firstLineChars="200"/>
              <w:jc w:val="left"/>
              <w:rPr>
                <w:rFonts w:ascii="宋体" w:hAnsi="宋体"/>
                <w:szCs w:val="21"/>
              </w:rPr>
            </w:pPr>
            <w:r>
              <w:rPr>
                <w:rFonts w:hint="eastAsia" w:ascii="宋体" w:hAnsi="宋体"/>
                <w:szCs w:val="21"/>
              </w:rPr>
              <w:t>煮酒论史，杯盏间几家兴替？ 评古说今，得失中天道恒常！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Cs/>
                <w:szCs w:val="21"/>
              </w:rPr>
            </w:pPr>
            <w:r>
              <w:rPr>
                <w:rFonts w:hint="eastAsia" w:ascii="宋体" w:hAnsi="宋体"/>
                <w:bCs/>
                <w:szCs w:val="21"/>
              </w:rPr>
              <w:t>教材名称</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自编讲义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szCs w:val="21"/>
              </w:rPr>
            </w:pPr>
            <w:r>
              <w:rPr>
                <w:rFonts w:hint="eastAsia" w:ascii="宋体" w:hAnsi="宋体"/>
                <w:szCs w:val="21"/>
              </w:rPr>
              <w:t>主要参考书</w:t>
            </w:r>
          </w:p>
          <w:p>
            <w:pPr>
              <w:spacing w:line="380" w:lineRule="exact"/>
              <w:rPr>
                <w:rFonts w:hint="eastAsia" w:ascii="宋体" w:hAnsi="宋体"/>
                <w:szCs w:val="21"/>
              </w:rPr>
            </w:pPr>
            <w:r>
              <w:rPr>
                <w:rFonts w:hint="eastAsia" w:ascii="宋体" w:hAnsi="宋体"/>
                <w:szCs w:val="21"/>
              </w:rPr>
              <w:t>1．陈旭麓：《近代中国社会的新陈代谢》，</w:t>
            </w:r>
            <w:bookmarkStart w:id="0" w:name="publisher"/>
            <w:r>
              <w:rPr>
                <w:rFonts w:ascii="宋体" w:hAnsi="宋体"/>
                <w:szCs w:val="21"/>
              </w:rPr>
              <w:t>上海社会科学院出版社</w:t>
            </w:r>
            <w:bookmarkEnd w:id="0"/>
            <w:r>
              <w:rPr>
                <w:rFonts w:hint="eastAsia" w:ascii="宋体" w:hAnsi="宋体"/>
                <w:szCs w:val="21"/>
              </w:rPr>
              <w:t>，</w:t>
            </w:r>
            <w:r>
              <w:rPr>
                <w:rFonts w:ascii="宋体" w:hAnsi="宋体"/>
                <w:szCs w:val="21"/>
              </w:rPr>
              <w:t>2006</w:t>
            </w:r>
            <w:r>
              <w:rPr>
                <w:rFonts w:hint="eastAsia" w:ascii="宋体" w:hAnsi="宋体"/>
                <w:szCs w:val="21"/>
              </w:rPr>
              <w:t>年版。</w:t>
            </w:r>
          </w:p>
          <w:p>
            <w:pPr>
              <w:pStyle w:val="9"/>
              <w:spacing w:line="380" w:lineRule="exact"/>
              <w:rPr>
                <w:rFonts w:hint="eastAsia" w:ascii="宋体" w:hAnsi="宋体" w:eastAsia="宋体"/>
                <w:color w:val="auto"/>
                <w:kern w:val="2"/>
                <w:sz w:val="21"/>
                <w:szCs w:val="21"/>
              </w:rPr>
            </w:pPr>
            <w:r>
              <w:rPr>
                <w:rFonts w:hint="eastAsia" w:ascii="宋体" w:hAnsi="宋体" w:eastAsia="宋体"/>
                <w:color w:val="auto"/>
                <w:kern w:val="2"/>
                <w:sz w:val="21"/>
                <w:szCs w:val="21"/>
              </w:rPr>
              <w:t>2．</w:t>
            </w:r>
            <w:r>
              <w:rPr>
                <w:rFonts w:ascii="宋体" w:hAnsi="宋体" w:eastAsia="宋体"/>
                <w:color w:val="auto"/>
                <w:kern w:val="2"/>
                <w:sz w:val="21"/>
                <w:szCs w:val="21"/>
              </w:rPr>
              <w:t>陈旭麓</w:t>
            </w:r>
            <w:r>
              <w:rPr>
                <w:rFonts w:hint="eastAsia" w:ascii="宋体" w:hAnsi="宋体" w:eastAsia="宋体"/>
                <w:color w:val="auto"/>
                <w:kern w:val="2"/>
                <w:sz w:val="21"/>
                <w:szCs w:val="21"/>
              </w:rPr>
              <w:t>：</w:t>
            </w:r>
            <w:r>
              <w:rPr>
                <w:rFonts w:ascii="宋体" w:hAnsi="宋体" w:eastAsia="宋体"/>
                <w:color w:val="auto"/>
                <w:kern w:val="2"/>
                <w:sz w:val="21"/>
                <w:szCs w:val="21"/>
              </w:rPr>
              <w:fldChar w:fldCharType="begin"/>
            </w:r>
            <w:r>
              <w:rPr>
                <w:rFonts w:ascii="宋体" w:hAnsi="宋体" w:eastAsia="宋体"/>
                <w:color w:val="auto"/>
                <w:kern w:val="2"/>
                <w:sz w:val="21"/>
                <w:szCs w:val="21"/>
              </w:rPr>
              <w:instrText xml:space="preserve"> </w:instrText>
            </w:r>
            <w:r>
              <w:rPr>
                <w:rFonts w:hint="eastAsia" w:ascii="宋体" w:hAnsi="宋体" w:eastAsia="宋体"/>
                <w:color w:val="auto"/>
                <w:kern w:val="2"/>
                <w:sz w:val="21"/>
                <w:szCs w:val="21"/>
              </w:rPr>
              <w:instrText xml:space="preserve">HYPERLINK "http://www.dushu.com/book/11912334/" \o "点击查看本书详细信息" \t "_blank"</w:instrText>
            </w:r>
            <w:r>
              <w:rPr>
                <w:rFonts w:ascii="宋体" w:hAnsi="宋体" w:eastAsia="宋体"/>
                <w:color w:val="auto"/>
                <w:kern w:val="2"/>
                <w:sz w:val="21"/>
                <w:szCs w:val="21"/>
              </w:rPr>
              <w:instrText xml:space="preserve"> </w:instrText>
            </w:r>
            <w:r>
              <w:rPr>
                <w:rFonts w:ascii="宋体" w:hAnsi="宋体" w:eastAsia="宋体"/>
                <w:color w:val="auto"/>
                <w:kern w:val="2"/>
                <w:sz w:val="21"/>
                <w:szCs w:val="21"/>
              </w:rPr>
              <w:fldChar w:fldCharType="separate"/>
            </w:r>
            <w:r>
              <w:rPr>
                <w:rFonts w:ascii="宋体" w:hAnsi="宋体" w:eastAsia="宋体"/>
                <w:color w:val="auto"/>
                <w:kern w:val="2"/>
                <w:sz w:val="21"/>
                <w:szCs w:val="21"/>
              </w:rPr>
              <w:t>《中国近代史十五讲》</w:t>
            </w:r>
            <w:r>
              <w:rPr>
                <w:rFonts w:ascii="宋体" w:hAnsi="宋体" w:eastAsia="宋体"/>
                <w:color w:val="auto"/>
                <w:kern w:val="2"/>
                <w:sz w:val="21"/>
                <w:szCs w:val="21"/>
              </w:rPr>
              <w:fldChar w:fldCharType="end"/>
            </w:r>
            <w:r>
              <w:rPr>
                <w:rFonts w:hint="eastAsia" w:ascii="宋体" w:hAnsi="宋体" w:eastAsia="宋体"/>
                <w:color w:val="auto"/>
                <w:kern w:val="2"/>
                <w:sz w:val="21"/>
                <w:szCs w:val="21"/>
              </w:rPr>
              <w:t>，</w:t>
            </w:r>
            <w:r>
              <w:rPr>
                <w:rFonts w:ascii="宋体" w:hAnsi="宋体" w:eastAsia="宋体"/>
                <w:color w:val="auto"/>
                <w:kern w:val="2"/>
                <w:sz w:val="21"/>
                <w:szCs w:val="21"/>
              </w:rPr>
              <w:t>中华书局</w:t>
            </w:r>
            <w:r>
              <w:rPr>
                <w:rFonts w:hint="eastAsia" w:ascii="宋体" w:hAnsi="宋体" w:eastAsia="宋体"/>
                <w:color w:val="auto"/>
                <w:kern w:val="2"/>
                <w:sz w:val="21"/>
                <w:szCs w:val="21"/>
              </w:rPr>
              <w:t>，</w:t>
            </w:r>
            <w:r>
              <w:rPr>
                <w:rFonts w:ascii="宋体" w:hAnsi="宋体" w:eastAsia="宋体"/>
                <w:color w:val="auto"/>
                <w:kern w:val="2"/>
                <w:sz w:val="21"/>
                <w:szCs w:val="21"/>
              </w:rPr>
              <w:t>2008年</w:t>
            </w:r>
            <w:r>
              <w:rPr>
                <w:rFonts w:hint="eastAsia" w:ascii="宋体" w:hAnsi="宋体" w:eastAsia="宋体"/>
                <w:color w:val="auto"/>
                <w:kern w:val="2"/>
                <w:sz w:val="21"/>
                <w:szCs w:val="21"/>
              </w:rPr>
              <w:t>版。</w:t>
            </w:r>
          </w:p>
          <w:p>
            <w:pPr>
              <w:pStyle w:val="9"/>
              <w:spacing w:line="380" w:lineRule="exact"/>
              <w:rPr>
                <w:rFonts w:hint="eastAsia" w:ascii="宋体" w:hAnsi="宋体" w:eastAsia="宋体"/>
                <w:color w:val="auto"/>
                <w:kern w:val="2"/>
                <w:sz w:val="21"/>
                <w:szCs w:val="21"/>
              </w:rPr>
            </w:pPr>
            <w:r>
              <w:rPr>
                <w:rFonts w:hint="eastAsia" w:ascii="宋体" w:hAnsi="宋体" w:eastAsia="宋体"/>
                <w:color w:val="auto"/>
                <w:kern w:val="2"/>
                <w:sz w:val="21"/>
                <w:szCs w:val="21"/>
              </w:rPr>
              <w:t>3．冯天瑜等：《中华文化史》(上下)，</w:t>
            </w:r>
            <w:r>
              <w:rPr>
                <w:rFonts w:ascii="宋体" w:hAnsi="宋体" w:eastAsia="宋体"/>
                <w:color w:val="auto"/>
                <w:kern w:val="2"/>
                <w:sz w:val="21"/>
                <w:szCs w:val="21"/>
              </w:rPr>
              <w:t>上海人民出版社</w:t>
            </w:r>
            <w:r>
              <w:rPr>
                <w:rFonts w:hint="eastAsia" w:ascii="宋体" w:hAnsi="宋体" w:eastAsia="宋体"/>
                <w:color w:val="auto"/>
                <w:kern w:val="2"/>
                <w:sz w:val="21"/>
                <w:szCs w:val="21"/>
              </w:rPr>
              <w:t>，2005年版。</w:t>
            </w:r>
          </w:p>
          <w:p>
            <w:pPr>
              <w:pStyle w:val="9"/>
              <w:spacing w:line="380" w:lineRule="exact"/>
              <w:rPr>
                <w:rFonts w:hint="eastAsia" w:ascii="宋体" w:hAnsi="宋体" w:eastAsia="宋体"/>
                <w:color w:val="auto"/>
                <w:kern w:val="2"/>
                <w:sz w:val="21"/>
                <w:szCs w:val="21"/>
              </w:rPr>
            </w:pPr>
            <w:r>
              <w:rPr>
                <w:rFonts w:hint="eastAsia" w:ascii="宋体" w:hAnsi="宋体" w:eastAsia="宋体"/>
                <w:color w:val="auto"/>
                <w:kern w:val="2"/>
                <w:sz w:val="21"/>
                <w:szCs w:val="21"/>
              </w:rPr>
              <w:t>4．龚书铎主编：《中国近代文化概论》，中华书局，2004年版。</w:t>
            </w:r>
          </w:p>
          <w:p>
            <w:pPr>
              <w:pStyle w:val="9"/>
              <w:spacing w:line="380" w:lineRule="exact"/>
              <w:rPr>
                <w:rFonts w:hint="eastAsia" w:ascii="宋体" w:hAnsi="宋体" w:eastAsia="宋体"/>
                <w:color w:val="auto"/>
                <w:kern w:val="2"/>
                <w:sz w:val="21"/>
                <w:szCs w:val="21"/>
              </w:rPr>
            </w:pPr>
            <w:r>
              <w:rPr>
                <w:rFonts w:hint="eastAsia" w:ascii="宋体" w:hAnsi="宋体" w:eastAsia="宋体"/>
                <w:color w:val="auto"/>
                <w:kern w:val="2"/>
                <w:sz w:val="21"/>
                <w:szCs w:val="21"/>
              </w:rPr>
              <w:t>5．[美]费正清著、张沛译：《中国：传统与变迁》，世界知识出版社，2002年版。</w:t>
            </w:r>
          </w:p>
          <w:p>
            <w:pPr>
              <w:pStyle w:val="9"/>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6．</w:t>
            </w:r>
            <w:r>
              <w:rPr>
                <w:rFonts w:ascii="宋体" w:hAnsi="宋体" w:eastAsia="宋体"/>
                <w:color w:val="auto"/>
                <w:kern w:val="2"/>
                <w:sz w:val="21"/>
                <w:szCs w:val="21"/>
              </w:rPr>
              <w:t>[美]费正清</w:t>
            </w:r>
            <w:r>
              <w:rPr>
                <w:rFonts w:hint="eastAsia" w:ascii="宋体" w:hAnsi="宋体" w:eastAsia="宋体"/>
                <w:color w:val="auto"/>
                <w:kern w:val="2"/>
                <w:sz w:val="21"/>
                <w:szCs w:val="21"/>
              </w:rPr>
              <w:t>等：</w:t>
            </w:r>
            <w:r>
              <w:rPr>
                <w:rFonts w:ascii="宋体" w:hAnsi="宋体" w:eastAsia="宋体"/>
                <w:color w:val="auto"/>
                <w:kern w:val="2"/>
                <w:sz w:val="21"/>
                <w:szCs w:val="21"/>
              </w:rPr>
              <w:t>《剑桥中华民国史》，中国社会科学出版社，1992年</w:t>
            </w:r>
            <w:r>
              <w:rPr>
                <w:rFonts w:hint="eastAsia" w:ascii="宋体" w:hAnsi="宋体" w:eastAsia="宋体"/>
                <w:color w:val="auto"/>
                <w:kern w:val="2"/>
                <w:sz w:val="21"/>
                <w:szCs w:val="21"/>
              </w:rPr>
              <w:t>版</w:t>
            </w:r>
            <w:r>
              <w:rPr>
                <w:rFonts w:ascii="宋体" w:hAnsi="宋体" w:eastAsia="宋体"/>
                <w:color w:val="auto"/>
                <w:kern w:val="2"/>
                <w:sz w:val="21"/>
                <w:szCs w:val="21"/>
              </w:rPr>
              <w:t>。</w:t>
            </w:r>
          </w:p>
          <w:p>
            <w:pPr>
              <w:pStyle w:val="9"/>
              <w:spacing w:line="380" w:lineRule="exact"/>
              <w:rPr>
                <w:rFonts w:hint="eastAsia" w:ascii="宋体" w:hAnsi="宋体" w:eastAsia="宋体"/>
                <w:color w:val="auto"/>
                <w:kern w:val="2"/>
                <w:sz w:val="21"/>
                <w:szCs w:val="21"/>
              </w:rPr>
            </w:pPr>
            <w:r>
              <w:rPr>
                <w:rFonts w:hint="eastAsia" w:ascii="宋体" w:hAnsi="宋体" w:eastAsia="宋体"/>
                <w:color w:val="auto"/>
                <w:kern w:val="2"/>
                <w:sz w:val="21"/>
                <w:szCs w:val="21"/>
              </w:rPr>
              <w:t>7．</w:t>
            </w:r>
            <w:r>
              <w:rPr>
                <w:rFonts w:ascii="宋体" w:hAnsi="宋体" w:eastAsia="宋体"/>
                <w:color w:val="auto"/>
                <w:kern w:val="2"/>
                <w:sz w:val="21"/>
                <w:szCs w:val="21"/>
              </w:rPr>
              <w:t>[美]费正清</w:t>
            </w:r>
            <w:r>
              <w:rPr>
                <w:rFonts w:hint="eastAsia" w:ascii="宋体" w:hAnsi="宋体" w:eastAsia="宋体"/>
                <w:color w:val="auto"/>
                <w:kern w:val="2"/>
                <w:sz w:val="21"/>
                <w:szCs w:val="21"/>
              </w:rPr>
              <w:t>等：</w:t>
            </w:r>
            <w:r>
              <w:rPr>
                <w:rFonts w:ascii="宋体" w:hAnsi="宋体" w:eastAsia="宋体"/>
                <w:color w:val="auto"/>
                <w:kern w:val="2"/>
                <w:sz w:val="21"/>
                <w:szCs w:val="21"/>
              </w:rPr>
              <w:t>《剑桥中国晚清史》，北京：中国社会科学出版社，1985年</w:t>
            </w:r>
            <w:r>
              <w:rPr>
                <w:rFonts w:hint="eastAsia" w:ascii="宋体" w:hAnsi="宋体" w:eastAsia="宋体"/>
                <w:color w:val="auto"/>
                <w:kern w:val="2"/>
                <w:sz w:val="21"/>
                <w:szCs w:val="21"/>
              </w:rPr>
              <w:t>版</w:t>
            </w:r>
            <w:r>
              <w:rPr>
                <w:rFonts w:ascii="宋体" w:hAnsi="宋体" w:eastAsia="宋体"/>
                <w:color w:val="auto"/>
                <w:kern w:val="2"/>
                <w:sz w:val="21"/>
                <w:szCs w:val="21"/>
              </w:rPr>
              <w:t>。</w:t>
            </w:r>
          </w:p>
          <w:p>
            <w:pPr>
              <w:pStyle w:val="9"/>
              <w:spacing w:line="380" w:lineRule="exact"/>
              <w:rPr>
                <w:rFonts w:hint="eastAsia" w:ascii="宋体" w:hAnsi="宋体" w:eastAsia="宋体"/>
                <w:color w:val="auto"/>
                <w:kern w:val="2"/>
                <w:sz w:val="21"/>
                <w:szCs w:val="21"/>
              </w:rPr>
            </w:pPr>
            <w:r>
              <w:rPr>
                <w:rFonts w:hint="eastAsia" w:ascii="宋体" w:hAnsi="宋体" w:eastAsia="宋体"/>
                <w:color w:val="auto"/>
                <w:kern w:val="2"/>
                <w:sz w:val="21"/>
                <w:szCs w:val="21"/>
              </w:rPr>
              <w:t>8．</w:t>
            </w:r>
            <w:r>
              <w:rPr>
                <w:rFonts w:ascii="宋体" w:hAnsi="宋体" w:eastAsia="宋体"/>
                <w:color w:val="auto"/>
                <w:kern w:val="2"/>
                <w:sz w:val="21"/>
                <w:szCs w:val="21"/>
              </w:rPr>
              <w:t>王先明</w:t>
            </w:r>
            <w:r>
              <w:rPr>
                <w:rFonts w:hint="eastAsia" w:ascii="宋体" w:hAnsi="宋体" w:eastAsia="宋体"/>
                <w:color w:val="auto"/>
                <w:kern w:val="2"/>
                <w:sz w:val="21"/>
                <w:szCs w:val="21"/>
              </w:rPr>
              <w:t>：《</w:t>
            </w:r>
            <w:r>
              <w:rPr>
                <w:rFonts w:ascii="宋体" w:hAnsi="宋体" w:eastAsia="宋体"/>
                <w:color w:val="auto"/>
                <w:kern w:val="2"/>
                <w:sz w:val="21"/>
                <w:szCs w:val="21"/>
              </w:rPr>
              <w:t>中国近代社会文化史论</w:t>
            </w:r>
            <w:r>
              <w:rPr>
                <w:rFonts w:hint="eastAsia" w:ascii="宋体" w:hAnsi="宋体" w:eastAsia="宋体"/>
                <w:color w:val="auto"/>
                <w:kern w:val="2"/>
                <w:sz w:val="21"/>
                <w:szCs w:val="21"/>
              </w:rPr>
              <w:t>》，</w:t>
            </w:r>
            <w:r>
              <w:rPr>
                <w:rFonts w:hint="eastAsia" w:ascii="宋体" w:hAnsi="宋体" w:eastAsia="宋体"/>
                <w:color w:val="auto"/>
                <w:kern w:val="2"/>
                <w:sz w:val="21"/>
                <w:szCs w:val="21"/>
              </w:rPr>
              <w:fldChar w:fldCharType="begin"/>
            </w:r>
            <w:r>
              <w:rPr>
                <w:rFonts w:hint="eastAsia" w:ascii="宋体" w:hAnsi="宋体" w:eastAsia="宋体"/>
                <w:color w:val="auto"/>
                <w:kern w:val="2"/>
                <w:sz w:val="21"/>
                <w:szCs w:val="21"/>
              </w:rPr>
              <w:instrText xml:space="preserve"> HYPERLINK "http://search.dangdang.com/book/search_pub.php?category=01&amp;key3=%C8%CB%C3%F1%B3%F6%B0%E6%C9%E7" \t "_blank" </w:instrText>
            </w:r>
            <w:r>
              <w:rPr>
                <w:rFonts w:hint="eastAsia" w:ascii="宋体" w:hAnsi="宋体" w:eastAsia="宋体"/>
                <w:color w:val="auto"/>
                <w:kern w:val="2"/>
                <w:sz w:val="21"/>
                <w:szCs w:val="21"/>
              </w:rPr>
              <w:fldChar w:fldCharType="separate"/>
            </w:r>
            <w:r>
              <w:rPr>
                <w:rFonts w:ascii="宋体" w:hAnsi="宋体" w:eastAsia="宋体"/>
                <w:color w:val="auto"/>
                <w:kern w:val="2"/>
                <w:sz w:val="21"/>
                <w:szCs w:val="21"/>
              </w:rPr>
              <w:t>人民出版社</w:t>
            </w:r>
            <w:r>
              <w:rPr>
                <w:rFonts w:hint="eastAsia" w:ascii="宋体" w:hAnsi="宋体" w:eastAsia="宋体"/>
                <w:color w:val="auto"/>
                <w:kern w:val="2"/>
                <w:sz w:val="21"/>
                <w:szCs w:val="21"/>
              </w:rPr>
              <w:fldChar w:fldCharType="end"/>
            </w:r>
            <w:r>
              <w:rPr>
                <w:rFonts w:hint="eastAsia" w:ascii="宋体" w:hAnsi="宋体" w:eastAsia="宋体"/>
                <w:color w:val="auto"/>
                <w:kern w:val="2"/>
                <w:sz w:val="21"/>
                <w:szCs w:val="21"/>
              </w:rPr>
              <w:t>，2000年版。</w:t>
            </w:r>
          </w:p>
          <w:p>
            <w:pPr>
              <w:spacing w:line="360" w:lineRule="exact"/>
              <w:rPr>
                <w:rFonts w:ascii="宋体" w:hAnsi="宋体"/>
                <w:szCs w:val="21"/>
              </w:rPr>
            </w:pPr>
            <w:r>
              <w:rPr>
                <w:rFonts w:hint="eastAsia" w:ascii="宋体" w:hAnsi="宋体"/>
                <w:szCs w:val="21"/>
              </w:rPr>
              <w:t>9．</w:t>
            </w:r>
            <w:r>
              <w:rPr>
                <w:rFonts w:ascii="宋体" w:hAnsi="宋体"/>
                <w:szCs w:val="21"/>
              </w:rPr>
              <w:t>俞祖华主编</w:t>
            </w:r>
            <w:r>
              <w:rPr>
                <w:rFonts w:hint="eastAsia" w:ascii="宋体" w:hAnsi="宋体"/>
                <w:szCs w:val="21"/>
              </w:rPr>
              <w:t>：《</w:t>
            </w:r>
            <w:r>
              <w:rPr>
                <w:rFonts w:ascii="宋体" w:hAnsi="宋体"/>
                <w:szCs w:val="21"/>
              </w:rPr>
              <w:t>中国近代社会文化思潮研究通览</w:t>
            </w:r>
            <w:r>
              <w:rPr>
                <w:rFonts w:hint="eastAsia" w:ascii="宋体" w:hAnsi="宋体"/>
                <w:szCs w:val="21"/>
              </w:rPr>
              <w:t>》，</w:t>
            </w:r>
            <w:r>
              <w:rPr>
                <w:rFonts w:ascii="宋体" w:hAnsi="宋体"/>
                <w:szCs w:val="21"/>
              </w:rPr>
              <w:t>山东大学出版社</w:t>
            </w:r>
            <w:r>
              <w:rPr>
                <w:rFonts w:hint="eastAsia" w:ascii="宋体" w:hAnsi="宋体"/>
                <w:szCs w:val="21"/>
              </w:rPr>
              <w:t>，</w:t>
            </w:r>
            <w:r>
              <w:rPr>
                <w:rFonts w:ascii="宋体" w:hAnsi="宋体"/>
                <w:szCs w:val="21"/>
              </w:rPr>
              <w:t>2005</w:t>
            </w:r>
            <w:r>
              <w:rPr>
                <w:rFonts w:hint="eastAsia" w:ascii="宋体" w:hAnsi="宋体"/>
                <w:szCs w:val="21"/>
              </w:rPr>
              <w:t>年版。</w:t>
            </w:r>
          </w:p>
        </w:tc>
      </w:tr>
    </w:tbl>
    <w:p>
      <w:pPr>
        <w:spacing w:line="300" w:lineRule="exact"/>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spacing w:line="300" w:lineRule="exact"/>
        <w:jc w:val="center"/>
        <w:rPr>
          <w:rFonts w:hint="eastAsia"/>
        </w:rPr>
      </w:pPr>
      <w:r>
        <w:rPr>
          <w:rFonts w:ascii="楷体_GB2312" w:eastAsia="楷体_GB2312"/>
          <w:sz w:val="20"/>
        </w:rPr>
        <w:t xml:space="preserve">      2.</w:t>
      </w:r>
      <w:r>
        <w:rPr>
          <w:rFonts w:hint="eastAsia" w:ascii="楷体_GB2312" w:eastAsia="楷体_GB2312"/>
          <w:sz w:val="20"/>
        </w:rPr>
        <w:t>主讲教师简介包括：姓名，性别，年龄，学历学位，职称职务，学术情况，获奖情况等。</w:t>
      </w:r>
    </w:p>
    <w:p>
      <w:pPr>
        <w:jc w:val="center"/>
        <w:rPr>
          <w:rFonts w:hint="eastAsia"/>
        </w:rPr>
      </w:pPr>
    </w:p>
    <w:p>
      <w:pPr>
        <w:ind w:firstLine="1827" w:firstLineChars="650"/>
        <w:rPr>
          <w:rFonts w:hint="eastAsia"/>
          <w:b/>
          <w:bCs/>
          <w:sz w:val="28"/>
        </w:rPr>
      </w:pP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lang w:val="en-US" w:eastAsia="zh-CN"/>
        </w:rPr>
        <w:t>3</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lang w:val="en-US" w:eastAsia="zh-CN"/>
        </w:rPr>
        <w:t>4</w:t>
      </w:r>
      <w:r>
        <w:rPr>
          <w:rFonts w:ascii="宋体" w:hAnsi="宋体" w:cs="宋体"/>
          <w:color w:val="333333"/>
          <w:sz w:val="30"/>
          <w:szCs w:val="30"/>
        </w:rPr>
        <w:t>学年第</w:t>
      </w:r>
      <w:r>
        <w:rPr>
          <w:rFonts w:hint="eastAsia" w:ascii="宋体" w:hAnsi="宋体" w:cs="宋体"/>
          <w:color w:val="333333"/>
          <w:sz w:val="30"/>
          <w:szCs w:val="30"/>
          <w:lang w:val="en-US" w:eastAsia="zh-CN"/>
        </w:rPr>
        <w:t>一</w:t>
      </w:r>
      <w:r>
        <w:rPr>
          <w:rFonts w:ascii="宋体" w:hAnsi="宋体" w:cs="宋体"/>
          <w:color w:val="333333"/>
          <w:sz w:val="30"/>
          <w:szCs w:val="30"/>
        </w:rPr>
        <w:t>学期</w:t>
      </w:r>
      <w:r>
        <w:rPr>
          <w:rFonts w:hint="eastAsia" w:ascii="宋体" w:hAnsi="宋体"/>
          <w:b/>
          <w:bCs/>
          <w:sz w:val="28"/>
        </w:rPr>
        <w:t>）</w:t>
      </w:r>
    </w:p>
    <w:tbl>
      <w:tblPr>
        <w:tblStyle w:val="4"/>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ascii="Helvetica" w:hAnsi="Helvetica" w:eastAsia="Helvetica" w:cs="Helvetica"/>
                <w:i w:val="0"/>
                <w:caps w:val="0"/>
                <w:color w:val="333333"/>
                <w:spacing w:val="0"/>
                <w:sz w:val="19"/>
                <w:szCs w:val="19"/>
                <w:shd w:val="clear" w:fill="FFFFFF"/>
              </w:rPr>
              <w:t>电视与网络视频节目形态解析</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rFonts w:hint="eastAsia" w:eastAsiaTheme="minorEastAsia"/>
                <w:szCs w:val="21"/>
                <w:lang w:val="en-US" w:eastAsia="zh-CN"/>
              </w:rPr>
            </w:pPr>
            <w:r>
              <w:rPr>
                <w:rFonts w:hint="eastAsia"/>
                <w:szCs w:val="21"/>
                <w:lang w:val="en-US" w:eastAsia="zh-CN"/>
              </w:rPr>
              <w:t>姚争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ascii="Helvetica" w:hAnsi="Helvetica" w:eastAsia="Helvetica" w:cs="Helvetica"/>
                <w:i w:val="0"/>
                <w:caps w:val="0"/>
                <w:color w:val="333333"/>
                <w:spacing w:val="0"/>
                <w:sz w:val="19"/>
                <w:szCs w:val="19"/>
                <w:shd w:val="clear" w:fill="FFFFFF"/>
              </w:rPr>
              <w:t>Study of TV and Network Video Programme Genres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lang w:val="en-US" w:eastAsia="zh-CN"/>
              </w:rPr>
              <w:t>浙江传媒学院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szCs w:val="21"/>
                <w:lang w:val="en-US" w:eastAsia="zh-CN"/>
              </w:rPr>
              <w:t>线上试卷考核</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2023.10.8-2024.1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b/>
                <w:color w:val="FF0000"/>
                <w:szCs w:val="21"/>
              </w:rPr>
            </w:pPr>
            <w:r>
              <w:rPr>
                <w:rFonts w:hint="eastAsia"/>
                <w:b/>
                <w:color w:val="auto"/>
                <w:szCs w:val="21"/>
                <w:lang w:val="en-US" w:eastAsia="zh-CN"/>
              </w:rPr>
              <w:t>线上平台授课，</w:t>
            </w:r>
            <w:r>
              <w:rPr>
                <w:rFonts w:hint="eastAsia" w:ascii="微软雅黑" w:hAnsi="微软雅黑" w:eastAsia="微软雅黑" w:cs="微软雅黑"/>
                <w:b w:val="0"/>
                <w:i w:val="0"/>
                <w:caps w:val="0"/>
                <w:color w:val="000000"/>
                <w:spacing w:val="0"/>
                <w:sz w:val="18"/>
                <w:szCs w:val="18"/>
                <w:shd w:val="clear" w:fill="F0F0F0"/>
                <w:lang w:val="en-US" w:eastAsia="zh-CN"/>
              </w:rPr>
              <w:t>QQ群：435636830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spacing w:line="360" w:lineRule="auto"/>
              <w:ind w:firstLine="480" w:firstLineChars="200"/>
              <w:rPr>
                <w:rFonts w:hint="eastAsia" w:eastAsiaTheme="minorEastAsia"/>
                <w:lang w:eastAsia="zh-CN"/>
              </w:rPr>
            </w:pPr>
            <w:r>
              <w:rPr>
                <w:rFonts w:hint="eastAsia" w:asciiTheme="minorEastAsia" w:hAnsiTheme="minorEastAsia"/>
                <w:sz w:val="24"/>
                <w:szCs w:val="24"/>
              </w:rPr>
              <w:t>当前，影视行业受产业逻辑和商业思维的影响，内容生产和传播观念呈现多元发展态势。电视在与网络“新媒体”竞争中，节目内容和表现形式都出现了较大的变化调整。《电视与网络视频节目形态解析》课程，关注电视与网络平台差异对节目形态的影响，通过对其构建规律的系统性总结，提供一种节目认知和解析的新视角</w:t>
            </w:r>
            <w:r>
              <w:rPr>
                <w:rFonts w:hint="eastAsia" w:asciiTheme="minorEastAsia"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trPr>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360" w:lineRule="auto"/>
              <w:ind w:firstLine="420" w:firstLineChars="200"/>
              <w:rPr>
                <w:rFonts w:hint="eastAsia" w:asciiTheme="minorEastAsia" w:hAnsiTheme="minorEastAsia" w:eastAsiaTheme="minorEastAsia"/>
                <w:sz w:val="24"/>
                <w:szCs w:val="24"/>
                <w:lang w:eastAsia="zh-CN"/>
              </w:rPr>
            </w:pPr>
            <w:r>
              <w:t>  </w:t>
            </w:r>
            <w:r>
              <w:rPr>
                <w:rFonts w:hint="eastAsia" w:asciiTheme="minorEastAsia" w:hAnsiTheme="minorEastAsia"/>
                <w:sz w:val="24"/>
                <w:szCs w:val="24"/>
              </w:rPr>
              <w:t>姚争教授是浙江省高校中青年学科带头人，教育部戏剧影视教学指导委员会委员、全国广播电视和网络视听行业</w:t>
            </w:r>
            <w:r>
              <w:rPr>
                <w:rFonts w:hint="eastAsia" w:asciiTheme="minorEastAsia" w:hAnsiTheme="minorEastAsia"/>
                <w:sz w:val="24"/>
                <w:szCs w:val="24"/>
                <w:lang w:eastAsia="zh-CN"/>
              </w:rPr>
              <w:t>领军人才、</w:t>
            </w:r>
            <w:r>
              <w:rPr>
                <w:rFonts w:hint="eastAsia" w:asciiTheme="minorEastAsia" w:hAnsiTheme="minorEastAsia"/>
                <w:sz w:val="24"/>
                <w:szCs w:val="24"/>
              </w:rPr>
              <w:t>中国高校影视教学委员会常务理事兼实验教学专委会主任，电视编辑与导播国家实验教学示范中心主任，首批国家一流专业“影视摄影与制作” 建设项目负责人。主讲《影视剪辑》《广播电视编导》及本课程，近5年的年均课时量120课时。主持浙江省精品课程1门，省级教学团队1个，国家社科基金艺术学项目1项，省部级课题6项。编写的《影视剪辑教程》入选教育部“十二五”规划教材；在核心期刊发表教学论文</w:t>
            </w:r>
            <w:r>
              <w:rPr>
                <w:rFonts w:hint="eastAsia" w:asciiTheme="minorEastAsia" w:hAnsiTheme="minorEastAsia"/>
                <w:sz w:val="24"/>
                <w:szCs w:val="24"/>
                <w:lang w:val="en-US" w:eastAsia="zh-CN"/>
              </w:rPr>
              <w:t>2</w:t>
            </w:r>
            <w:r>
              <w:rPr>
                <w:rFonts w:hint="eastAsia" w:asciiTheme="minorEastAsia" w:hAnsiTheme="minorEastAsia"/>
                <w:sz w:val="24"/>
                <w:szCs w:val="24"/>
              </w:rPr>
              <w:t>0余篇。先后获得“浙江省教学成果奖”一、二等奖6项</w:t>
            </w:r>
            <w:r>
              <w:rPr>
                <w:rFonts w:hint="eastAsia" w:asciiTheme="minorEastAsia" w:hAnsiTheme="minorEastAsia"/>
                <w:sz w:val="24"/>
                <w:szCs w:val="24"/>
                <w:lang w:eastAsia="zh-CN"/>
              </w:rPr>
              <w:t>，先后担任电影金鸡奖和电视金鹰奖评委。</w:t>
            </w:r>
          </w:p>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教材或参考书</w:t>
            </w:r>
          </w:p>
        </w:tc>
        <w:tc>
          <w:tcPr>
            <w:tcW w:w="3420" w:type="dxa"/>
            <w:vAlign w:val="center"/>
          </w:tcPr>
          <w:p>
            <w:pPr>
              <w:jc w:val="center"/>
            </w:pPr>
            <w:r>
              <w:rPr>
                <w:rFonts w:ascii="Helvetica" w:hAnsi="Helvetica" w:eastAsia="Helvetica" w:cs="Helvetica"/>
                <w:i w:val="0"/>
                <w:caps w:val="0"/>
                <w:color w:val="333333"/>
                <w:spacing w:val="0"/>
                <w:sz w:val="19"/>
                <w:szCs w:val="19"/>
                <w:shd w:val="clear" w:fill="FFFFFF"/>
              </w:rPr>
              <w:t>电视与网络视频节目形态解析</w:t>
            </w:r>
          </w:p>
        </w:tc>
        <w:tc>
          <w:tcPr>
            <w:tcW w:w="4320" w:type="dxa"/>
            <w:gridSpan w:val="2"/>
            <w:vAlign w:val="center"/>
          </w:tcPr>
          <w:p>
            <w:pPr>
              <w:jc w:val="center"/>
              <w:rPr>
                <w:rFonts w:hint="eastAsia" w:eastAsiaTheme="minorEastAsia"/>
                <w:szCs w:val="21"/>
                <w:lang w:val="en-US" w:eastAsia="zh-CN"/>
              </w:rPr>
            </w:pPr>
            <w:r>
              <w:rPr>
                <w:rFonts w:hint="eastAsia"/>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00" w:type="dxa"/>
            <w:vMerge w:val="continue"/>
            <w:vAlign w:val="center"/>
          </w:tcPr>
          <w:p>
            <w:pPr>
              <w:jc w:val="center"/>
            </w:pPr>
          </w:p>
        </w:tc>
        <w:tc>
          <w:tcPr>
            <w:tcW w:w="3420" w:type="dxa"/>
            <w:vAlign w:val="center"/>
          </w:tcPr>
          <w:p>
            <w:pPr>
              <w:jc w:val="center"/>
            </w:pPr>
            <w:r>
              <w:rPr>
                <w:rFonts w:ascii="Helvetica" w:hAnsi="Helvetica" w:eastAsia="Helvetica" w:cs="Helvetica"/>
                <w:i w:val="0"/>
                <w:caps w:val="0"/>
                <w:color w:val="333333"/>
                <w:spacing w:val="0"/>
                <w:sz w:val="19"/>
                <w:szCs w:val="19"/>
                <w:shd w:val="clear" w:fill="FFFFFF"/>
              </w:rPr>
              <w:t>Study of TV and Network Video Programme Genres</w:t>
            </w:r>
          </w:p>
        </w:tc>
        <w:tc>
          <w:tcPr>
            <w:tcW w:w="4320" w:type="dxa"/>
            <w:gridSpan w:val="2"/>
            <w:vAlign w:val="center"/>
          </w:tcPr>
          <w:p>
            <w:pPr>
              <w:jc w:val="center"/>
              <w:rPr>
                <w:rFonts w:hint="eastAsia" w:eastAsiaTheme="minorEastAsia"/>
                <w:szCs w:val="21"/>
                <w:lang w:val="en-US" w:eastAsia="zh-CN"/>
              </w:rPr>
            </w:pPr>
            <w:r>
              <w:rPr>
                <w:rFonts w:hint="eastAsia"/>
                <w:szCs w:val="21"/>
                <w:lang w:val="en-US" w:eastAsia="zh-CN"/>
              </w:rPr>
              <w:t>无</w:t>
            </w:r>
          </w:p>
        </w:tc>
      </w:tr>
    </w:tbl>
    <w:p>
      <w:r>
        <w:rPr>
          <w:rFonts w:hint="eastAsia"/>
        </w:rPr>
        <w:t>备注：1.课程内容简介包括：课程的性质；学习本课程的目标；学习本课程的要求；</w:t>
      </w:r>
    </w:p>
    <w:p>
      <w:pPr>
        <w:rPr>
          <w:rFonts w:hint="eastAsia"/>
        </w:rPr>
      </w:pPr>
      <w:r>
        <w:rPr>
          <w:rFonts w:hint="eastAsia"/>
        </w:rPr>
        <w:t xml:space="preserve">      2.主讲教师简介包括：姓名，性别，年龄，学历学位，职称职务，学术情况，获奖情况等。</w:t>
      </w:r>
    </w:p>
    <w:p>
      <w:pPr>
        <w:rPr>
          <w:rFonts w:hint="eastAsia"/>
        </w:rPr>
      </w:pPr>
      <w:r>
        <w:rPr>
          <w:rFonts w:hint="eastAsia"/>
        </w:rPr>
        <w:br w:type="page"/>
      </w: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2023-2024</w:t>
      </w:r>
      <w:r>
        <w:rPr>
          <w:rFonts w:ascii="宋体" w:hAnsi="宋体" w:cs="宋体"/>
          <w:color w:val="333333"/>
          <w:sz w:val="30"/>
          <w:szCs w:val="30"/>
        </w:rPr>
        <w:t>学年第</w:t>
      </w:r>
      <w:r>
        <w:rPr>
          <w:rFonts w:hint="eastAsia" w:ascii="宋体" w:hAnsi="宋体" w:cs="宋体"/>
          <w:color w:val="333333"/>
          <w:sz w:val="30"/>
          <w:szCs w:val="30"/>
        </w:rPr>
        <w:t>一</w:t>
      </w:r>
      <w:r>
        <w:rPr>
          <w:rFonts w:ascii="宋体" w:hAnsi="宋体" w:cs="宋体"/>
          <w:color w:val="333333"/>
          <w:sz w:val="30"/>
          <w:szCs w:val="30"/>
        </w:rPr>
        <w:t>学期</w:t>
      </w:r>
      <w:r>
        <w:rPr>
          <w:rFonts w:hint="eastAsia" w:ascii="宋体" w:hAnsi="宋体"/>
          <w:b/>
          <w:bCs/>
          <w:sz w:val="28"/>
        </w:rPr>
        <w:t>）</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ascii="宋体" w:hAnsi="宋体"/>
                <w:sz w:val="24"/>
              </w:rPr>
              <w:t>电视新闻栏目研究</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ascii="宋体" w:hAnsi="宋体"/>
                <w:szCs w:val="21"/>
              </w:rPr>
              <w:t>吴生华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ascii="宋体" w:hAnsi="宋体"/>
                <w:sz w:val="24"/>
              </w:rPr>
              <w:t>TV Journalism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ascii="宋体" w:hAnsi="宋体"/>
                <w:szCs w:val="21"/>
              </w:rPr>
              <w:t>浙江传媒学院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1</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szCs w:val="21"/>
              </w:rPr>
            </w:pPr>
            <w:r>
              <w:rPr>
                <w:rFonts w:hint="eastAsia" w:ascii="宋体" w:hAnsi="宋体"/>
                <w:szCs w:val="21"/>
              </w:rPr>
              <w:t>周一晚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bCs/>
                <w:color w:val="FF0000"/>
                <w:szCs w:val="21"/>
              </w:rPr>
            </w:pPr>
            <w:r>
              <w:rPr>
                <w:rFonts w:hint="eastAsia"/>
                <w:bCs/>
                <w:color w:val="000000" w:themeColor="text1"/>
                <w:szCs w:val="21"/>
                <w14:textFill>
                  <w14:solidFill>
                    <w14:schemeClr w14:val="tx1"/>
                  </w14:solidFill>
                </w14:textFill>
              </w:rPr>
              <w:t>网络教学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ind w:firstLine="480" w:firstLineChars="200"/>
            </w:pPr>
            <w:r>
              <w:rPr>
                <w:rFonts w:hint="eastAsia" w:ascii="宋体" w:hAnsi="宋体"/>
                <w:sz w:val="24"/>
              </w:rPr>
              <w:t>本课程是面向各专业学生的选修课，针对目前电视荧屏上呈现的各类电视新闻栏目的特征、形态、制作等进行专题分析评述。针对非广播电视新闻学专业辅修这一公选课的学生特点，紧密结合电视新闻栏目实例，深入浅出，重在理解，有效帮助非专业学生提高电视媒介素养，基本了解和掌握电视新闻栏目采访、编排、制作的理论和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20" w:firstLineChars="200"/>
            </w:pPr>
            <w:r>
              <w:t>        </w:t>
            </w:r>
            <w:r>
              <w:rPr>
                <w:rFonts w:hint="eastAsia" w:ascii="宋体" w:hAnsi="宋体"/>
                <w:sz w:val="24"/>
              </w:rPr>
              <w:t>吴生华，男，</w:t>
            </w:r>
            <w:r>
              <w:rPr>
                <w:rFonts w:ascii="宋体" w:hAnsi="宋体"/>
                <w:sz w:val="24"/>
              </w:rPr>
              <w:t>1965</w:t>
            </w:r>
            <w:r>
              <w:rPr>
                <w:rFonts w:hint="eastAsia" w:ascii="宋体" w:hAnsi="宋体"/>
                <w:sz w:val="24"/>
              </w:rPr>
              <w:t>年</w:t>
            </w:r>
            <w:r>
              <w:rPr>
                <w:rFonts w:ascii="宋体" w:hAnsi="宋体"/>
                <w:sz w:val="24"/>
              </w:rPr>
              <w:t>11</w:t>
            </w:r>
            <w:r>
              <w:rPr>
                <w:rFonts w:hint="eastAsia" w:ascii="宋体" w:hAnsi="宋体"/>
                <w:sz w:val="24"/>
              </w:rPr>
              <w:t>月出生，高级编辑。中广协会城市台委员会常务副会长。作品先后荣获全国优秀对农广播节目评选二等奖、中国广播奖三等奖，获浙江新闻奖和浙江广电新闻奖等奖项二十多个。合著出版《浪花</w:t>
            </w:r>
            <w:r>
              <w:rPr>
                <w:rFonts w:ascii="宋体" w:hAnsi="宋体"/>
                <w:sz w:val="24"/>
              </w:rPr>
              <w:t>——</w:t>
            </w:r>
            <w:r>
              <w:rPr>
                <w:rFonts w:hint="eastAsia" w:ascii="宋体" w:hAnsi="宋体"/>
                <w:sz w:val="24"/>
              </w:rPr>
              <w:t>视听论丛》和《审片手记》。主要研究方向是媒介竞争与共生、区域性媒介传播和对农传播，任教新闻报道策划、电视新闻栏目研究、广播电视新闻报道等课程。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ascii="宋体" w:hAnsi="宋体"/>
                <w:sz w:val="24"/>
              </w:rPr>
              <w:t>《电视新闻节目学》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ascii="宋体" w:hAnsi="宋体"/>
                <w:sz w:val="24"/>
              </w:rPr>
              <w:t>熊高，武汉大学出版社</w:t>
            </w: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Pr>
        <w:rPr>
          <w:rFonts w:hint="eastAsia"/>
        </w:rPr>
      </w:pPr>
    </w:p>
    <w:p>
      <w:pPr>
        <w:jc w:val="center"/>
        <w:rPr>
          <w:rFonts w:eastAsia="楷体_GB2312"/>
          <w:b/>
          <w:bCs/>
          <w:sz w:val="36"/>
        </w:rPr>
      </w:pPr>
    </w:p>
    <w:p>
      <w:pPr>
        <w:jc w:val="center"/>
        <w:rPr>
          <w:rFonts w:eastAsia="楷体_GB2312"/>
          <w:b/>
          <w:bCs/>
          <w:sz w:val="36"/>
        </w:rPr>
      </w:pPr>
    </w:p>
    <w:p>
      <w:pPr>
        <w:jc w:val="center"/>
        <w:rPr>
          <w:rFonts w:eastAsia="楷体_GB2312"/>
          <w:b/>
          <w:bCs/>
          <w:sz w:val="36"/>
        </w:rPr>
      </w:pPr>
    </w:p>
    <w:p>
      <w:pPr>
        <w:jc w:val="center"/>
        <w:rPr>
          <w:rFonts w:hint="eastAsia" w:eastAsia="楷体_GB2312"/>
          <w:b/>
          <w:bCs/>
          <w:sz w:val="36"/>
        </w:rPr>
      </w:pPr>
      <w:r>
        <w:rPr>
          <w:rFonts w:eastAsia="楷体_GB2312"/>
          <w:b/>
          <w:bCs/>
          <w:sz w:val="36"/>
        </w:rPr>
        <w:t>下沙高教园区校际选修课申报表</w:t>
      </w:r>
    </w:p>
    <w:p>
      <w:pPr>
        <w:ind w:firstLine="2400" w:firstLineChars="800"/>
        <w:rPr>
          <w:rFonts w:hint="eastAsia" w:eastAsia="楷体_GB2312"/>
          <w:b/>
          <w:bCs/>
          <w:sz w:val="36"/>
        </w:rPr>
      </w:pPr>
      <w:r>
        <w:rPr>
          <w:rFonts w:hint="eastAsia" w:ascii="楷体_GB2312" w:eastAsia="楷体_GB2312"/>
          <w:sz w:val="30"/>
        </w:rPr>
        <w:t>202</w:t>
      </w:r>
      <w:r>
        <w:rPr>
          <w:rFonts w:ascii="楷体_GB2312" w:eastAsia="楷体_GB2312"/>
          <w:sz w:val="30"/>
        </w:rPr>
        <w:t>3</w:t>
      </w:r>
      <w:r>
        <w:rPr>
          <w:rFonts w:hint="eastAsia" w:ascii="楷体_GB2312" w:eastAsia="楷体_GB2312"/>
          <w:sz w:val="30"/>
        </w:rPr>
        <w:t>-202</w:t>
      </w:r>
      <w:r>
        <w:rPr>
          <w:rFonts w:ascii="楷体_GB2312" w:eastAsia="楷体_GB2312"/>
          <w:sz w:val="30"/>
        </w:rPr>
        <w:t>4</w:t>
      </w:r>
      <w:r>
        <w:rPr>
          <w:rFonts w:hint="eastAsia" w:ascii="楷体_GB2312" w:eastAsia="楷体_GB2312"/>
          <w:sz w:val="30"/>
        </w:rPr>
        <w:t>学年第一学期</w:t>
      </w:r>
    </w:p>
    <w:tbl>
      <w:tblPr>
        <w:tblStyle w:val="4"/>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560"/>
        <w:gridCol w:w="1179"/>
        <w:gridCol w:w="1701"/>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8" w:type="dxa"/>
            <w:noWrap w:val="0"/>
            <w:vAlign w:val="center"/>
          </w:tcPr>
          <w:p>
            <w:pPr>
              <w:jc w:val="center"/>
              <w:rPr>
                <w:rFonts w:eastAsia="楷体_GB2312"/>
                <w:b/>
                <w:bCs/>
                <w:sz w:val="24"/>
              </w:rPr>
            </w:pPr>
            <w:r>
              <w:rPr>
                <w:rFonts w:eastAsia="楷体_GB2312"/>
                <w:b/>
                <w:bCs/>
                <w:sz w:val="24"/>
              </w:rPr>
              <w:t>课程名称</w:t>
            </w:r>
          </w:p>
        </w:tc>
        <w:tc>
          <w:tcPr>
            <w:tcW w:w="2739" w:type="dxa"/>
            <w:gridSpan w:val="2"/>
            <w:noWrap w:val="0"/>
            <w:vAlign w:val="center"/>
          </w:tcPr>
          <w:p>
            <w:pPr>
              <w:jc w:val="center"/>
              <w:rPr>
                <w:rFonts w:ascii="宋体" w:hAnsi="宋体"/>
                <w:szCs w:val="21"/>
              </w:rPr>
            </w:pPr>
            <w:r>
              <w:rPr>
                <w:rFonts w:hint="eastAsia" w:ascii="宋体" w:hAnsi="宋体"/>
                <w:szCs w:val="21"/>
              </w:rPr>
              <w:t>爱情心理学</w:t>
            </w:r>
          </w:p>
          <w:p>
            <w:pPr>
              <w:spacing w:line="300" w:lineRule="auto"/>
              <w:ind w:firstLine="210" w:firstLineChars="100"/>
              <w:jc w:val="center"/>
              <w:rPr>
                <w:rFonts w:hint="eastAsia"/>
                <w:bCs/>
                <w:sz w:val="24"/>
              </w:rPr>
            </w:pPr>
            <w:r>
              <w:rPr>
                <w:rFonts w:hint="eastAsia" w:ascii="宋体" w:hAnsi="宋体"/>
                <w:szCs w:val="21"/>
              </w:rPr>
              <w:t>（Love  Psychology）</w:t>
            </w:r>
          </w:p>
        </w:tc>
        <w:tc>
          <w:tcPr>
            <w:tcW w:w="1701" w:type="dxa"/>
            <w:noWrap w:val="0"/>
            <w:vAlign w:val="center"/>
          </w:tcPr>
          <w:p>
            <w:pPr>
              <w:spacing w:line="300" w:lineRule="auto"/>
              <w:jc w:val="center"/>
              <w:rPr>
                <w:rFonts w:eastAsia="楷体_GB2312"/>
                <w:b/>
                <w:bCs/>
                <w:sz w:val="24"/>
              </w:rPr>
            </w:pPr>
            <w:r>
              <w:rPr>
                <w:rFonts w:hint="eastAsia" w:eastAsia="楷体_GB2312"/>
                <w:b/>
                <w:bCs/>
                <w:sz w:val="24"/>
              </w:rPr>
              <w:t>任课教师</w:t>
            </w:r>
          </w:p>
        </w:tc>
        <w:tc>
          <w:tcPr>
            <w:tcW w:w="2457" w:type="dxa"/>
            <w:noWrap w:val="0"/>
            <w:vAlign w:val="center"/>
          </w:tcPr>
          <w:p>
            <w:pPr>
              <w:spacing w:line="300" w:lineRule="auto"/>
              <w:jc w:val="center"/>
              <w:rPr>
                <w:rFonts w:hint="eastAsia"/>
                <w:bCs/>
                <w:sz w:val="24"/>
              </w:rPr>
            </w:pPr>
            <w:r>
              <w:rPr>
                <w:rFonts w:hint="eastAsia" w:ascii="宋体" w:hAnsi="宋体"/>
                <w:szCs w:val="21"/>
              </w:rPr>
              <w:t>王阳光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8" w:type="dxa"/>
            <w:noWrap w:val="0"/>
            <w:vAlign w:val="center"/>
          </w:tcPr>
          <w:p>
            <w:pPr>
              <w:jc w:val="center"/>
              <w:rPr>
                <w:rFonts w:eastAsia="楷体_GB2312"/>
                <w:b/>
                <w:bCs/>
                <w:sz w:val="24"/>
              </w:rPr>
            </w:pPr>
            <w:r>
              <w:rPr>
                <w:rFonts w:eastAsia="楷体_GB2312"/>
                <w:b/>
                <w:bCs/>
                <w:sz w:val="24"/>
              </w:rPr>
              <w:t>开课学校</w:t>
            </w:r>
          </w:p>
        </w:tc>
        <w:tc>
          <w:tcPr>
            <w:tcW w:w="2739" w:type="dxa"/>
            <w:gridSpan w:val="2"/>
            <w:noWrap w:val="0"/>
            <w:vAlign w:val="center"/>
          </w:tcPr>
          <w:p>
            <w:pPr>
              <w:spacing w:line="300" w:lineRule="auto"/>
              <w:ind w:firstLine="240" w:firstLineChars="100"/>
              <w:jc w:val="center"/>
              <w:rPr>
                <w:bCs/>
                <w:sz w:val="24"/>
              </w:rPr>
            </w:pPr>
            <w:r>
              <w:rPr>
                <w:rFonts w:hint="eastAsia" w:ascii="宋体" w:hAnsi="宋体"/>
                <w:sz w:val="24"/>
              </w:rPr>
              <w:t>浙江工商大学</w:t>
            </w:r>
          </w:p>
        </w:tc>
        <w:tc>
          <w:tcPr>
            <w:tcW w:w="1701" w:type="dxa"/>
            <w:noWrap w:val="0"/>
            <w:vAlign w:val="center"/>
          </w:tcPr>
          <w:p>
            <w:pPr>
              <w:spacing w:line="300" w:lineRule="auto"/>
              <w:jc w:val="center"/>
              <w:rPr>
                <w:rFonts w:eastAsia="楷体_GB2312"/>
                <w:b/>
                <w:bCs/>
                <w:sz w:val="24"/>
              </w:rPr>
            </w:pPr>
            <w:r>
              <w:rPr>
                <w:rFonts w:hint="eastAsia" w:eastAsia="楷体_GB2312"/>
                <w:b/>
                <w:bCs/>
                <w:sz w:val="24"/>
              </w:rPr>
              <w:t>各校限选人数</w:t>
            </w:r>
          </w:p>
        </w:tc>
        <w:tc>
          <w:tcPr>
            <w:tcW w:w="2457" w:type="dxa"/>
            <w:noWrap w:val="0"/>
            <w:vAlign w:val="center"/>
          </w:tcPr>
          <w:p>
            <w:pPr>
              <w:spacing w:line="300" w:lineRule="auto"/>
              <w:jc w:val="center"/>
              <w:rPr>
                <w:rFonts w:hint="eastAsia"/>
                <w:bCs/>
                <w:sz w:val="24"/>
              </w:rPr>
            </w:pPr>
            <w:r>
              <w:rPr>
                <w:rFonts w:hint="eastAsia"/>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988" w:type="dxa"/>
            <w:noWrap w:val="0"/>
            <w:vAlign w:val="center"/>
          </w:tcPr>
          <w:p>
            <w:pPr>
              <w:spacing w:line="300" w:lineRule="auto"/>
              <w:jc w:val="center"/>
              <w:rPr>
                <w:rFonts w:eastAsia="楷体_GB2312"/>
                <w:sz w:val="24"/>
              </w:rPr>
            </w:pPr>
            <w:r>
              <w:rPr>
                <w:rFonts w:eastAsia="楷体_GB2312"/>
                <w:b/>
                <w:bCs/>
                <w:sz w:val="24"/>
              </w:rPr>
              <w:t>考核方式</w:t>
            </w:r>
          </w:p>
        </w:tc>
        <w:tc>
          <w:tcPr>
            <w:tcW w:w="2739" w:type="dxa"/>
            <w:gridSpan w:val="2"/>
            <w:noWrap w:val="0"/>
            <w:vAlign w:val="center"/>
          </w:tcPr>
          <w:p>
            <w:pPr>
              <w:spacing w:line="300" w:lineRule="auto"/>
              <w:jc w:val="center"/>
              <w:rPr>
                <w:rFonts w:hint="eastAsia" w:ascii="宋体" w:hAnsi="宋体"/>
                <w:bCs/>
                <w:sz w:val="24"/>
              </w:rPr>
            </w:pPr>
            <w:r>
              <w:rPr>
                <w:rFonts w:hint="eastAsia"/>
                <w:szCs w:val="21"/>
              </w:rPr>
              <w:t>开卷考试</w:t>
            </w:r>
          </w:p>
        </w:tc>
        <w:tc>
          <w:tcPr>
            <w:tcW w:w="1701" w:type="dxa"/>
            <w:noWrap w:val="0"/>
            <w:vAlign w:val="center"/>
          </w:tcPr>
          <w:p>
            <w:pPr>
              <w:spacing w:line="300" w:lineRule="auto"/>
              <w:jc w:val="center"/>
              <w:rPr>
                <w:rFonts w:eastAsia="楷体_GB2312"/>
                <w:sz w:val="24"/>
              </w:rPr>
            </w:pPr>
            <w:r>
              <w:rPr>
                <w:rFonts w:eastAsia="楷体_GB2312"/>
                <w:b/>
                <w:bCs/>
                <w:sz w:val="24"/>
              </w:rPr>
              <w:t>上课地点</w:t>
            </w:r>
          </w:p>
        </w:tc>
        <w:tc>
          <w:tcPr>
            <w:tcW w:w="2457" w:type="dxa"/>
            <w:noWrap w:val="0"/>
            <w:vAlign w:val="center"/>
          </w:tcPr>
          <w:p>
            <w:pPr>
              <w:spacing w:line="300" w:lineRule="auto"/>
              <w:jc w:val="center"/>
              <w:rPr>
                <w:rFonts w:hint="eastAsia" w:eastAsia="楷体_GB2312"/>
                <w:bCs/>
                <w:sz w:val="24"/>
              </w:rPr>
            </w:pPr>
            <w:r>
              <w:rPr>
                <w:rFonts w:hint="eastAsia" w:eastAsia="楷体_GB2312"/>
                <w:bCs/>
                <w:sz w:val="24"/>
              </w:rPr>
              <w:t>钉钉线上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4" w:hRule="atLeast"/>
          <w:jc w:val="center"/>
        </w:trPr>
        <w:tc>
          <w:tcPr>
            <w:tcW w:w="1988" w:type="dxa"/>
            <w:noWrap w:val="0"/>
            <w:vAlign w:val="center"/>
          </w:tcPr>
          <w:p>
            <w:pPr>
              <w:jc w:val="center"/>
              <w:rPr>
                <w:rFonts w:eastAsia="楷体_GB2312"/>
                <w:b/>
                <w:bCs/>
                <w:sz w:val="24"/>
              </w:rPr>
            </w:pPr>
            <w:r>
              <w:rPr>
                <w:rFonts w:eastAsia="楷体_GB2312"/>
                <w:b/>
                <w:bCs/>
                <w:sz w:val="24"/>
              </w:rPr>
              <w:t>课</w:t>
            </w:r>
          </w:p>
          <w:p>
            <w:pPr>
              <w:jc w:val="center"/>
              <w:rPr>
                <w:rFonts w:hint="eastAsia" w:eastAsia="楷体_GB2312"/>
                <w:b/>
                <w:bCs/>
                <w:sz w:val="24"/>
              </w:rPr>
            </w:pPr>
            <w:r>
              <w:rPr>
                <w:rFonts w:eastAsia="楷体_GB2312"/>
                <w:b/>
                <w:bCs/>
                <w:sz w:val="24"/>
              </w:rPr>
              <w:t>程</w:t>
            </w:r>
          </w:p>
          <w:p>
            <w:pPr>
              <w:jc w:val="center"/>
              <w:rPr>
                <w:rFonts w:eastAsia="楷体_GB2312"/>
                <w:b/>
                <w:bCs/>
                <w:sz w:val="24"/>
              </w:rPr>
            </w:pPr>
            <w:r>
              <w:rPr>
                <w:rFonts w:eastAsia="楷体_GB2312"/>
                <w:b/>
                <w:bCs/>
                <w:sz w:val="24"/>
              </w:rPr>
              <w:t>内</w:t>
            </w:r>
          </w:p>
          <w:p>
            <w:pPr>
              <w:jc w:val="center"/>
              <w:rPr>
                <w:rFonts w:eastAsia="楷体_GB2312"/>
                <w:b/>
                <w:bCs/>
                <w:sz w:val="24"/>
              </w:rPr>
            </w:pPr>
            <w:r>
              <w:rPr>
                <w:rFonts w:eastAsia="楷体_GB2312"/>
                <w:b/>
                <w:bCs/>
                <w:sz w:val="24"/>
              </w:rPr>
              <w:t>容</w:t>
            </w:r>
          </w:p>
          <w:p>
            <w:pPr>
              <w:jc w:val="center"/>
              <w:rPr>
                <w:rFonts w:eastAsia="楷体_GB2312"/>
                <w:b/>
                <w:bCs/>
                <w:sz w:val="24"/>
              </w:rPr>
            </w:pPr>
            <w:r>
              <w:rPr>
                <w:rFonts w:eastAsia="楷体_GB2312"/>
                <w:b/>
                <w:bCs/>
                <w:sz w:val="24"/>
              </w:rPr>
              <w:t>简</w:t>
            </w:r>
          </w:p>
          <w:p>
            <w:pPr>
              <w:jc w:val="center"/>
              <w:rPr>
                <w:rFonts w:eastAsia="楷体_GB2312"/>
                <w:b/>
                <w:bCs/>
                <w:sz w:val="24"/>
              </w:rPr>
            </w:pPr>
            <w:r>
              <w:rPr>
                <w:rFonts w:eastAsia="楷体_GB2312"/>
                <w:b/>
                <w:bCs/>
                <w:sz w:val="24"/>
              </w:rPr>
              <w:t>介</w:t>
            </w:r>
          </w:p>
        </w:tc>
        <w:tc>
          <w:tcPr>
            <w:tcW w:w="6897" w:type="dxa"/>
            <w:gridSpan w:val="4"/>
            <w:noWrap w:val="0"/>
            <w:vAlign w:val="top"/>
          </w:tcPr>
          <w:p>
            <w:pPr>
              <w:spacing w:line="300" w:lineRule="auto"/>
              <w:ind w:firstLine="480" w:firstLineChars="200"/>
              <w:rPr>
                <w:sz w:val="24"/>
              </w:rPr>
            </w:pPr>
            <w:r>
              <w:rPr>
                <w:rFonts w:ascii="Arial" w:hAnsi="Arial" w:cs="Arial"/>
                <w:color w:val="333333"/>
                <w:sz w:val="24"/>
                <w:shd w:val="clear" w:color="auto" w:fill="FFFFFF"/>
              </w:rPr>
              <w:t>爱情心理学</w:t>
            </w:r>
            <w:r>
              <w:rPr>
                <w:rFonts w:hint="eastAsia" w:ascii="Arial" w:hAnsi="Arial" w:cs="Arial"/>
                <w:color w:val="333333"/>
                <w:sz w:val="24"/>
                <w:shd w:val="clear" w:color="auto" w:fill="FFFFFF"/>
              </w:rPr>
              <w:t>是从心理学的角度对爱情进行研究，</w:t>
            </w:r>
            <w:r>
              <w:rPr>
                <w:rFonts w:ascii="Arial" w:hAnsi="Arial" w:cs="Arial"/>
                <w:color w:val="333333"/>
                <w:sz w:val="24"/>
                <w:shd w:val="clear" w:color="auto" w:fill="FFFFFF"/>
              </w:rPr>
              <w:t>探讨男女在恋爱、婚姻中，爱情的获得及稳固的心理规律</w:t>
            </w:r>
            <w:r>
              <w:rPr>
                <w:rFonts w:hint="eastAsia" w:ascii="Arial" w:hAnsi="Arial" w:cs="Arial"/>
                <w:color w:val="333333"/>
                <w:sz w:val="24"/>
                <w:shd w:val="clear" w:color="auto" w:fill="FFFFFF"/>
              </w:rPr>
              <w:t>，</w:t>
            </w:r>
            <w:r>
              <w:rPr>
                <w:rFonts w:ascii="Arial" w:hAnsi="Arial" w:cs="Arial"/>
                <w:color w:val="333333"/>
                <w:sz w:val="24"/>
                <w:shd w:val="clear" w:color="auto" w:fill="FFFFFF"/>
              </w:rPr>
              <w:t>是研究男女恋爱中的心理现象及其发生与发展规律的科学</w:t>
            </w:r>
            <w:r>
              <w:rPr>
                <w:rFonts w:hint="eastAsia" w:ascii="Arial" w:hAnsi="Arial" w:cs="Arial"/>
                <w:color w:val="333333"/>
                <w:sz w:val="24"/>
                <w:shd w:val="clear" w:color="auto" w:fill="FFFFFF"/>
              </w:rPr>
              <w:t>。本次课程将从爱情心理学概况，理论基础，性别差异，择偶差异以及爱情的维护与冲突干预等方面进行讲解，融合案例及实操内容。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1988" w:type="dxa"/>
            <w:noWrap w:val="0"/>
            <w:vAlign w:val="center"/>
          </w:tcPr>
          <w:p>
            <w:pPr>
              <w:jc w:val="center"/>
              <w:rPr>
                <w:rFonts w:eastAsia="楷体_GB2312"/>
                <w:b/>
                <w:bCs/>
                <w:sz w:val="24"/>
              </w:rPr>
            </w:pPr>
            <w:r>
              <w:rPr>
                <w:rFonts w:eastAsia="楷体_GB2312"/>
                <w:b/>
                <w:bCs/>
                <w:sz w:val="24"/>
              </w:rPr>
              <w:t>教师简介</w:t>
            </w:r>
          </w:p>
        </w:tc>
        <w:tc>
          <w:tcPr>
            <w:tcW w:w="6897" w:type="dxa"/>
            <w:gridSpan w:val="4"/>
            <w:noWrap w:val="0"/>
            <w:vAlign w:val="top"/>
          </w:tcPr>
          <w:p>
            <w:pPr>
              <w:spacing w:line="300" w:lineRule="auto"/>
              <w:rPr>
                <w:rFonts w:hint="eastAsia"/>
                <w:sz w:val="24"/>
              </w:rPr>
            </w:pPr>
            <w:r>
              <w:t> </w:t>
            </w:r>
            <w:r>
              <w:rPr>
                <w:rFonts w:hint="eastAsia" w:ascii="Arial" w:hAnsi="Arial" w:cs="Arial"/>
                <w:color w:val="333333"/>
                <w:sz w:val="24"/>
                <w:shd w:val="clear" w:color="auto" w:fill="FFFFFF"/>
              </w:rPr>
              <w:t>王阳光，女，34岁，国家二级心理咨询师 浙江工商大学人文与传播学院讲师，硕士研究生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988" w:type="dxa"/>
            <w:vMerge w:val="restart"/>
            <w:noWrap w:val="0"/>
            <w:vAlign w:val="center"/>
          </w:tcPr>
          <w:p>
            <w:pPr>
              <w:jc w:val="center"/>
              <w:rPr>
                <w:rFonts w:eastAsia="楷体_GB2312"/>
                <w:b/>
                <w:bCs/>
                <w:sz w:val="24"/>
              </w:rPr>
            </w:pPr>
            <w:r>
              <w:rPr>
                <w:rFonts w:eastAsia="楷体_GB2312"/>
                <w:b/>
                <w:bCs/>
                <w:sz w:val="24"/>
              </w:rPr>
              <w:t>教材或参考书</w:t>
            </w:r>
          </w:p>
        </w:tc>
        <w:tc>
          <w:tcPr>
            <w:tcW w:w="1560" w:type="dxa"/>
            <w:noWrap w:val="0"/>
            <w:vAlign w:val="center"/>
          </w:tcPr>
          <w:p>
            <w:pPr>
              <w:spacing w:line="360" w:lineRule="exact"/>
              <w:jc w:val="center"/>
              <w:rPr>
                <w:rFonts w:eastAsia="楷体_GB2312"/>
                <w:b/>
                <w:bCs/>
                <w:sz w:val="24"/>
              </w:rPr>
            </w:pPr>
            <w:r>
              <w:rPr>
                <w:rFonts w:eastAsia="楷体_GB2312"/>
                <w:b/>
                <w:bCs/>
                <w:sz w:val="24"/>
              </w:rPr>
              <w:t>教材名称</w:t>
            </w:r>
          </w:p>
        </w:tc>
        <w:tc>
          <w:tcPr>
            <w:tcW w:w="5337" w:type="dxa"/>
            <w:gridSpan w:val="3"/>
            <w:noWrap w:val="0"/>
            <w:vAlign w:val="center"/>
          </w:tcPr>
          <w:p>
            <w:pPr>
              <w:spacing w:line="300" w:lineRule="auto"/>
              <w:ind w:firstLine="241" w:firstLineChars="100"/>
              <w:jc w:val="left"/>
              <w:rPr>
                <w:rFonts w:eastAsia="楷体_GB2312"/>
                <w:b/>
                <w:bCs/>
                <w:sz w:val="24"/>
              </w:rPr>
            </w:pPr>
            <w:r>
              <w:rPr>
                <w:rFonts w:hint="eastAsia" w:eastAsia="楷体_GB2312"/>
                <w:b/>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988" w:type="dxa"/>
            <w:vMerge w:val="continue"/>
            <w:noWrap w:val="0"/>
            <w:vAlign w:val="center"/>
          </w:tcPr>
          <w:p>
            <w:pPr>
              <w:jc w:val="center"/>
              <w:rPr>
                <w:rFonts w:eastAsia="楷体_GB2312"/>
                <w:b/>
                <w:bCs/>
                <w:sz w:val="24"/>
              </w:rPr>
            </w:pPr>
          </w:p>
        </w:tc>
        <w:tc>
          <w:tcPr>
            <w:tcW w:w="1560" w:type="dxa"/>
            <w:noWrap w:val="0"/>
            <w:vAlign w:val="center"/>
          </w:tcPr>
          <w:p>
            <w:pPr>
              <w:spacing w:line="360" w:lineRule="exact"/>
              <w:jc w:val="center"/>
              <w:rPr>
                <w:rFonts w:eastAsia="楷体_GB2312"/>
                <w:b/>
                <w:bCs/>
                <w:sz w:val="24"/>
              </w:rPr>
            </w:pPr>
            <w:r>
              <w:rPr>
                <w:rFonts w:eastAsia="楷体_GB2312"/>
                <w:b/>
                <w:bCs/>
                <w:sz w:val="24"/>
              </w:rPr>
              <w:t>主编、出版社</w:t>
            </w:r>
          </w:p>
        </w:tc>
        <w:tc>
          <w:tcPr>
            <w:tcW w:w="5337" w:type="dxa"/>
            <w:gridSpan w:val="3"/>
            <w:noWrap w:val="0"/>
            <w:vAlign w:val="center"/>
          </w:tcPr>
          <w:p>
            <w:pPr>
              <w:spacing w:line="360" w:lineRule="exact"/>
              <w:rPr>
                <w:rFonts w:hint="eastAsia" w:eastAsia="楷体_GB2312"/>
                <w:b/>
                <w:bCs/>
                <w:sz w:val="24"/>
              </w:rPr>
            </w:pPr>
            <w:r>
              <w:rPr>
                <w:rFonts w:hint="eastAsia" w:eastAsia="楷体_GB2312"/>
                <w:b/>
                <w:bCs/>
                <w:sz w:val="24"/>
              </w:rPr>
              <w:t>无</w:t>
            </w: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Pr>
        <w:jc w:val="center"/>
        <w:rPr>
          <w:rFonts w:eastAsia="楷体_GB2312"/>
          <w:b/>
          <w:bCs/>
          <w:sz w:val="36"/>
        </w:rPr>
      </w:pPr>
    </w:p>
    <w:p>
      <w:pPr>
        <w:jc w:val="center"/>
        <w:rPr>
          <w:rFonts w:eastAsia="楷体_GB2312"/>
          <w:b/>
          <w:bCs/>
          <w:sz w:val="36"/>
        </w:rPr>
      </w:pPr>
    </w:p>
    <w:p>
      <w:pPr>
        <w:jc w:val="center"/>
        <w:rPr>
          <w:rFonts w:eastAsia="楷体_GB2312"/>
          <w:b/>
          <w:bCs/>
          <w:sz w:val="36"/>
        </w:rPr>
      </w:pPr>
    </w:p>
    <w:p>
      <w:pPr>
        <w:jc w:val="center"/>
        <w:rPr>
          <w:rFonts w:eastAsia="楷体_GB2312"/>
          <w:b/>
          <w:bCs/>
          <w:sz w:val="36"/>
        </w:rPr>
      </w:pPr>
    </w:p>
    <w:p>
      <w:pPr>
        <w:jc w:val="center"/>
        <w:rPr>
          <w:rFonts w:eastAsia="楷体_GB2312"/>
          <w:b/>
          <w:bCs/>
          <w:sz w:val="36"/>
        </w:rPr>
      </w:pPr>
    </w:p>
    <w:p>
      <w:pPr>
        <w:jc w:val="center"/>
        <w:rPr>
          <w:rFonts w:eastAsia="楷体_GB2312"/>
          <w:b/>
          <w:bCs/>
          <w:sz w:val="36"/>
        </w:rPr>
      </w:pPr>
    </w:p>
    <w:p>
      <w:pPr>
        <w:jc w:val="center"/>
        <w:rPr>
          <w:rFonts w:hint="eastAsia" w:eastAsia="楷体_GB2312"/>
          <w:b/>
          <w:bCs/>
          <w:sz w:val="36"/>
        </w:rPr>
      </w:pPr>
      <w:r>
        <w:rPr>
          <w:rFonts w:eastAsia="楷体_GB2312"/>
          <w:b/>
          <w:bCs/>
          <w:sz w:val="36"/>
        </w:rPr>
        <w:t>下沙高教园区校际选修课申报表</w:t>
      </w:r>
    </w:p>
    <w:p>
      <w:pPr>
        <w:ind w:firstLine="2400" w:firstLineChars="800"/>
        <w:rPr>
          <w:rFonts w:hint="eastAsia" w:eastAsia="楷体_GB2312"/>
          <w:b/>
          <w:bCs/>
          <w:sz w:val="36"/>
        </w:rPr>
      </w:pPr>
      <w:r>
        <w:rPr>
          <w:rFonts w:hint="eastAsia" w:ascii="楷体_GB2312" w:eastAsia="楷体_GB2312"/>
          <w:sz w:val="30"/>
        </w:rPr>
        <w:t>202</w:t>
      </w:r>
      <w:r>
        <w:rPr>
          <w:rFonts w:ascii="楷体_GB2312" w:eastAsia="楷体_GB2312"/>
          <w:sz w:val="30"/>
        </w:rPr>
        <w:t>3</w:t>
      </w:r>
      <w:r>
        <w:rPr>
          <w:rFonts w:hint="eastAsia" w:ascii="楷体_GB2312" w:eastAsia="楷体_GB2312"/>
          <w:sz w:val="30"/>
        </w:rPr>
        <w:t>-202</w:t>
      </w:r>
      <w:r>
        <w:rPr>
          <w:rFonts w:ascii="楷体_GB2312" w:eastAsia="楷体_GB2312"/>
          <w:sz w:val="30"/>
        </w:rPr>
        <w:t>4</w:t>
      </w:r>
      <w:r>
        <w:rPr>
          <w:rFonts w:hint="eastAsia" w:ascii="楷体_GB2312" w:eastAsia="楷体_GB2312"/>
          <w:sz w:val="30"/>
        </w:rPr>
        <w:t>学年第一学期</w:t>
      </w:r>
    </w:p>
    <w:tbl>
      <w:tblPr>
        <w:tblStyle w:val="4"/>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262"/>
        <w:gridCol w:w="1848"/>
        <w:gridCol w:w="1701"/>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17" w:type="dxa"/>
            <w:noWrap w:val="0"/>
            <w:vAlign w:val="center"/>
          </w:tcPr>
          <w:p>
            <w:pPr>
              <w:jc w:val="center"/>
              <w:rPr>
                <w:rFonts w:eastAsia="楷体_GB2312"/>
                <w:b/>
                <w:bCs/>
                <w:sz w:val="24"/>
              </w:rPr>
            </w:pPr>
            <w:r>
              <w:rPr>
                <w:rFonts w:eastAsia="楷体_GB2312"/>
                <w:b/>
                <w:bCs/>
                <w:sz w:val="24"/>
              </w:rPr>
              <w:t>课程名称</w:t>
            </w:r>
          </w:p>
        </w:tc>
        <w:tc>
          <w:tcPr>
            <w:tcW w:w="3110" w:type="dxa"/>
            <w:gridSpan w:val="2"/>
            <w:noWrap w:val="0"/>
            <w:vAlign w:val="center"/>
          </w:tcPr>
          <w:p>
            <w:pPr>
              <w:spacing w:line="300" w:lineRule="auto"/>
              <w:ind w:firstLine="240" w:firstLineChars="100"/>
              <w:jc w:val="center"/>
              <w:rPr>
                <w:rFonts w:hint="eastAsia"/>
                <w:bCs/>
                <w:sz w:val="24"/>
              </w:rPr>
            </w:pPr>
            <w:r>
              <w:rPr>
                <w:rFonts w:hint="eastAsia" w:ascii="宋体" w:hAnsi="宋体"/>
                <w:sz w:val="24"/>
              </w:rPr>
              <w:t>文物与中国文化</w:t>
            </w:r>
          </w:p>
        </w:tc>
        <w:tc>
          <w:tcPr>
            <w:tcW w:w="1701" w:type="dxa"/>
            <w:noWrap w:val="0"/>
            <w:vAlign w:val="center"/>
          </w:tcPr>
          <w:p>
            <w:pPr>
              <w:spacing w:line="300" w:lineRule="auto"/>
              <w:jc w:val="center"/>
              <w:rPr>
                <w:rFonts w:eastAsia="楷体_GB2312"/>
                <w:b/>
                <w:bCs/>
                <w:sz w:val="24"/>
              </w:rPr>
            </w:pPr>
            <w:r>
              <w:rPr>
                <w:rFonts w:hint="eastAsia" w:eastAsia="楷体_GB2312"/>
                <w:b/>
                <w:bCs/>
                <w:sz w:val="24"/>
              </w:rPr>
              <w:t>任课教师</w:t>
            </w:r>
          </w:p>
        </w:tc>
        <w:tc>
          <w:tcPr>
            <w:tcW w:w="2457" w:type="dxa"/>
            <w:noWrap w:val="0"/>
            <w:vAlign w:val="center"/>
          </w:tcPr>
          <w:p>
            <w:pPr>
              <w:spacing w:line="300" w:lineRule="auto"/>
              <w:jc w:val="center"/>
              <w:rPr>
                <w:bCs/>
                <w:sz w:val="24"/>
                <w:lang w:eastAsia="zh-Hans"/>
              </w:rPr>
            </w:pPr>
            <w:r>
              <w:rPr>
                <w:rFonts w:hint="eastAsia"/>
                <w:bCs/>
                <w:sz w:val="24"/>
                <w:lang w:eastAsia="zh-Hans"/>
              </w:rPr>
              <w:t>商月怀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17" w:type="dxa"/>
            <w:noWrap w:val="0"/>
            <w:vAlign w:val="center"/>
          </w:tcPr>
          <w:p>
            <w:pPr>
              <w:jc w:val="center"/>
              <w:rPr>
                <w:rFonts w:eastAsia="楷体_GB2312"/>
                <w:b/>
                <w:bCs/>
                <w:sz w:val="24"/>
              </w:rPr>
            </w:pPr>
            <w:r>
              <w:rPr>
                <w:rFonts w:eastAsia="楷体_GB2312"/>
                <w:b/>
                <w:bCs/>
                <w:sz w:val="24"/>
              </w:rPr>
              <w:t>开课学校</w:t>
            </w:r>
          </w:p>
        </w:tc>
        <w:tc>
          <w:tcPr>
            <w:tcW w:w="3110" w:type="dxa"/>
            <w:gridSpan w:val="2"/>
            <w:noWrap w:val="0"/>
            <w:vAlign w:val="center"/>
          </w:tcPr>
          <w:p>
            <w:pPr>
              <w:spacing w:line="300" w:lineRule="auto"/>
              <w:ind w:firstLine="240" w:firstLineChars="100"/>
              <w:jc w:val="center"/>
              <w:rPr>
                <w:bCs/>
                <w:sz w:val="24"/>
                <w:lang w:eastAsia="zh-Hans"/>
              </w:rPr>
            </w:pPr>
            <w:r>
              <w:rPr>
                <w:rFonts w:hint="eastAsia"/>
                <w:bCs/>
                <w:sz w:val="24"/>
                <w:lang w:eastAsia="zh-Hans"/>
              </w:rPr>
              <w:t>浙江工商大学</w:t>
            </w:r>
          </w:p>
        </w:tc>
        <w:tc>
          <w:tcPr>
            <w:tcW w:w="1701" w:type="dxa"/>
            <w:noWrap w:val="0"/>
            <w:vAlign w:val="center"/>
          </w:tcPr>
          <w:p>
            <w:pPr>
              <w:spacing w:line="300" w:lineRule="auto"/>
              <w:jc w:val="center"/>
              <w:rPr>
                <w:rFonts w:eastAsia="楷体_GB2312"/>
                <w:b/>
                <w:bCs/>
                <w:sz w:val="24"/>
              </w:rPr>
            </w:pPr>
            <w:r>
              <w:rPr>
                <w:rFonts w:hint="eastAsia" w:eastAsia="楷体_GB2312"/>
                <w:b/>
                <w:bCs/>
                <w:sz w:val="24"/>
              </w:rPr>
              <w:t>各校限选人数</w:t>
            </w:r>
          </w:p>
        </w:tc>
        <w:tc>
          <w:tcPr>
            <w:tcW w:w="2457" w:type="dxa"/>
            <w:noWrap w:val="0"/>
            <w:vAlign w:val="center"/>
          </w:tcPr>
          <w:p>
            <w:pPr>
              <w:spacing w:line="300" w:lineRule="auto"/>
              <w:jc w:val="center"/>
              <w:rPr>
                <w:bCs/>
                <w:sz w:val="24"/>
              </w:rPr>
            </w:pPr>
            <w:r>
              <w:rPr>
                <w:bCs/>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17" w:type="dxa"/>
            <w:noWrap w:val="0"/>
            <w:vAlign w:val="center"/>
          </w:tcPr>
          <w:p>
            <w:pPr>
              <w:spacing w:line="300" w:lineRule="auto"/>
              <w:jc w:val="center"/>
              <w:rPr>
                <w:rFonts w:eastAsia="楷体_GB2312"/>
                <w:sz w:val="24"/>
              </w:rPr>
            </w:pPr>
            <w:r>
              <w:rPr>
                <w:rFonts w:eastAsia="楷体_GB2312"/>
                <w:b/>
                <w:bCs/>
                <w:sz w:val="24"/>
              </w:rPr>
              <w:t>考核方式</w:t>
            </w:r>
          </w:p>
        </w:tc>
        <w:tc>
          <w:tcPr>
            <w:tcW w:w="3110" w:type="dxa"/>
            <w:gridSpan w:val="2"/>
            <w:noWrap w:val="0"/>
            <w:vAlign w:val="center"/>
          </w:tcPr>
          <w:p>
            <w:pPr>
              <w:spacing w:line="300" w:lineRule="auto"/>
              <w:jc w:val="center"/>
              <w:rPr>
                <w:rFonts w:hint="eastAsia" w:ascii="宋体" w:hAnsi="宋体"/>
                <w:bCs/>
                <w:sz w:val="24"/>
              </w:rPr>
            </w:pPr>
            <w:r>
              <w:rPr>
                <w:rFonts w:hint="eastAsia" w:ascii="宋体"/>
                <w:sz w:val="24"/>
              </w:rPr>
              <w:t>实践作业和课程报告</w:t>
            </w:r>
          </w:p>
        </w:tc>
        <w:tc>
          <w:tcPr>
            <w:tcW w:w="1701" w:type="dxa"/>
            <w:noWrap w:val="0"/>
            <w:vAlign w:val="center"/>
          </w:tcPr>
          <w:p>
            <w:pPr>
              <w:spacing w:line="300" w:lineRule="auto"/>
              <w:jc w:val="center"/>
              <w:rPr>
                <w:rFonts w:eastAsia="楷体_GB2312"/>
                <w:sz w:val="24"/>
              </w:rPr>
            </w:pPr>
            <w:r>
              <w:rPr>
                <w:rFonts w:eastAsia="楷体_GB2312"/>
                <w:b/>
                <w:bCs/>
                <w:sz w:val="24"/>
              </w:rPr>
              <w:t>上课地点</w:t>
            </w:r>
          </w:p>
        </w:tc>
        <w:tc>
          <w:tcPr>
            <w:tcW w:w="2457" w:type="dxa"/>
            <w:noWrap w:val="0"/>
            <w:vAlign w:val="center"/>
          </w:tcPr>
          <w:p>
            <w:pPr>
              <w:spacing w:line="300" w:lineRule="auto"/>
              <w:jc w:val="center"/>
              <w:rPr>
                <w:rFonts w:eastAsia="楷体_GB2312"/>
                <w:bCs/>
                <w:sz w:val="24"/>
                <w:lang w:eastAsia="zh-Hans"/>
              </w:rPr>
            </w:pPr>
            <w:r>
              <w:rPr>
                <w:rFonts w:hint="eastAsia" w:eastAsia="楷体_GB2312"/>
                <w:bCs/>
                <w:sz w:val="22"/>
                <w:szCs w:val="22"/>
                <w:lang w:eastAsia="zh-Hans"/>
              </w:rPr>
              <w:t>浙江工商大学下沙校区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4" w:hRule="atLeast"/>
          <w:jc w:val="center"/>
        </w:trPr>
        <w:tc>
          <w:tcPr>
            <w:tcW w:w="1617" w:type="dxa"/>
            <w:noWrap w:val="0"/>
            <w:vAlign w:val="center"/>
          </w:tcPr>
          <w:p>
            <w:pPr>
              <w:jc w:val="center"/>
              <w:rPr>
                <w:rFonts w:eastAsia="楷体_GB2312"/>
                <w:b/>
                <w:bCs/>
                <w:sz w:val="24"/>
              </w:rPr>
            </w:pPr>
            <w:r>
              <w:rPr>
                <w:rFonts w:eastAsia="楷体_GB2312"/>
                <w:b/>
                <w:bCs/>
                <w:sz w:val="24"/>
              </w:rPr>
              <w:t>课</w:t>
            </w:r>
          </w:p>
          <w:p>
            <w:pPr>
              <w:jc w:val="center"/>
              <w:rPr>
                <w:rFonts w:hint="eastAsia" w:eastAsia="楷体_GB2312"/>
                <w:b/>
                <w:bCs/>
                <w:sz w:val="24"/>
              </w:rPr>
            </w:pPr>
            <w:r>
              <w:rPr>
                <w:rFonts w:eastAsia="楷体_GB2312"/>
                <w:b/>
                <w:bCs/>
                <w:sz w:val="24"/>
              </w:rPr>
              <w:t>程</w:t>
            </w:r>
          </w:p>
          <w:p>
            <w:pPr>
              <w:jc w:val="center"/>
              <w:rPr>
                <w:rFonts w:eastAsia="楷体_GB2312"/>
                <w:b/>
                <w:bCs/>
                <w:sz w:val="24"/>
              </w:rPr>
            </w:pPr>
            <w:r>
              <w:rPr>
                <w:rFonts w:eastAsia="楷体_GB2312"/>
                <w:b/>
                <w:bCs/>
                <w:sz w:val="24"/>
              </w:rPr>
              <w:t>内</w:t>
            </w:r>
          </w:p>
          <w:p>
            <w:pPr>
              <w:jc w:val="center"/>
              <w:rPr>
                <w:rFonts w:eastAsia="楷体_GB2312"/>
                <w:b/>
                <w:bCs/>
                <w:sz w:val="24"/>
              </w:rPr>
            </w:pPr>
            <w:r>
              <w:rPr>
                <w:rFonts w:eastAsia="楷体_GB2312"/>
                <w:b/>
                <w:bCs/>
                <w:sz w:val="24"/>
              </w:rPr>
              <w:t>容</w:t>
            </w:r>
          </w:p>
          <w:p>
            <w:pPr>
              <w:jc w:val="center"/>
              <w:rPr>
                <w:rFonts w:eastAsia="楷体_GB2312"/>
                <w:b/>
                <w:bCs/>
                <w:sz w:val="24"/>
              </w:rPr>
            </w:pPr>
            <w:r>
              <w:rPr>
                <w:rFonts w:eastAsia="楷体_GB2312"/>
                <w:b/>
                <w:bCs/>
                <w:sz w:val="24"/>
              </w:rPr>
              <w:t>简</w:t>
            </w:r>
          </w:p>
          <w:p>
            <w:pPr>
              <w:jc w:val="center"/>
              <w:rPr>
                <w:rFonts w:eastAsia="楷体_GB2312"/>
                <w:b/>
                <w:bCs/>
                <w:sz w:val="24"/>
              </w:rPr>
            </w:pPr>
            <w:r>
              <w:rPr>
                <w:rFonts w:eastAsia="楷体_GB2312"/>
                <w:b/>
                <w:bCs/>
                <w:sz w:val="24"/>
              </w:rPr>
              <w:t>介</w:t>
            </w:r>
          </w:p>
        </w:tc>
        <w:tc>
          <w:tcPr>
            <w:tcW w:w="7268" w:type="dxa"/>
            <w:gridSpan w:val="4"/>
            <w:noWrap w:val="0"/>
            <w:vAlign w:val="top"/>
          </w:tcPr>
          <w:p>
            <w:pPr>
              <w:spacing w:line="300" w:lineRule="auto"/>
              <w:ind w:firstLine="480" w:firstLineChars="200"/>
              <w:rPr>
                <w:rFonts w:ascii="宋体" w:hAnsi="宋体"/>
                <w:sz w:val="24"/>
              </w:rPr>
            </w:pPr>
            <w:r>
              <w:rPr>
                <w:rFonts w:hint="eastAsia" w:ascii="宋体" w:hAnsi="宋体"/>
                <w:sz w:val="24"/>
                <w:lang w:eastAsia="zh-Hans"/>
              </w:rPr>
              <w:t>历史悠久和一脉相承的文化是</w:t>
            </w:r>
            <w:r>
              <w:rPr>
                <w:rFonts w:ascii="宋体" w:hAnsi="宋体"/>
                <w:sz w:val="24"/>
              </w:rPr>
              <w:t>中国</w:t>
            </w:r>
            <w:r>
              <w:rPr>
                <w:rFonts w:hint="eastAsia" w:ascii="宋体" w:hAnsi="宋体"/>
                <w:sz w:val="24"/>
                <w:lang w:eastAsia="zh-Hans"/>
              </w:rPr>
              <w:t>人历史自信的基础</w:t>
            </w:r>
            <w:r>
              <w:rPr>
                <w:rFonts w:ascii="宋体" w:hAnsi="宋体"/>
                <w:sz w:val="24"/>
                <w:lang w:eastAsia="zh-Hans"/>
              </w:rPr>
              <w:t>。</w:t>
            </w:r>
            <w:r>
              <w:rPr>
                <w:rFonts w:hint="eastAsia" w:ascii="宋体" w:hAnsi="宋体"/>
                <w:sz w:val="24"/>
              </w:rPr>
              <w:t>《</w:t>
            </w:r>
            <w:r>
              <w:rPr>
                <w:rFonts w:hint="eastAsia"/>
                <w:sz w:val="24"/>
              </w:rPr>
              <w:t>文物与中国文化</w:t>
            </w:r>
            <w:r>
              <w:rPr>
                <w:rFonts w:hint="eastAsia" w:ascii="宋体" w:hAnsi="宋体"/>
                <w:sz w:val="24"/>
              </w:rPr>
              <w:t>》是面向本科生的任意选修课</w:t>
            </w:r>
            <w:r>
              <w:rPr>
                <w:rFonts w:ascii="宋体" w:hAnsi="宋体"/>
                <w:sz w:val="24"/>
              </w:rPr>
              <w:t>，</w:t>
            </w:r>
            <w:r>
              <w:rPr>
                <w:rFonts w:hint="eastAsia" w:ascii="宋体" w:hAnsi="宋体"/>
                <w:sz w:val="24"/>
                <w:lang w:eastAsia="zh-Hans"/>
              </w:rPr>
              <w:t>无先修课程要求</w:t>
            </w:r>
            <w:r>
              <w:rPr>
                <w:rFonts w:hint="eastAsia" w:ascii="宋体" w:hAnsi="宋体"/>
                <w:sz w:val="24"/>
              </w:rPr>
              <w:t>。本课程</w:t>
            </w:r>
            <w:r>
              <w:rPr>
                <w:rFonts w:ascii="宋体" w:hAnsi="宋体"/>
                <w:sz w:val="24"/>
              </w:rPr>
              <w:t>以文物考古为切入点，按照</w:t>
            </w:r>
            <w:r>
              <w:rPr>
                <w:rFonts w:hint="eastAsia" w:ascii="宋体" w:hAnsi="宋体"/>
                <w:sz w:val="24"/>
              </w:rPr>
              <w:t>抇墓、收藏和交易</w:t>
            </w:r>
            <w:r>
              <w:rPr>
                <w:rFonts w:ascii="宋体" w:hAnsi="宋体"/>
                <w:sz w:val="24"/>
              </w:rPr>
              <w:t>的讲授理路，将相关的考古发现</w:t>
            </w:r>
            <w:r>
              <w:rPr>
                <w:rFonts w:hint="eastAsia" w:ascii="宋体" w:hAnsi="宋体"/>
                <w:sz w:val="24"/>
              </w:rPr>
              <w:t>、古董贸易</w:t>
            </w:r>
            <w:r>
              <w:rPr>
                <w:rFonts w:ascii="宋体" w:hAnsi="宋体"/>
                <w:sz w:val="24"/>
              </w:rPr>
              <w:t>串连成不同的专题，诠释中华古代文明。本课</w:t>
            </w:r>
            <w:r>
              <w:rPr>
                <w:rFonts w:hint="eastAsia" w:ascii="宋体" w:hAnsi="宋体"/>
                <w:sz w:val="24"/>
              </w:rPr>
              <w:t>程知识</w:t>
            </w:r>
            <w:r>
              <w:rPr>
                <w:rFonts w:ascii="宋体" w:hAnsi="宋体"/>
                <w:sz w:val="24"/>
              </w:rPr>
              <w:t>信息量</w:t>
            </w:r>
            <w:r>
              <w:rPr>
                <w:rFonts w:hint="eastAsia" w:ascii="宋体" w:hAnsi="宋体"/>
                <w:sz w:val="24"/>
              </w:rPr>
              <w:t>和</w:t>
            </w:r>
            <w:r>
              <w:rPr>
                <w:rFonts w:ascii="宋体" w:hAnsi="宋体"/>
                <w:sz w:val="24"/>
              </w:rPr>
              <w:t>学科跨度较大，学生可由此获得对中国文化的全新体认。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617" w:type="dxa"/>
            <w:noWrap w:val="0"/>
            <w:vAlign w:val="center"/>
          </w:tcPr>
          <w:p>
            <w:pPr>
              <w:jc w:val="center"/>
              <w:rPr>
                <w:rFonts w:eastAsia="楷体_GB2312"/>
                <w:b/>
                <w:bCs/>
                <w:sz w:val="24"/>
              </w:rPr>
            </w:pPr>
            <w:r>
              <w:rPr>
                <w:rFonts w:eastAsia="楷体_GB2312"/>
                <w:b/>
                <w:bCs/>
                <w:sz w:val="24"/>
              </w:rPr>
              <w:t>教师简介</w:t>
            </w:r>
          </w:p>
        </w:tc>
        <w:tc>
          <w:tcPr>
            <w:tcW w:w="7268" w:type="dxa"/>
            <w:gridSpan w:val="4"/>
            <w:noWrap w:val="0"/>
            <w:vAlign w:val="top"/>
          </w:tcPr>
          <w:p>
            <w:pPr>
              <w:spacing w:line="300" w:lineRule="auto"/>
              <w:rPr>
                <w:rFonts w:hint="eastAsia"/>
                <w:sz w:val="24"/>
              </w:rPr>
            </w:pPr>
            <w:r>
              <w:t>    </w:t>
            </w:r>
            <w:r>
              <w:rPr>
                <w:rFonts w:hint="eastAsia" w:ascii="宋体" w:hAnsi="宋体"/>
                <w:sz w:val="24"/>
              </w:rPr>
              <w:t>商月怀，男，4</w:t>
            </w:r>
            <w:r>
              <w:rPr>
                <w:rFonts w:ascii="宋体" w:hAnsi="宋体"/>
                <w:sz w:val="24"/>
              </w:rPr>
              <w:t>5岁</w:t>
            </w:r>
            <w:r>
              <w:rPr>
                <w:rFonts w:hint="eastAsia" w:ascii="宋体" w:hAnsi="宋体"/>
                <w:sz w:val="24"/>
              </w:rPr>
              <w:t>，浙江工商大学</w:t>
            </w:r>
            <w:r>
              <w:rPr>
                <w:rFonts w:hint="eastAsia" w:ascii="宋体" w:hAnsi="宋体"/>
                <w:sz w:val="24"/>
                <w:lang w:eastAsia="zh-Hans"/>
              </w:rPr>
              <w:t>旅游与城乡规划</w:t>
            </w:r>
            <w:r>
              <w:rPr>
                <w:rFonts w:hint="eastAsia" w:ascii="宋体" w:hAnsi="宋体"/>
                <w:sz w:val="24"/>
              </w:rPr>
              <w:t>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17" w:type="dxa"/>
            <w:vMerge w:val="restart"/>
            <w:noWrap w:val="0"/>
            <w:vAlign w:val="center"/>
          </w:tcPr>
          <w:p>
            <w:pPr>
              <w:jc w:val="center"/>
              <w:rPr>
                <w:rFonts w:eastAsia="楷体_GB2312"/>
                <w:b/>
                <w:bCs/>
                <w:sz w:val="24"/>
              </w:rPr>
            </w:pPr>
            <w:r>
              <w:rPr>
                <w:rFonts w:eastAsia="楷体_GB2312"/>
                <w:b/>
                <w:bCs/>
                <w:sz w:val="24"/>
              </w:rPr>
              <w:t>教材或参考书</w:t>
            </w:r>
          </w:p>
        </w:tc>
        <w:tc>
          <w:tcPr>
            <w:tcW w:w="1262" w:type="dxa"/>
            <w:noWrap w:val="0"/>
            <w:vAlign w:val="center"/>
          </w:tcPr>
          <w:p>
            <w:pPr>
              <w:spacing w:line="360" w:lineRule="exact"/>
              <w:jc w:val="center"/>
              <w:rPr>
                <w:rFonts w:eastAsia="楷体_GB2312"/>
                <w:b/>
                <w:bCs/>
                <w:sz w:val="24"/>
              </w:rPr>
            </w:pPr>
            <w:r>
              <w:rPr>
                <w:rFonts w:eastAsia="楷体_GB2312"/>
                <w:b/>
                <w:bCs/>
                <w:sz w:val="24"/>
              </w:rPr>
              <w:t>教材名称</w:t>
            </w:r>
          </w:p>
        </w:tc>
        <w:tc>
          <w:tcPr>
            <w:tcW w:w="6006" w:type="dxa"/>
            <w:gridSpan w:val="3"/>
            <w:noWrap w:val="0"/>
            <w:vAlign w:val="center"/>
          </w:tcPr>
          <w:p>
            <w:pPr>
              <w:spacing w:line="300" w:lineRule="auto"/>
              <w:rPr>
                <w:rFonts w:eastAsia="楷体_GB2312"/>
                <w:b/>
                <w:bCs/>
                <w:sz w:val="24"/>
              </w:rPr>
            </w:pPr>
            <w:r>
              <w:rPr>
                <w:rFonts w:ascii="宋体" w:hAnsi="宋体"/>
                <w:sz w:val="24"/>
              </w:rPr>
              <w:t>《</w:t>
            </w:r>
            <w:r>
              <w:rPr>
                <w:rFonts w:hint="eastAsia" w:ascii="宋体" w:hAnsi="宋体"/>
                <w:sz w:val="24"/>
              </w:rPr>
              <w:t>文物学概论</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617" w:type="dxa"/>
            <w:vMerge w:val="continue"/>
            <w:noWrap w:val="0"/>
            <w:vAlign w:val="center"/>
          </w:tcPr>
          <w:p>
            <w:pPr>
              <w:jc w:val="center"/>
              <w:rPr>
                <w:rFonts w:eastAsia="楷体_GB2312"/>
                <w:b/>
                <w:bCs/>
                <w:sz w:val="24"/>
              </w:rPr>
            </w:pPr>
          </w:p>
        </w:tc>
        <w:tc>
          <w:tcPr>
            <w:tcW w:w="1262" w:type="dxa"/>
            <w:noWrap w:val="0"/>
            <w:vAlign w:val="center"/>
          </w:tcPr>
          <w:p>
            <w:pPr>
              <w:spacing w:line="360" w:lineRule="exact"/>
              <w:jc w:val="center"/>
              <w:rPr>
                <w:rFonts w:eastAsia="楷体_GB2312"/>
                <w:b/>
                <w:bCs/>
                <w:sz w:val="24"/>
              </w:rPr>
            </w:pPr>
            <w:r>
              <w:rPr>
                <w:rFonts w:eastAsia="楷体_GB2312"/>
                <w:b/>
                <w:bCs/>
                <w:sz w:val="24"/>
              </w:rPr>
              <w:t>主编、出版社</w:t>
            </w:r>
          </w:p>
        </w:tc>
        <w:tc>
          <w:tcPr>
            <w:tcW w:w="6006" w:type="dxa"/>
            <w:gridSpan w:val="3"/>
            <w:noWrap w:val="0"/>
            <w:vAlign w:val="center"/>
          </w:tcPr>
          <w:p>
            <w:pPr>
              <w:spacing w:line="360" w:lineRule="exact"/>
              <w:rPr>
                <w:rFonts w:hint="eastAsia" w:eastAsia="楷体_GB2312"/>
                <w:b/>
                <w:bCs/>
                <w:sz w:val="24"/>
              </w:rPr>
            </w:pPr>
            <w:r>
              <w:rPr>
                <w:rFonts w:hint="eastAsia"/>
                <w:szCs w:val="21"/>
                <w:lang w:eastAsia="zh-Hans"/>
              </w:rPr>
              <w:t>刘毅编</w:t>
            </w:r>
            <w:r>
              <w:rPr>
                <w:szCs w:val="21"/>
                <w:lang w:eastAsia="zh-Hans"/>
              </w:rPr>
              <w:t>，</w:t>
            </w:r>
            <w:r>
              <w:rPr>
                <w:rFonts w:hint="eastAsia"/>
                <w:szCs w:val="21"/>
                <w:lang w:eastAsia="zh-Hans"/>
              </w:rPr>
              <w:t>高等教育出版社</w:t>
            </w:r>
            <w:r>
              <w:rPr>
                <w:szCs w:val="21"/>
                <w:lang w:eastAsia="zh-Hans"/>
              </w:rPr>
              <w:t>2019</w:t>
            </w:r>
            <w:r>
              <w:rPr>
                <w:rFonts w:hint="eastAsia"/>
                <w:szCs w:val="21"/>
                <w:lang w:eastAsia="zh-Hans"/>
              </w:rPr>
              <w:t>版</w:t>
            </w:r>
            <w:r>
              <w:rPr>
                <w:szCs w:val="21"/>
                <w:lang w:eastAsia="zh-Hans"/>
              </w:rPr>
              <w:t>（</w:t>
            </w:r>
            <w:r>
              <w:rPr>
                <w:rFonts w:hint="eastAsia"/>
                <w:szCs w:val="21"/>
                <w:lang w:eastAsia="zh-Hans"/>
              </w:rPr>
              <w:t>马工程教材</w:t>
            </w:r>
            <w:r>
              <w:rPr>
                <w:szCs w:val="21"/>
                <w:lang w:eastAsia="zh-Hans"/>
              </w:rPr>
              <w:t>）</w:t>
            </w:r>
          </w:p>
        </w:tc>
      </w:tr>
    </w:tbl>
    <w:p>
      <w:pPr>
        <w:rPr>
          <w:rFonts w:hint="eastAsia" w:eastAsia="楷体_GB2312"/>
          <w:b/>
          <w:bCs/>
          <w:sz w:val="36"/>
        </w:rPr>
      </w:pPr>
    </w:p>
    <w:p>
      <w:pPr>
        <w:rPr>
          <w:rFonts w:hint="eastAsia"/>
        </w:rPr>
      </w:pPr>
    </w:p>
    <w:p>
      <w:pPr>
        <w:rPr>
          <w:rFonts w:hint="eastAsia"/>
        </w:rPr>
      </w:pPr>
    </w:p>
    <w:p>
      <w:pPr>
        <w:jc w:val="center"/>
        <w:rPr>
          <w:rFonts w:hint="eastAsia" w:ascii="楷体_GB2312" w:eastAsia="楷体_GB2312"/>
          <w:b/>
          <w:bCs/>
          <w:sz w:val="36"/>
          <w:szCs w:val="36"/>
        </w:rPr>
      </w:pPr>
    </w:p>
    <w:p>
      <w:pPr>
        <w:jc w:val="center"/>
        <w:rPr>
          <w:rFonts w:hint="eastAsia" w:ascii="楷体_GB2312" w:eastAsia="楷体_GB2312"/>
          <w:b/>
          <w:bCs/>
          <w:sz w:val="36"/>
          <w:szCs w:val="36"/>
        </w:rPr>
      </w:pPr>
    </w:p>
    <w:p>
      <w:pPr>
        <w:jc w:val="center"/>
        <w:rPr>
          <w:rFonts w:hint="eastAsia" w:ascii="楷体_GB2312" w:eastAsia="楷体_GB2312"/>
          <w:b/>
          <w:bCs/>
          <w:sz w:val="36"/>
          <w:szCs w:val="36"/>
        </w:rPr>
      </w:pPr>
    </w:p>
    <w:p>
      <w:pPr>
        <w:jc w:val="center"/>
        <w:rPr>
          <w:rFonts w:hint="eastAsia" w:ascii="楷体_GB2312" w:eastAsia="楷体_GB2312"/>
          <w:b/>
          <w:bCs/>
          <w:sz w:val="36"/>
          <w:szCs w:val="36"/>
        </w:rPr>
      </w:pPr>
    </w:p>
    <w:p>
      <w:pPr>
        <w:jc w:val="center"/>
        <w:rPr>
          <w:rFonts w:hint="eastAsia" w:ascii="楷体_GB2312" w:eastAsia="楷体_GB2312"/>
          <w:b/>
          <w:bCs/>
          <w:sz w:val="36"/>
          <w:szCs w:val="36"/>
        </w:rPr>
      </w:pPr>
    </w:p>
    <w:p>
      <w:pPr>
        <w:jc w:val="center"/>
        <w:rPr>
          <w:rFonts w:hint="eastAsia" w:ascii="楷体_GB2312" w:eastAsia="楷体_GB2312"/>
          <w:b/>
          <w:bCs/>
          <w:sz w:val="36"/>
          <w:szCs w:val="36"/>
        </w:rPr>
      </w:pPr>
    </w:p>
    <w:p>
      <w:pPr>
        <w:jc w:val="center"/>
        <w:rPr>
          <w:rFonts w:hint="eastAsia" w:ascii="楷体_GB2312" w:eastAsia="楷体_GB2312"/>
          <w:b/>
          <w:bCs/>
          <w:sz w:val="36"/>
          <w:szCs w:val="36"/>
        </w:rPr>
      </w:pPr>
    </w:p>
    <w:p>
      <w:pPr>
        <w:jc w:val="center"/>
        <w:rPr>
          <w:rFonts w:hint="eastAsia" w:ascii="楷体_GB2312" w:eastAsia="楷体_GB2312"/>
          <w:b/>
          <w:bCs/>
          <w:sz w:val="36"/>
          <w:szCs w:val="36"/>
        </w:rPr>
      </w:pPr>
    </w:p>
    <w:p>
      <w:pPr>
        <w:jc w:val="center"/>
        <w:rPr>
          <w:rFonts w:hint="eastAsia"/>
        </w:rPr>
      </w:pPr>
      <w:r>
        <w:rPr>
          <w:rFonts w:hint="eastAsia" w:ascii="楷体_GB2312" w:eastAsia="楷体_GB2312"/>
          <w:b/>
          <w:bCs/>
          <w:sz w:val="36"/>
          <w:szCs w:val="36"/>
        </w:rPr>
        <w:t>下沙高教园区校际选修课程信息一览表</w:t>
      </w:r>
    </w:p>
    <w:p>
      <w:pPr>
        <w:jc w:val="center"/>
        <w:rPr>
          <w:rFonts w:hint="eastAsia"/>
          <w:b/>
          <w:bCs/>
          <w:sz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w:t>
      </w:r>
      <w:r>
        <w:rPr>
          <w:rFonts w:hint="eastAsia" w:ascii="楷体_GB2312" w:hAnsi="宋体" w:eastAsia="楷体_GB2312"/>
          <w:bCs/>
          <w:sz w:val="28"/>
          <w:szCs w:val="28"/>
          <w:lang w:val="en-US" w:eastAsia="zh-CN"/>
        </w:rPr>
        <w:t>一</w:t>
      </w:r>
      <w:r>
        <w:rPr>
          <w:rFonts w:hint="eastAsia" w:ascii="楷体_GB2312" w:hAnsi="宋体" w:eastAsia="楷体_GB2312"/>
          <w:bCs/>
          <w:sz w:val="28"/>
          <w:szCs w:val="28"/>
        </w:rPr>
        <w:t>学期</w:t>
      </w:r>
    </w:p>
    <w:tbl>
      <w:tblPr>
        <w:tblStyle w:val="4"/>
        <w:tblW w:w="8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2701"/>
        <w:gridCol w:w="338"/>
        <w:gridCol w:w="55"/>
        <w:gridCol w:w="1113"/>
        <w:gridCol w:w="80"/>
        <w:gridCol w:w="81"/>
        <w:gridCol w:w="2457"/>
        <w:gridCol w:w="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智能网联汽车概论</w:t>
            </w:r>
          </w:p>
        </w:tc>
        <w:tc>
          <w:tcPr>
            <w:tcW w:w="12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任课教师</w:t>
            </w:r>
          </w:p>
        </w:tc>
        <w:tc>
          <w:tcPr>
            <w:tcW w:w="260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陈立旦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课程英文名称</w:t>
            </w:r>
          </w:p>
        </w:tc>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ascii="宋体" w:hAnsi="宋体"/>
                <w:szCs w:val="21"/>
              </w:rPr>
              <w:t>Introduction to intelligent connected vehicles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浙江经济职业技术学院</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各校限选人数</w:t>
            </w:r>
          </w:p>
        </w:tc>
        <w:tc>
          <w:tcPr>
            <w:tcW w:w="2680"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8人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考核方式</w:t>
            </w: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szCs w:val="21"/>
                <w:lang w:val="en-US" w:eastAsia="zh-CN"/>
              </w:rPr>
            </w:pPr>
            <w:r>
              <w:rPr>
                <w:rFonts w:hint="eastAsia" w:ascii="宋体" w:hAnsi="宋体"/>
                <w:szCs w:val="21"/>
              </w:rPr>
              <w:t>线上考核+平时作业+课堂</w:t>
            </w:r>
            <w:r>
              <w:rPr>
                <w:rFonts w:hint="eastAsia" w:ascii="宋体" w:hAnsi="宋体"/>
                <w:szCs w:val="21"/>
                <w:lang w:val="en-US" w:eastAsia="zh-CN"/>
              </w:rPr>
              <w:t>考勤</w:t>
            </w: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上课时间</w:t>
            </w:r>
          </w:p>
          <w:p>
            <w:pPr>
              <w:jc w:val="center"/>
              <w:rPr>
                <w:rFonts w:hint="eastAsia" w:ascii="宋体" w:hAnsi="宋体"/>
                <w:b/>
                <w:szCs w:val="21"/>
              </w:rPr>
            </w:pPr>
            <w:r>
              <w:rPr>
                <w:rFonts w:hint="eastAsia" w:ascii="楷体_GB2312" w:hAnsi="宋体" w:eastAsia="楷体_GB2312"/>
                <w:b/>
                <w:bCs/>
                <w:sz w:val="24"/>
              </w:rPr>
              <w:t>地点（或群号）</w:t>
            </w:r>
          </w:p>
        </w:tc>
        <w:tc>
          <w:tcPr>
            <w:tcW w:w="25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0"/>
                <w:szCs w:val="20"/>
              </w:rPr>
            </w:pPr>
            <w:r>
              <w:rPr>
                <w:rFonts w:hint="eastAsia" w:ascii="宋体" w:hAnsi="宋体"/>
                <w:sz w:val="20"/>
                <w:szCs w:val="20"/>
              </w:rPr>
              <w:t>周三晚18:00</w:t>
            </w:r>
          </w:p>
          <w:p>
            <w:pPr>
              <w:spacing w:line="300" w:lineRule="auto"/>
              <w:jc w:val="center"/>
              <w:rPr>
                <w:rFonts w:hint="eastAsia" w:ascii="宋体" w:hAnsi="宋体"/>
                <w:szCs w:val="21"/>
              </w:rPr>
            </w:pPr>
            <w:r>
              <w:rPr>
                <w:rFonts w:hint="eastAsia" w:ascii="宋体" w:hAnsi="宋体"/>
                <w:szCs w:val="21"/>
              </w:rPr>
              <w:t>线上授课</w:t>
            </w:r>
          </w:p>
          <w:p>
            <w:pPr>
              <w:spacing w:line="300" w:lineRule="auto"/>
              <w:jc w:val="center"/>
              <w:rPr>
                <w:rFonts w:hint="eastAsia" w:ascii="宋体" w:hAnsi="宋体"/>
                <w:szCs w:val="21"/>
              </w:rPr>
            </w:pPr>
            <w:r>
              <w:rPr>
                <w:rFonts w:hint="eastAsia" w:ascii="宋体" w:hAnsi="宋体"/>
                <w:szCs w:val="21"/>
                <w:lang w:val="en-US" w:eastAsia="zh-CN"/>
              </w:rPr>
              <w:t>QQ群：327768940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216" w:type="dxa"/>
            <w:gridSpan w:val="9"/>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420" w:firstLineChars="200"/>
              <w:jc w:val="left"/>
              <w:rPr>
                <w:rFonts w:hint="eastAsia" w:ascii="宋体" w:hAnsi="宋体" w:eastAsia="宋体" w:cs="Times New Roman"/>
                <w:szCs w:val="21"/>
                <w:lang w:eastAsia="zh-CN"/>
              </w:rPr>
            </w:pPr>
            <w:r>
              <w:rPr>
                <w:rFonts w:hint="eastAsia" w:ascii="宋体" w:hAnsi="宋体" w:eastAsia="宋体" w:cs="Times New Roman"/>
                <w:szCs w:val="21"/>
              </w:rPr>
              <w:t>智能化、电动化、网联化已成为汽车产业的主流发展趋势。</w:t>
            </w:r>
            <w:r>
              <w:rPr>
                <w:rFonts w:hint="eastAsia" w:ascii="宋体" w:hAnsi="宋体" w:eastAsia="宋体" w:cs="Times New Roman"/>
                <w:szCs w:val="21"/>
                <w:lang w:val="en-US" w:eastAsia="zh-CN"/>
              </w:rPr>
              <w:t>2022年</w:t>
            </w:r>
            <w:r>
              <w:rPr>
                <w:rFonts w:hint="eastAsia" w:ascii="宋体" w:hAnsi="宋体" w:eastAsia="宋体"/>
                <w:szCs w:val="21"/>
              </w:rPr>
              <w:t>中国市场（不含进出口）乘用车新车整体辅助驾驶（L0-L2）上险量 868.6 万辆，渗透率达到 49.7%，其中，L2 级 ADAS 搭载量为 503.6 万辆，渗透率达到 28.8%，北京、深圳、武汉、重庆等地发布政策，支持自动驾驶商业化运营试点</w:t>
            </w:r>
            <w:r>
              <w:rPr>
                <w:rFonts w:hint="eastAsia" w:ascii="宋体" w:hAnsi="宋体" w:eastAsia="宋体"/>
                <w:szCs w:val="21"/>
                <w:lang w:eastAsia="zh-CN"/>
              </w:rPr>
              <w:t>。</w:t>
            </w:r>
          </w:p>
          <w:p>
            <w:pPr>
              <w:spacing w:line="380" w:lineRule="exact"/>
              <w:ind w:firstLine="420" w:firstLineChars="200"/>
              <w:jc w:val="left"/>
              <w:rPr>
                <w:rFonts w:ascii="宋体" w:hAnsi="宋体"/>
                <w:szCs w:val="21"/>
              </w:rPr>
            </w:pPr>
            <w:r>
              <w:rPr>
                <w:rFonts w:hint="eastAsia" w:ascii="宋体" w:hAnsi="宋体"/>
                <w:szCs w:val="21"/>
              </w:rPr>
              <w:t>《智能网联汽车概论》是了解智能网联汽车的窗口，通过视频+动画+线上讲解，学习智能网联汽车概念、技术分级、构成；智能网联汽车先进驾驶辅助系统；智能网联汽车先进传感器技术；智能网联汽车网络通讯技术；智能网联汽车环境感知技术；智能网联汽车导航定位技术；智能网联汽车计算平台；智能网联汽车线控技术；并介绍智能网联汽车产业链典型企业（特斯拉、蔚来、小鹏、理想），使选修者对智能网联汽车技术和企业有一个基本了解，对今后从事智能网联汽车的购买、使用、保养、维修、营销、技术开发奠定</w:t>
            </w:r>
            <w:r>
              <w:rPr>
                <w:rFonts w:hint="eastAsia" w:ascii="宋体" w:hAnsi="宋体"/>
                <w:szCs w:val="21"/>
                <w:lang w:val="en-US" w:eastAsia="zh-CN"/>
              </w:rPr>
              <w:t>坚实</w:t>
            </w:r>
            <w:r>
              <w:rPr>
                <w:rFonts w:hint="eastAsia" w:ascii="宋体" w:hAnsi="宋体"/>
                <w:szCs w:val="21"/>
              </w:rPr>
              <w:t>基础。</w:t>
            </w:r>
          </w:p>
          <w:p>
            <w:pPr>
              <w:spacing w:line="380" w:lineRule="exact"/>
              <w:ind w:firstLine="420" w:firstLineChars="200"/>
              <w:jc w:val="left"/>
              <w:rPr>
                <w:rFonts w:hint="eastAsia" w:ascii="宋体" w:hAnsi="宋体"/>
                <w:szCs w:val="21"/>
              </w:rPr>
            </w:pPr>
            <w:r>
              <w:rPr>
                <w:rFonts w:hint="eastAsia" w:ascii="宋体" w:hAnsi="宋体"/>
                <w:szCs w:val="21"/>
              </w:rPr>
              <w:t>本课程</w:t>
            </w:r>
            <w:r>
              <w:rPr>
                <w:rFonts w:hint="eastAsia" w:ascii="宋体" w:hAnsi="宋体"/>
                <w:szCs w:val="21"/>
                <w:lang w:val="en-US" w:eastAsia="zh-CN"/>
              </w:rPr>
              <w:t>已</w:t>
            </w:r>
            <w:r>
              <w:rPr>
                <w:rFonts w:hint="eastAsia" w:ascii="宋体" w:hAnsi="宋体"/>
                <w:szCs w:val="21"/>
              </w:rPr>
              <w:t>成功开设</w:t>
            </w:r>
            <w:r>
              <w:rPr>
                <w:rFonts w:hint="eastAsia" w:ascii="宋体" w:hAnsi="宋体"/>
                <w:szCs w:val="21"/>
                <w:lang w:val="en-US" w:eastAsia="zh-CN"/>
              </w:rPr>
              <w:t>四期</w:t>
            </w:r>
            <w:r>
              <w:rPr>
                <w:rFonts w:hint="eastAsia" w:ascii="宋体" w:hAnsi="宋体"/>
                <w:szCs w:val="21"/>
              </w:rPr>
              <w:t>校际选修课，四所本科院校和四所高职院校均</w:t>
            </w:r>
            <w:r>
              <w:rPr>
                <w:rFonts w:hint="eastAsia" w:ascii="宋体" w:hAnsi="宋体"/>
                <w:szCs w:val="21"/>
                <w:lang w:val="en-US" w:eastAsia="zh-CN"/>
              </w:rPr>
              <w:t>顶额</w:t>
            </w:r>
            <w:r>
              <w:rPr>
                <w:rFonts w:hint="eastAsia" w:ascii="宋体" w:hAnsi="宋体"/>
                <w:szCs w:val="21"/>
              </w:rPr>
              <w:t>选修（限选8人），成功建立“在浙学+钉钉”教学模式，学生</w:t>
            </w:r>
            <w:r>
              <w:rPr>
                <w:rFonts w:hint="eastAsia" w:ascii="宋体" w:hAnsi="宋体"/>
                <w:szCs w:val="21"/>
                <w:lang w:val="en-US" w:eastAsia="zh-CN"/>
              </w:rPr>
              <w:t>评教优秀</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教师简介</w:t>
            </w:r>
          </w:p>
        </w:tc>
        <w:tc>
          <w:tcPr>
            <w:tcW w:w="8216" w:type="dxa"/>
            <w:gridSpan w:val="9"/>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420" w:firstLineChars="200"/>
              <w:jc w:val="left"/>
              <w:rPr>
                <w:rFonts w:hint="eastAsia" w:ascii="宋体" w:hAnsi="宋体"/>
                <w:szCs w:val="21"/>
              </w:rPr>
            </w:pPr>
            <w:r>
              <w:rPr>
                <w:rFonts w:hint="eastAsia" w:ascii="宋体" w:hAnsi="宋体"/>
                <w:szCs w:val="21"/>
              </w:rPr>
              <w:t>陈立旦，男，硕士，教授，</w:t>
            </w:r>
            <w:r>
              <w:rPr>
                <w:rFonts w:ascii="宋体" w:hAnsi="宋体"/>
                <w:szCs w:val="21"/>
              </w:rPr>
              <w:t>汽车高级技师</w:t>
            </w:r>
            <w:r>
              <w:rPr>
                <w:rFonts w:hint="eastAsia" w:ascii="宋体" w:hAnsi="宋体"/>
                <w:szCs w:val="21"/>
              </w:rPr>
              <w:t>。浙江省科技厅专家库成员</w:t>
            </w:r>
            <w:r>
              <w:rPr>
                <w:rFonts w:hint="eastAsia" w:ascii="宋体" w:hAnsi="宋体"/>
                <w:szCs w:val="21"/>
                <w:lang w:eastAsia="zh-CN"/>
              </w:rPr>
              <w:t>，</w:t>
            </w:r>
            <w:r>
              <w:rPr>
                <w:rFonts w:hint="eastAsia" w:ascii="宋体" w:hAnsi="宋体"/>
                <w:szCs w:val="21"/>
                <w:lang w:val="en-US" w:eastAsia="zh-CN"/>
              </w:rPr>
              <w:t>浙江省智能网联创新中心专家</w:t>
            </w:r>
            <w:r>
              <w:rPr>
                <w:rFonts w:hint="eastAsia" w:ascii="宋体" w:hAnsi="宋体"/>
                <w:szCs w:val="21"/>
              </w:rPr>
              <w:t>。主持参与省级课题五项，主持厅级课题六项； 发表SCI、EI索引论文八篇；获国家发明专利四项，获实用新型专利</w:t>
            </w:r>
            <w:r>
              <w:rPr>
                <w:rFonts w:hint="eastAsia" w:ascii="宋体" w:hAnsi="宋体"/>
                <w:szCs w:val="21"/>
                <w:lang w:val="en-US" w:eastAsia="zh-CN"/>
              </w:rPr>
              <w:t>二</w:t>
            </w:r>
            <w:r>
              <w:rPr>
                <w:rFonts w:hint="eastAsia" w:ascii="宋体" w:hAnsi="宋体"/>
                <w:szCs w:val="21"/>
              </w:rPr>
              <w:t>十项。浙江省教师技能大赛一等奖、二等奖</w:t>
            </w:r>
            <w:r>
              <w:rPr>
                <w:rFonts w:hint="eastAsia" w:ascii="宋体" w:hAnsi="宋体"/>
                <w:szCs w:val="21"/>
                <w:lang w:val="en-US" w:eastAsia="zh-CN"/>
              </w:rPr>
              <w:t>获得者</w:t>
            </w:r>
            <w:r>
              <w:rPr>
                <w:rFonts w:hint="eastAsia" w:ascii="宋体" w:hAnsi="宋体"/>
                <w:szCs w:val="21"/>
              </w:rPr>
              <w:t>。</w:t>
            </w:r>
          </w:p>
          <w:p>
            <w:pPr>
              <w:spacing w:line="380" w:lineRule="exact"/>
              <w:ind w:firstLine="420" w:firstLineChars="200"/>
              <w:jc w:val="left"/>
              <w:rPr>
                <w:rFonts w:ascii="宋体" w:hAnsi="宋体"/>
                <w:szCs w:val="21"/>
              </w:rPr>
            </w:pPr>
            <w:r>
              <w:rPr>
                <w:rFonts w:hint="eastAsia" w:ascii="宋体" w:hAnsi="宋体"/>
                <w:szCs w:val="21"/>
                <w:lang w:val="en-US" w:eastAsia="zh-CN"/>
              </w:rPr>
              <w:t>主编教材</w:t>
            </w:r>
            <w:r>
              <w:rPr>
                <w:rFonts w:hint="eastAsia" w:ascii="宋体" w:hAnsi="宋体"/>
                <w:szCs w:val="21"/>
              </w:rPr>
              <w:t>《智能网联汽车概论》</w:t>
            </w:r>
            <w:r>
              <w:rPr>
                <w:rFonts w:hint="eastAsia" w:ascii="宋体" w:hAnsi="宋体"/>
                <w:szCs w:val="21"/>
                <w:lang w:eastAsia="zh-CN"/>
              </w:rPr>
              <w:t>、</w:t>
            </w:r>
            <w:r>
              <w:rPr>
                <w:rFonts w:hint="eastAsia" w:ascii="宋体" w:hAnsi="宋体"/>
                <w:szCs w:val="21"/>
                <w:lang w:val="en-US" w:eastAsia="zh-CN"/>
              </w:rPr>
              <w:t>副主编教材《智能网联汽车智能传感器安装与调试》</w:t>
            </w:r>
            <w:r>
              <w:rPr>
                <w:rFonts w:hint="eastAsia" w:ascii="宋体" w:hAnsi="宋体"/>
                <w:szCs w:val="21"/>
              </w:rPr>
              <w:t>。</w:t>
            </w:r>
          </w:p>
          <w:p>
            <w:pPr>
              <w:spacing w:line="380" w:lineRule="exact"/>
              <w:ind w:firstLine="420" w:firstLineChars="200"/>
              <w:jc w:val="left"/>
              <w:rPr>
                <w:rFonts w:hint="eastAsia" w:ascii="宋体" w:hAnsi="宋体"/>
                <w:szCs w:val="21"/>
              </w:rPr>
            </w:pPr>
            <w:r>
              <w:rPr>
                <w:rFonts w:hint="eastAsia" w:ascii="宋体" w:hAnsi="宋体"/>
                <w:szCs w:val="21"/>
              </w:rPr>
              <w:t>《智能网联汽车概论》系我校线上线下混合教学试点课程，该课程校内学生学评教优秀（1</w:t>
            </w:r>
            <w:r>
              <w:rPr>
                <w:rFonts w:ascii="宋体" w:hAnsi="宋体"/>
                <w:szCs w:val="21"/>
              </w:rPr>
              <w:t>00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参考书</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Cs/>
                <w:szCs w:val="21"/>
              </w:rPr>
            </w:pPr>
            <w:r>
              <w:rPr>
                <w:rFonts w:hint="eastAsia" w:ascii="宋体" w:hAnsi="宋体"/>
                <w:bCs/>
                <w:szCs w:val="21"/>
              </w:rPr>
              <w:t>教材名称</w:t>
            </w:r>
          </w:p>
        </w:tc>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智能网联汽车概论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2" w:type="dxa"/>
          <w:cantSplit/>
          <w:trHeight w:val="936"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82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宋体" w:hAnsi="宋体" w:eastAsia="宋体"/>
                <w:szCs w:val="21"/>
                <w:lang w:val="en-US" w:eastAsia="zh-CN"/>
              </w:rPr>
            </w:pPr>
            <w:r>
              <w:rPr>
                <w:rFonts w:hint="eastAsia" w:ascii="宋体" w:hAnsi="宋体"/>
                <w:szCs w:val="21"/>
              </w:rPr>
              <w:t>主编：</w:t>
            </w:r>
            <w:r>
              <w:rPr>
                <w:rFonts w:hint="eastAsia" w:ascii="宋体" w:hAnsi="宋体"/>
                <w:szCs w:val="21"/>
                <w:lang w:val="en-US" w:eastAsia="zh-CN"/>
              </w:rPr>
              <w:t>陈立旦</w:t>
            </w:r>
            <w:r>
              <w:rPr>
                <w:rFonts w:hint="eastAsia" w:ascii="宋体" w:hAnsi="宋体"/>
                <w:szCs w:val="21"/>
              </w:rPr>
              <w:t xml:space="preserve"> </w:t>
            </w:r>
            <w:r>
              <w:rPr>
                <w:rFonts w:ascii="宋体" w:hAnsi="宋体"/>
                <w:szCs w:val="21"/>
              </w:rPr>
              <w:t xml:space="preserve">      </w:t>
            </w:r>
            <w:r>
              <w:rPr>
                <w:rFonts w:hint="eastAsia" w:ascii="宋体" w:hAnsi="宋体"/>
                <w:szCs w:val="21"/>
              </w:rPr>
              <w:t>出版社：</w:t>
            </w:r>
            <w:r>
              <w:rPr>
                <w:rFonts w:hint="eastAsia" w:ascii="宋体" w:hAnsi="宋体"/>
                <w:szCs w:val="21"/>
                <w:lang w:val="en-US" w:eastAsia="zh-CN"/>
              </w:rPr>
              <w:t>大连理工大学出版社</w:t>
            </w:r>
          </w:p>
        </w:tc>
      </w:tr>
    </w:tbl>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rPr>
          <w:rFonts w:hint="eastAsia" w:ascii="楷体_GB2312" w:eastAsia="楷体_GB2312"/>
          <w:sz w:val="20"/>
        </w:rPr>
      </w:pPr>
      <w:r>
        <w:rPr>
          <w:rFonts w:ascii="楷体_GB2312" w:eastAsia="楷体_GB2312"/>
          <w:sz w:val="20"/>
        </w:rPr>
        <w:t xml:space="preserve">      2.</w:t>
      </w:r>
      <w:r>
        <w:rPr>
          <w:rFonts w:hint="eastAsia" w:ascii="楷体_GB2312" w:eastAsia="楷体_GB2312"/>
          <w:sz w:val="20"/>
        </w:rPr>
        <w:t>主讲教师简介包括：姓名，性别，年龄，学历学位，职称职务，学术情况，获奖情况等。</w:t>
      </w:r>
    </w:p>
    <w:p>
      <w:pPr>
        <w:jc w:val="center"/>
        <w:rPr>
          <w:rFonts w:hint="eastAsia"/>
        </w:rPr>
      </w:pPr>
      <w:r>
        <w:rPr>
          <w:rFonts w:hint="eastAsia" w:ascii="楷体_GB2312" w:eastAsia="楷体_GB2312"/>
          <w:b/>
          <w:bCs/>
          <w:sz w:val="36"/>
          <w:szCs w:val="36"/>
        </w:rPr>
        <w:t>下沙高教园区校际选修课程信息一览表</w:t>
      </w:r>
    </w:p>
    <w:p>
      <w:pPr>
        <w:jc w:val="center"/>
        <w:rPr>
          <w:rFonts w:hint="eastAsia" w:ascii="楷体_GB2312" w:eastAsia="楷体_GB2312"/>
          <w:b/>
          <w:bCs/>
          <w:sz w:val="32"/>
          <w:szCs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w:t>
      </w:r>
      <w:r>
        <w:rPr>
          <w:rFonts w:hint="eastAsia" w:ascii="楷体_GB2312" w:hAnsi="宋体" w:eastAsia="楷体_GB2312"/>
          <w:bCs/>
          <w:sz w:val="28"/>
          <w:szCs w:val="28"/>
          <w:lang w:val="en-US" w:eastAsia="zh-CN"/>
        </w:rPr>
        <w:t>一</w:t>
      </w:r>
      <w:r>
        <w:rPr>
          <w:rFonts w:hint="eastAsia" w:ascii="楷体_GB2312" w:hAnsi="宋体" w:eastAsia="楷体_GB2312"/>
          <w:bCs/>
          <w:sz w:val="28"/>
          <w:szCs w:val="28"/>
        </w:rPr>
        <w:t>学期</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1042"/>
        <w:gridCol w:w="974"/>
        <w:gridCol w:w="2162"/>
        <w:gridCol w:w="1564"/>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41" w:type="dxa"/>
            <w:gridSpan w:val="2"/>
            <w:noWrap w:val="0"/>
            <w:vAlign w:val="center"/>
          </w:tcPr>
          <w:p>
            <w:pPr>
              <w:jc w:val="center"/>
              <w:rPr>
                <w:b/>
              </w:rPr>
            </w:pPr>
            <w:r>
              <w:rPr>
                <w:rFonts w:hint="eastAsia"/>
                <w:b/>
              </w:rPr>
              <w:t>课程名称</w:t>
            </w:r>
          </w:p>
        </w:tc>
        <w:tc>
          <w:tcPr>
            <w:tcW w:w="3136" w:type="dxa"/>
            <w:gridSpan w:val="2"/>
            <w:noWrap w:val="0"/>
            <w:vAlign w:val="center"/>
          </w:tcPr>
          <w:p>
            <w:pPr>
              <w:jc w:val="center"/>
            </w:pPr>
            <w:r>
              <w:rPr>
                <w:rFonts w:hint="eastAsia" w:ascii="宋体" w:hAnsi="宋体"/>
                <w:szCs w:val="21"/>
              </w:rPr>
              <w:t>《</w:t>
            </w:r>
            <w:r>
              <w:rPr>
                <w:rFonts w:hint="eastAsia"/>
              </w:rPr>
              <w:t>连锁经营管理》</w:t>
            </w:r>
          </w:p>
        </w:tc>
        <w:tc>
          <w:tcPr>
            <w:tcW w:w="1564" w:type="dxa"/>
            <w:noWrap w:val="0"/>
            <w:vAlign w:val="center"/>
          </w:tcPr>
          <w:p>
            <w:pPr>
              <w:jc w:val="center"/>
              <w:rPr>
                <w:b/>
              </w:rPr>
            </w:pPr>
            <w:r>
              <w:rPr>
                <w:rFonts w:hint="eastAsia"/>
                <w:b/>
              </w:rPr>
              <w:t>主讲教师</w:t>
            </w:r>
          </w:p>
        </w:tc>
        <w:tc>
          <w:tcPr>
            <w:tcW w:w="2055" w:type="dxa"/>
            <w:noWrap w:val="0"/>
            <w:vAlign w:val="center"/>
          </w:tcPr>
          <w:p>
            <w:pPr>
              <w:jc w:val="center"/>
            </w:pPr>
            <w:r>
              <w:rPr>
                <w:rFonts w:hint="eastAsia" w:ascii="宋体" w:hAnsi="宋体"/>
                <w:bCs/>
                <w:sz w:val="24"/>
                <w:szCs w:val="28"/>
              </w:rPr>
              <w:t>刘娇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1" w:type="dxa"/>
            <w:gridSpan w:val="2"/>
            <w:noWrap w:val="0"/>
            <w:vAlign w:val="center"/>
          </w:tcPr>
          <w:p>
            <w:pPr>
              <w:jc w:val="center"/>
              <w:rPr>
                <w:b/>
              </w:rPr>
            </w:pPr>
            <w:r>
              <w:rPr>
                <w:rFonts w:hint="eastAsia"/>
                <w:b/>
              </w:rPr>
              <w:t>课程英文名称</w:t>
            </w:r>
          </w:p>
        </w:tc>
        <w:tc>
          <w:tcPr>
            <w:tcW w:w="6755" w:type="dxa"/>
            <w:gridSpan w:val="4"/>
            <w:noWrap w:val="0"/>
            <w:vAlign w:val="center"/>
          </w:tcPr>
          <w:p>
            <w:pPr>
              <w:jc w:val="center"/>
            </w:pPr>
            <w:r>
              <w:rPr>
                <w:rFonts w:hint="eastAsia" w:ascii="宋体" w:hAnsi="宋体"/>
                <w:szCs w:val="21"/>
              </w:rPr>
              <w:t>《Chain Operation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gridSpan w:val="2"/>
            <w:noWrap w:val="0"/>
            <w:vAlign w:val="center"/>
          </w:tcPr>
          <w:p>
            <w:pPr>
              <w:jc w:val="center"/>
              <w:rPr>
                <w:b/>
              </w:rPr>
            </w:pPr>
            <w:r>
              <w:rPr>
                <w:rFonts w:hint="eastAsia"/>
                <w:b/>
              </w:rPr>
              <w:t>开课学校</w:t>
            </w:r>
          </w:p>
        </w:tc>
        <w:tc>
          <w:tcPr>
            <w:tcW w:w="3136" w:type="dxa"/>
            <w:gridSpan w:val="2"/>
            <w:noWrap w:val="0"/>
            <w:vAlign w:val="center"/>
          </w:tcPr>
          <w:p>
            <w:pPr>
              <w:jc w:val="center"/>
            </w:pPr>
            <w:r>
              <w:rPr>
                <w:rFonts w:hint="eastAsia"/>
              </w:rPr>
              <w:t>浙江经济职业技术学院</w:t>
            </w:r>
          </w:p>
        </w:tc>
        <w:tc>
          <w:tcPr>
            <w:tcW w:w="1564" w:type="dxa"/>
            <w:noWrap w:val="0"/>
            <w:vAlign w:val="center"/>
          </w:tcPr>
          <w:p>
            <w:pPr>
              <w:jc w:val="center"/>
            </w:pPr>
            <w:r>
              <w:rPr>
                <w:rFonts w:hint="eastAsia"/>
                <w:b/>
              </w:rPr>
              <w:t>各校限选人数</w:t>
            </w:r>
            <w:r>
              <w:br w:type="textWrapping"/>
            </w:r>
            <w:r>
              <w:t>（共14所）</w:t>
            </w:r>
          </w:p>
        </w:tc>
        <w:tc>
          <w:tcPr>
            <w:tcW w:w="2055" w:type="dxa"/>
            <w:noWrap w:val="0"/>
            <w:vAlign w:val="center"/>
          </w:tcPr>
          <w:p>
            <w:pPr>
              <w:jc w:val="cente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41" w:type="dxa"/>
            <w:gridSpan w:val="2"/>
            <w:noWrap w:val="0"/>
            <w:vAlign w:val="center"/>
          </w:tcPr>
          <w:p>
            <w:pPr>
              <w:jc w:val="center"/>
              <w:rPr>
                <w:b/>
              </w:rPr>
            </w:pPr>
            <w:r>
              <w:rPr>
                <w:rFonts w:hint="eastAsia"/>
                <w:b/>
              </w:rPr>
              <w:t>考核方式</w:t>
            </w:r>
          </w:p>
        </w:tc>
        <w:tc>
          <w:tcPr>
            <w:tcW w:w="3136" w:type="dxa"/>
            <w:gridSpan w:val="2"/>
            <w:noWrap w:val="0"/>
            <w:vAlign w:val="center"/>
          </w:tcPr>
          <w:p>
            <w:pPr>
              <w:jc w:val="center"/>
            </w:pPr>
            <w:r>
              <w:rPr>
                <w:rFonts w:hint="eastAsia" w:ascii="宋体" w:hAnsi="宋体"/>
                <w:szCs w:val="21"/>
              </w:rPr>
              <w:t>考查</w:t>
            </w:r>
          </w:p>
        </w:tc>
        <w:tc>
          <w:tcPr>
            <w:tcW w:w="1564" w:type="dxa"/>
            <w:noWrap w:val="0"/>
            <w:vAlign w:val="center"/>
          </w:tcPr>
          <w:p>
            <w:pPr>
              <w:jc w:val="center"/>
              <w:rPr>
                <w:b/>
              </w:rPr>
            </w:pPr>
            <w:r>
              <w:rPr>
                <w:rFonts w:hint="eastAsia"/>
                <w:b/>
              </w:rPr>
              <w:t>上课时间</w:t>
            </w:r>
          </w:p>
          <w:p>
            <w:pPr>
              <w:jc w:val="center"/>
            </w:pPr>
            <w:r>
              <w:rPr>
                <w:rFonts w:hint="eastAsia"/>
              </w:rPr>
              <w:t>拟定地点</w:t>
            </w:r>
          </w:p>
        </w:tc>
        <w:tc>
          <w:tcPr>
            <w:tcW w:w="2055" w:type="dxa"/>
            <w:noWrap w:val="0"/>
            <w:vAlign w:val="center"/>
          </w:tcPr>
          <w:p>
            <w:pPr>
              <w:jc w:val="center"/>
            </w:pPr>
            <w:r>
              <w:rPr>
                <w:rFonts w:hint="eastAsia"/>
              </w:rPr>
              <w:t>周三晚18：00</w:t>
            </w:r>
          </w:p>
          <w:p>
            <w:pPr>
              <w:jc w:val="center"/>
            </w:pPr>
            <w:r>
              <w:rPr>
                <w:rFonts w:hint="eastAsia" w:ascii="宋体" w:hAnsi="宋体"/>
                <w:szCs w:val="21"/>
                <w:lang w:val="en-US" w:eastAsia="zh-CN"/>
              </w:rPr>
              <w:t>QQ群：1158082419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6" w:hRule="atLeast"/>
        </w:trPr>
        <w:tc>
          <w:tcPr>
            <w:tcW w:w="499" w:type="dxa"/>
            <w:noWrap w:val="0"/>
            <w:vAlign w:val="top"/>
          </w:tcPr>
          <w:p>
            <w:pPr>
              <w:jc w:val="center"/>
              <w:rPr>
                <w:b/>
              </w:rPr>
            </w:pPr>
          </w:p>
          <w:p>
            <w:pPr>
              <w:jc w:val="center"/>
              <w:rPr>
                <w:b/>
              </w:rPr>
            </w:pPr>
          </w:p>
          <w:p>
            <w:pPr>
              <w:jc w:val="center"/>
              <w:rPr>
                <w:b/>
              </w:rPr>
            </w:pPr>
          </w:p>
          <w:p>
            <w:pPr>
              <w:jc w:val="center"/>
              <w:rPr>
                <w:b/>
              </w:rPr>
            </w:pPr>
          </w:p>
          <w:p>
            <w:pPr>
              <w:jc w:val="center"/>
              <w:rPr>
                <w:b/>
              </w:rPr>
            </w:pPr>
            <w:r>
              <w:rPr>
                <w:rFonts w:hint="eastAsia"/>
                <w:b/>
              </w:rPr>
              <w:t>课</w:t>
            </w:r>
          </w:p>
          <w:p>
            <w:pPr>
              <w:jc w:val="center"/>
              <w:rPr>
                <w:b/>
              </w:rPr>
            </w:pPr>
            <w:r>
              <w:rPr>
                <w:rFonts w:hint="eastAsia"/>
                <w:b/>
              </w:rPr>
              <w:t>程</w:t>
            </w:r>
          </w:p>
          <w:p>
            <w:pPr>
              <w:jc w:val="center"/>
              <w:rPr>
                <w:b/>
              </w:rPr>
            </w:pPr>
            <w:r>
              <w:rPr>
                <w:rFonts w:hint="eastAsia"/>
                <w:b/>
              </w:rPr>
              <w:t>内</w:t>
            </w:r>
          </w:p>
          <w:p>
            <w:pPr>
              <w:jc w:val="center"/>
              <w:rPr>
                <w:b/>
              </w:rPr>
            </w:pPr>
            <w:r>
              <w:rPr>
                <w:rFonts w:hint="eastAsia"/>
                <w:b/>
              </w:rPr>
              <w:t>容</w:t>
            </w:r>
          </w:p>
          <w:p>
            <w:pPr>
              <w:jc w:val="center"/>
              <w:rPr>
                <w:b/>
              </w:rPr>
            </w:pPr>
            <w:r>
              <w:rPr>
                <w:rFonts w:hint="eastAsia"/>
                <w:b/>
              </w:rPr>
              <w:t>简</w:t>
            </w:r>
          </w:p>
          <w:p>
            <w:pPr>
              <w:jc w:val="center"/>
              <w:rPr>
                <w:b/>
              </w:rPr>
            </w:pPr>
            <w:r>
              <w:rPr>
                <w:rFonts w:hint="eastAsia"/>
                <w:b/>
              </w:rPr>
              <w:t>介</w:t>
            </w:r>
          </w:p>
        </w:tc>
        <w:tc>
          <w:tcPr>
            <w:tcW w:w="7797" w:type="dxa"/>
            <w:gridSpan w:val="5"/>
            <w:noWrap w:val="0"/>
            <w:vAlign w:val="top"/>
          </w:tcPr>
          <w:p>
            <w:pPr>
              <w:spacing w:line="360" w:lineRule="auto"/>
              <w:jc w:val="left"/>
              <w:rPr>
                <w:rFonts w:hint="eastAsia" w:ascii="宋体" w:hAnsi="宋体"/>
                <w:szCs w:val="21"/>
              </w:rPr>
            </w:pPr>
            <w:r>
              <w:rPr>
                <w:rFonts w:hint="eastAsia" w:ascii="宋体" w:hAnsi="宋体"/>
                <w:b/>
                <w:bCs/>
                <w:szCs w:val="21"/>
              </w:rPr>
              <w:t>课程寄语：</w:t>
            </w:r>
          </w:p>
          <w:p>
            <w:pPr>
              <w:spacing w:line="360" w:lineRule="auto"/>
              <w:ind w:firstLine="420" w:firstLineChars="200"/>
              <w:jc w:val="left"/>
              <w:rPr>
                <w:rFonts w:hint="eastAsia" w:ascii="宋体" w:hAnsi="宋体"/>
                <w:szCs w:val="21"/>
              </w:rPr>
            </w:pPr>
            <w:r>
              <w:rPr>
                <w:rFonts w:hint="eastAsia" w:ascii="宋体" w:hAnsi="宋体"/>
                <w:szCs w:val="21"/>
              </w:rPr>
              <w:t>您想创业吗？您想开家连锁店吗？您想开展全渠道经营吗？您想了解新零售吗？请您进入连锁的世界、体验连锁的精彩！ 现在就开始学习《连锁经营管理》课程吧！让我们一起了解连锁经营的过去、现在，掌握和提升连锁经营的实践技能，用连锁经营、全渠道经营、新零售创造美好未来，实现梦想吧！</w:t>
            </w:r>
          </w:p>
          <w:p>
            <w:pPr>
              <w:spacing w:line="360" w:lineRule="auto"/>
              <w:jc w:val="left"/>
              <w:rPr>
                <w:rFonts w:hint="eastAsia" w:ascii="宋体" w:hAnsi="宋体"/>
                <w:szCs w:val="21"/>
              </w:rPr>
            </w:pPr>
            <w:r>
              <w:rPr>
                <w:rFonts w:hint="eastAsia" w:ascii="宋体" w:hAnsi="宋体"/>
                <w:b/>
                <w:bCs/>
                <w:szCs w:val="21"/>
              </w:rPr>
              <w:t>课程内容简介：</w:t>
            </w:r>
          </w:p>
          <w:p>
            <w:pPr>
              <w:spacing w:line="360" w:lineRule="auto"/>
              <w:ind w:firstLine="420" w:firstLineChars="200"/>
              <w:jc w:val="center"/>
              <w:rPr>
                <w:rFonts w:hint="eastAsia" w:ascii="宋体" w:hAnsi="宋体"/>
                <w:szCs w:val="21"/>
              </w:rPr>
            </w:pPr>
            <w:r>
              <w:rPr>
                <w:rFonts w:hint="eastAsia" w:ascii="宋体" w:hAnsi="宋体"/>
                <w:szCs w:val="21"/>
              </w:rPr>
              <w:t>连锁经营管理是发达国家零售商业广泛采用并继续发展的一种经营方式和组织形式，目前浙江省正处于由传统零售产业向现代化服务业的产业转型升级过程中，浙江省销售业已不再是以传统的销售为主体，而是成功地转型至由互联网和高科技打造的一个崭新的线上新商业，将线上和线下进行无缝对接，而本课程的设立和开展就是依托于浙江省产业升级的大背景下的。基于互联网+时代下，本课程改革为翻转线上线下，依托于智慧职教MOOC学院平台和浙江省高等学校在线开放课程共享平台，以实际案例为主线进行讲授分析，融入案例视频让学生身临其境地进行学习；课前课后辅助在线课堂，通过智能教学场景设计，变革传统授课模式，利用学生自带移动设备开展头脑风暴、讨论答疑、分组任务、投票等，借助云端大数据进行学情分析，自动生成可视化学习行为报告，深度跟踪每位学生学习进度和学习成效评</w:t>
            </w:r>
          </w:p>
          <w:p>
            <w:pPr>
              <w:spacing w:line="360" w:lineRule="auto"/>
            </w:pPr>
            <w:r>
              <w:rPr>
                <w:rFonts w:hint="eastAsia" w:ascii="宋体" w:hAnsi="宋体"/>
                <w:szCs w:val="21"/>
              </w:rPr>
              <w:t>价，实现多媒体教学+在线课堂的教学模式。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499" w:type="dxa"/>
            <w:noWrap w:val="0"/>
            <w:vAlign w:val="top"/>
          </w:tcPr>
          <w:p>
            <w:pPr>
              <w:rPr>
                <w:b/>
              </w:rPr>
            </w:pPr>
          </w:p>
          <w:p>
            <w:pPr>
              <w:jc w:val="center"/>
              <w:rPr>
                <w:b/>
              </w:rPr>
            </w:pPr>
            <w:r>
              <w:rPr>
                <w:rFonts w:hint="eastAsia"/>
                <w:b/>
              </w:rPr>
              <w:t>主</w:t>
            </w:r>
          </w:p>
          <w:p>
            <w:pPr>
              <w:jc w:val="center"/>
              <w:rPr>
                <w:b/>
              </w:rPr>
            </w:pPr>
            <w:r>
              <w:rPr>
                <w:rFonts w:hint="eastAsia"/>
                <w:b/>
              </w:rPr>
              <w:t>讲</w:t>
            </w:r>
          </w:p>
          <w:p>
            <w:pPr>
              <w:jc w:val="center"/>
              <w:rPr>
                <w:b/>
              </w:rPr>
            </w:pPr>
            <w:r>
              <w:rPr>
                <w:rFonts w:hint="eastAsia"/>
                <w:b/>
              </w:rPr>
              <w:t>教</w:t>
            </w:r>
          </w:p>
          <w:p>
            <w:pPr>
              <w:jc w:val="center"/>
              <w:rPr>
                <w:b/>
              </w:rPr>
            </w:pPr>
            <w:r>
              <w:rPr>
                <w:rFonts w:hint="eastAsia"/>
                <w:b/>
              </w:rPr>
              <w:t>师</w:t>
            </w:r>
          </w:p>
          <w:p>
            <w:pPr>
              <w:jc w:val="center"/>
              <w:rPr>
                <w:b/>
              </w:rPr>
            </w:pPr>
            <w:r>
              <w:rPr>
                <w:rFonts w:hint="eastAsia"/>
                <w:b/>
              </w:rPr>
              <w:t>简</w:t>
            </w:r>
          </w:p>
          <w:p>
            <w:pPr>
              <w:jc w:val="center"/>
              <w:rPr>
                <w:b/>
              </w:rPr>
            </w:pPr>
            <w:r>
              <w:rPr>
                <w:rFonts w:hint="eastAsia"/>
                <w:b/>
              </w:rPr>
              <w:t>介</w:t>
            </w:r>
          </w:p>
          <w:p>
            <w:pPr>
              <w:rPr>
                <w:b/>
              </w:rPr>
            </w:pPr>
          </w:p>
        </w:tc>
        <w:tc>
          <w:tcPr>
            <w:tcW w:w="7797" w:type="dxa"/>
            <w:gridSpan w:val="5"/>
            <w:noWrap w:val="0"/>
            <w:vAlign w:val="top"/>
          </w:tcPr>
          <w:p>
            <w:pPr>
              <w:spacing w:line="380" w:lineRule="exact"/>
              <w:ind w:firstLine="420" w:firstLineChars="200"/>
              <w:jc w:val="left"/>
              <w:rPr>
                <w:rFonts w:ascii="宋体" w:hAnsi="宋体"/>
                <w:szCs w:val="21"/>
              </w:rPr>
            </w:pPr>
            <w:r>
              <w:rPr>
                <w:rFonts w:hint="eastAsia" w:ascii="宋体" w:hAnsi="宋体"/>
                <w:szCs w:val="21"/>
              </w:rPr>
              <w:t>刘娇，女，3</w:t>
            </w:r>
            <w:r>
              <w:rPr>
                <w:rFonts w:hint="eastAsia" w:ascii="宋体" w:hAnsi="宋体"/>
                <w:szCs w:val="21"/>
                <w:lang w:val="en-US" w:eastAsia="zh-CN"/>
              </w:rPr>
              <w:t>6</w:t>
            </w:r>
            <w:r>
              <w:rPr>
                <w:rFonts w:hint="eastAsia" w:ascii="宋体" w:hAnsi="宋体"/>
                <w:szCs w:val="21"/>
              </w:rPr>
              <w:t>岁，管理学硕士，副教授，现任浙江经济职业技术学院工商管理学院管理教研室教师。主持2018年浙江省“十三五”第一批教学改革研究项目1项，</w:t>
            </w:r>
            <w:r>
              <w:rPr>
                <w:rFonts w:hint="eastAsia" w:ascii="宋体" w:hAnsi="宋体"/>
                <w:szCs w:val="21"/>
                <w:lang w:val="en-US" w:eastAsia="zh-CN"/>
              </w:rPr>
              <w:t>主持2021年浙江省课程思政教学研究项目</w:t>
            </w:r>
            <w:r>
              <w:rPr>
                <w:rFonts w:hint="eastAsia" w:ascii="宋体" w:hAnsi="宋体"/>
                <w:szCs w:val="21"/>
              </w:rPr>
              <w:t>1项</w:t>
            </w:r>
            <w:r>
              <w:rPr>
                <w:rFonts w:hint="eastAsia" w:ascii="宋体" w:hAnsi="宋体"/>
                <w:szCs w:val="21"/>
                <w:lang w:eastAsia="zh-CN"/>
              </w:rPr>
              <w:t>，</w:t>
            </w:r>
            <w:r>
              <w:rPr>
                <w:rFonts w:hint="eastAsia" w:ascii="宋体" w:hAnsi="宋体"/>
                <w:szCs w:val="21"/>
              </w:rPr>
              <w:t>主持浙江省社科联重点课题1项，主持市厅级项目</w:t>
            </w:r>
            <w:r>
              <w:rPr>
                <w:rFonts w:hint="eastAsia" w:ascii="宋体" w:hAnsi="宋体"/>
                <w:szCs w:val="21"/>
                <w:lang w:val="en-US" w:eastAsia="zh-CN"/>
              </w:rPr>
              <w:t>7</w:t>
            </w:r>
            <w:r>
              <w:rPr>
                <w:rFonts w:hint="eastAsia" w:ascii="宋体" w:hAnsi="宋体"/>
                <w:szCs w:val="21"/>
              </w:rPr>
              <w:t>项，参与省部级、市厅级课题多项。发表论文二十余篇，其中4篇发表核心期刊。</w:t>
            </w:r>
          </w:p>
          <w:p>
            <w:pPr>
              <w:spacing w:line="380" w:lineRule="exact"/>
              <w:ind w:firstLine="420" w:firstLineChars="200"/>
              <w:jc w:val="left"/>
              <w:rPr>
                <w:rFonts w:hint="eastAsia" w:ascii="宋体" w:hAnsi="宋体"/>
                <w:szCs w:val="21"/>
              </w:rPr>
            </w:pPr>
            <w:r>
              <w:rPr>
                <w:rFonts w:hint="eastAsia" w:ascii="宋体" w:hAnsi="宋体"/>
                <w:szCs w:val="21"/>
              </w:rPr>
              <w:t>所获教学相关荣誉如下：</w:t>
            </w:r>
          </w:p>
          <w:p>
            <w:pPr>
              <w:spacing w:line="360" w:lineRule="auto"/>
              <w:ind w:firstLine="420" w:firstLineChars="200"/>
              <w:rPr>
                <w:rFonts w:hint="eastAsia" w:ascii="宋体" w:hAnsi="宋体" w:cs="宋体"/>
                <w:bCs/>
                <w:szCs w:val="21"/>
              </w:rPr>
            </w:pPr>
            <w:r>
              <w:rPr>
                <w:rFonts w:hint="eastAsia" w:ascii="宋体" w:hAnsi="宋体" w:cs="宋体"/>
                <w:bCs/>
                <w:szCs w:val="21"/>
              </w:rPr>
              <w:t>（1）2017年浙江省高校微课教学比赛</w:t>
            </w:r>
            <w:r>
              <w:rPr>
                <w:rFonts w:hint="eastAsia" w:ascii="宋体" w:hAnsi="宋体" w:cs="宋体"/>
                <w:b/>
                <w:szCs w:val="21"/>
              </w:rPr>
              <w:t>一等奖</w:t>
            </w:r>
            <w:r>
              <w:rPr>
                <w:rFonts w:hint="eastAsia" w:ascii="宋体" w:hAnsi="宋体" w:cs="宋体"/>
                <w:bCs/>
                <w:szCs w:val="21"/>
              </w:rPr>
              <w:t>。</w:t>
            </w:r>
            <w:r>
              <w:rPr>
                <w:rFonts w:hint="eastAsia"/>
                <w:b/>
                <w:bCs/>
                <w:spacing w:val="-2"/>
              </w:rPr>
              <w:t>（省级）</w:t>
            </w:r>
          </w:p>
          <w:p>
            <w:pPr>
              <w:spacing w:line="360" w:lineRule="auto"/>
              <w:ind w:firstLine="420" w:firstLineChars="200"/>
              <w:rPr>
                <w:rFonts w:hint="eastAsia"/>
                <w:b/>
                <w:bCs/>
                <w:spacing w:val="-2"/>
              </w:rPr>
            </w:pPr>
            <w:r>
              <w:rPr>
                <w:rFonts w:hint="eastAsia" w:ascii="宋体" w:hAnsi="宋体" w:cs="宋体"/>
                <w:bCs/>
                <w:szCs w:val="21"/>
              </w:rPr>
              <w:t>（2）2016年浙江省高校第九届青年教师教学技能竞赛</w:t>
            </w:r>
            <w:r>
              <w:rPr>
                <w:rFonts w:hint="eastAsia" w:ascii="宋体" w:hAnsi="宋体" w:cs="宋体"/>
                <w:b/>
                <w:szCs w:val="21"/>
              </w:rPr>
              <w:t>一等奖</w:t>
            </w:r>
            <w:r>
              <w:rPr>
                <w:rFonts w:hint="eastAsia" w:ascii="宋体" w:hAnsi="宋体" w:cs="宋体"/>
                <w:bCs/>
                <w:szCs w:val="21"/>
              </w:rPr>
              <w:t>。</w:t>
            </w:r>
            <w:r>
              <w:rPr>
                <w:rFonts w:hint="eastAsia"/>
                <w:b/>
                <w:bCs/>
                <w:spacing w:val="-2"/>
              </w:rPr>
              <w:t>（省级）</w:t>
            </w:r>
          </w:p>
          <w:p>
            <w:pPr>
              <w:spacing w:line="360" w:lineRule="auto"/>
              <w:ind w:firstLine="420" w:firstLineChars="200"/>
              <w:rPr>
                <w:rFonts w:hint="eastAsia"/>
                <w:b/>
                <w:bCs/>
                <w:spacing w:val="-2"/>
              </w:rPr>
            </w:pPr>
            <w:r>
              <w:rPr>
                <w:rFonts w:hint="eastAsia" w:ascii="宋体" w:hAnsi="宋体" w:cs="宋体"/>
                <w:bCs/>
                <w:szCs w:val="21"/>
              </w:rPr>
              <w:t>（3）2014年第三届大学生统计调查方案设计大赛获</w:t>
            </w:r>
            <w:r>
              <w:rPr>
                <w:rFonts w:hint="eastAsia" w:ascii="宋体" w:hAnsi="宋体" w:cs="宋体"/>
                <w:b/>
                <w:szCs w:val="21"/>
              </w:rPr>
              <w:t>省一等奖</w:t>
            </w:r>
            <w:r>
              <w:rPr>
                <w:rFonts w:hint="eastAsia" w:ascii="宋体" w:hAnsi="宋体" w:cs="宋体"/>
                <w:bCs/>
                <w:szCs w:val="21"/>
              </w:rPr>
              <w:t>。</w:t>
            </w:r>
            <w:r>
              <w:rPr>
                <w:rFonts w:hint="eastAsia"/>
                <w:b/>
                <w:bCs/>
                <w:spacing w:val="-2"/>
              </w:rPr>
              <w:t>（省级）</w:t>
            </w:r>
          </w:p>
          <w:p>
            <w:pPr>
              <w:spacing w:line="360" w:lineRule="auto"/>
              <w:ind w:firstLine="420" w:firstLineChars="200"/>
              <w:rPr>
                <w:rFonts w:hint="eastAsia"/>
                <w:b/>
                <w:bCs/>
                <w:spacing w:val="-2"/>
              </w:rPr>
            </w:pPr>
            <w:r>
              <w:rPr>
                <w:rFonts w:hint="eastAsia" w:ascii="宋体" w:hAnsi="宋体" w:cs="宋体"/>
                <w:bCs/>
                <w:szCs w:val="21"/>
              </w:rPr>
              <w:t>（4）2020年浙江省高校青年教师教学技能竞赛</w:t>
            </w:r>
            <w:r>
              <w:rPr>
                <w:rFonts w:hint="eastAsia" w:ascii="宋体" w:hAnsi="宋体" w:cs="宋体"/>
                <w:b/>
                <w:szCs w:val="21"/>
              </w:rPr>
              <w:t>三等奖</w:t>
            </w:r>
            <w:r>
              <w:rPr>
                <w:rFonts w:hint="eastAsia" w:ascii="宋体" w:hAnsi="宋体" w:cs="宋体"/>
                <w:bCs/>
                <w:szCs w:val="21"/>
              </w:rPr>
              <w:t>。</w:t>
            </w:r>
            <w:r>
              <w:rPr>
                <w:rFonts w:hint="eastAsia"/>
                <w:b/>
                <w:bCs/>
                <w:spacing w:val="-2"/>
              </w:rPr>
              <w:t>（省级）</w:t>
            </w:r>
          </w:p>
          <w:p>
            <w:pPr>
              <w:spacing w:line="360" w:lineRule="auto"/>
              <w:ind w:firstLine="412" w:firstLineChars="200"/>
              <w:rPr>
                <w:rFonts w:hint="eastAsia"/>
                <w:b/>
                <w:bCs/>
                <w:spacing w:val="-2"/>
              </w:rPr>
            </w:pPr>
            <w:r>
              <w:rPr>
                <w:rFonts w:hint="eastAsia"/>
                <w:spacing w:val="-2"/>
              </w:rPr>
              <w:t>（5）</w:t>
            </w:r>
            <w:r>
              <w:rPr>
                <w:rFonts w:hint="eastAsia" w:ascii="宋体" w:hAnsi="宋体" w:cs="宋体"/>
                <w:bCs/>
                <w:szCs w:val="21"/>
              </w:rPr>
              <w:t>2016年浙江省高校微课教学比赛</w:t>
            </w:r>
            <w:r>
              <w:rPr>
                <w:rFonts w:hint="eastAsia" w:ascii="宋体" w:hAnsi="宋体" w:cs="宋体"/>
                <w:b/>
                <w:szCs w:val="21"/>
              </w:rPr>
              <w:t>三等奖。</w:t>
            </w:r>
            <w:r>
              <w:rPr>
                <w:rFonts w:hint="eastAsia"/>
                <w:b/>
                <w:bCs/>
                <w:spacing w:val="-2"/>
              </w:rPr>
              <w:t>（省级）</w:t>
            </w:r>
          </w:p>
          <w:p>
            <w:pPr>
              <w:tabs>
                <w:tab w:val="left" w:pos="858"/>
              </w:tabs>
              <w:spacing w:line="360" w:lineRule="auto"/>
              <w:ind w:firstLine="420" w:firstLineChars="200"/>
              <w:rPr>
                <w:rFonts w:hint="eastAsia"/>
                <w:b/>
                <w:bCs/>
                <w:spacing w:val="-2"/>
              </w:rPr>
            </w:pPr>
            <w:r>
              <w:rPr>
                <w:rFonts w:hint="eastAsia" w:ascii="宋体" w:hAnsi="宋体" w:cs="宋体"/>
                <w:bCs/>
                <w:szCs w:val="21"/>
              </w:rPr>
              <w:t>（6）指导学生参加2016年浙江省高职中华茶艺技能赛项</w:t>
            </w:r>
            <w:r>
              <w:rPr>
                <w:rFonts w:hint="eastAsia" w:ascii="宋体" w:hAnsi="宋体" w:cs="宋体"/>
                <w:b/>
                <w:szCs w:val="21"/>
              </w:rPr>
              <w:t>省三等奖</w:t>
            </w:r>
            <w:r>
              <w:rPr>
                <w:rFonts w:hint="eastAsia" w:ascii="宋体" w:hAnsi="宋体" w:cs="宋体"/>
                <w:bCs/>
                <w:szCs w:val="21"/>
              </w:rPr>
              <w:t>。</w:t>
            </w:r>
            <w:r>
              <w:rPr>
                <w:rFonts w:hint="eastAsia"/>
                <w:b/>
                <w:bCs/>
                <w:spacing w:val="-2"/>
              </w:rPr>
              <w:t>（省级）</w:t>
            </w:r>
          </w:p>
          <w:p>
            <w:pPr>
              <w:tabs>
                <w:tab w:val="left" w:pos="858"/>
              </w:tabs>
              <w:spacing w:line="360" w:lineRule="auto"/>
              <w:ind w:firstLine="420" w:firstLineChars="200"/>
              <w:rPr>
                <w:rFonts w:hint="eastAsia"/>
                <w:b/>
                <w:bCs/>
                <w:spacing w:val="-2"/>
              </w:rPr>
            </w:pPr>
            <w:r>
              <w:rPr>
                <w:rFonts w:hint="eastAsia" w:ascii="宋体" w:hAnsi="宋体" w:cs="宋体"/>
                <w:bCs/>
                <w:szCs w:val="21"/>
              </w:rPr>
              <w:t>（7）</w:t>
            </w:r>
            <w:r>
              <w:rPr>
                <w:rFonts w:hint="eastAsia"/>
                <w:bCs/>
                <w:spacing w:val="-2"/>
              </w:rPr>
              <w:t>2020年校</w:t>
            </w:r>
            <w:r>
              <w:rPr>
                <w:rFonts w:hint="eastAsia"/>
                <w:color w:val="000000"/>
              </w:rPr>
              <w:t>第五届校级优秀教学成果奖</w:t>
            </w:r>
            <w:r>
              <w:rPr>
                <w:rFonts w:hint="eastAsia"/>
                <w:b/>
                <w:color w:val="000000"/>
              </w:rPr>
              <w:t>一等奖</w:t>
            </w:r>
            <w:r>
              <w:rPr>
                <w:rFonts w:hint="eastAsia"/>
                <w:color w:val="000000"/>
              </w:rPr>
              <w:t>。</w:t>
            </w:r>
          </w:p>
          <w:p>
            <w:pPr>
              <w:spacing w:line="360" w:lineRule="auto"/>
              <w:ind w:firstLine="420" w:firstLineChars="200"/>
              <w:rPr>
                <w:rFonts w:hint="eastAsia" w:ascii="宋体" w:hAnsi="宋体" w:cs="宋体"/>
                <w:bCs/>
                <w:szCs w:val="21"/>
              </w:rPr>
            </w:pPr>
            <w:r>
              <w:rPr>
                <w:rFonts w:hint="eastAsia" w:ascii="宋体" w:hAnsi="宋体" w:cs="宋体"/>
                <w:bCs/>
                <w:szCs w:val="21"/>
              </w:rPr>
              <w:t>（8）2016年校青年教师教学技能竞赛</w:t>
            </w:r>
            <w:r>
              <w:rPr>
                <w:rFonts w:hint="eastAsia" w:ascii="宋体" w:hAnsi="宋体" w:cs="宋体"/>
                <w:b/>
                <w:szCs w:val="21"/>
              </w:rPr>
              <w:t>一等奖</w:t>
            </w:r>
            <w:r>
              <w:rPr>
                <w:rFonts w:hint="eastAsia" w:ascii="宋体" w:hAnsi="宋体" w:cs="宋体"/>
                <w:bCs/>
                <w:szCs w:val="21"/>
              </w:rPr>
              <w:t>。</w:t>
            </w:r>
          </w:p>
          <w:p>
            <w:pPr>
              <w:spacing w:line="360" w:lineRule="auto"/>
              <w:ind w:firstLine="420" w:firstLineChars="200"/>
              <w:rPr>
                <w:rFonts w:hint="eastAsia" w:ascii="宋体" w:hAnsi="宋体" w:cs="宋体"/>
                <w:bCs/>
                <w:szCs w:val="21"/>
              </w:rPr>
            </w:pPr>
            <w:r>
              <w:rPr>
                <w:rFonts w:hint="eastAsia" w:ascii="宋体" w:hAnsi="宋体" w:cs="宋体"/>
                <w:bCs/>
                <w:szCs w:val="21"/>
              </w:rPr>
              <w:t>（9）2016年浙江省高职研究会学术交流征文</w:t>
            </w:r>
            <w:r>
              <w:rPr>
                <w:rFonts w:hint="eastAsia" w:ascii="宋体" w:hAnsi="宋体" w:cs="宋体"/>
                <w:b/>
                <w:szCs w:val="21"/>
              </w:rPr>
              <w:t>一等奖</w:t>
            </w:r>
            <w:r>
              <w:rPr>
                <w:rFonts w:hint="eastAsia" w:ascii="宋体" w:hAnsi="宋体" w:cs="宋体"/>
                <w:bCs/>
                <w:szCs w:val="21"/>
              </w:rPr>
              <w:t>。</w:t>
            </w:r>
          </w:p>
          <w:p>
            <w:pPr>
              <w:spacing w:line="360" w:lineRule="auto"/>
              <w:ind w:firstLine="420" w:firstLineChars="200"/>
              <w:rPr>
                <w:rFonts w:hint="eastAsia" w:ascii="宋体" w:hAnsi="宋体" w:cs="宋体"/>
                <w:bCs/>
                <w:szCs w:val="21"/>
              </w:rPr>
            </w:pPr>
            <w:r>
              <w:rPr>
                <w:rFonts w:hint="eastAsia" w:ascii="宋体" w:hAnsi="宋体" w:cs="宋体"/>
                <w:bCs/>
                <w:szCs w:val="21"/>
              </w:rPr>
              <w:t>（10）2016年校级第四届教师微课程作品评比</w:t>
            </w:r>
            <w:r>
              <w:rPr>
                <w:rFonts w:hint="eastAsia" w:ascii="宋体" w:hAnsi="宋体" w:cs="宋体"/>
                <w:b/>
                <w:szCs w:val="21"/>
              </w:rPr>
              <w:t>二等奖</w:t>
            </w:r>
            <w:r>
              <w:rPr>
                <w:rFonts w:hint="eastAsia" w:ascii="宋体" w:hAnsi="宋体" w:cs="宋体"/>
                <w:bCs/>
                <w:szCs w:val="21"/>
              </w:rPr>
              <w:t>。</w:t>
            </w:r>
          </w:p>
          <w:p>
            <w:pPr>
              <w:spacing w:line="360" w:lineRule="auto"/>
              <w:ind w:firstLine="420" w:firstLineChars="200"/>
              <w:rPr>
                <w:rFonts w:hint="eastAsia" w:ascii="宋体" w:hAnsi="宋体" w:cs="宋体"/>
                <w:bCs/>
                <w:szCs w:val="21"/>
              </w:rPr>
            </w:pPr>
            <w:r>
              <w:rPr>
                <w:rFonts w:hint="eastAsia" w:ascii="宋体" w:hAnsi="宋体" w:cs="宋体"/>
                <w:bCs/>
                <w:szCs w:val="21"/>
              </w:rPr>
              <w:t>（11）2015年校级教师教学设计大赛</w:t>
            </w:r>
            <w:r>
              <w:rPr>
                <w:rFonts w:hint="eastAsia" w:ascii="宋体" w:hAnsi="宋体" w:cs="宋体"/>
                <w:b/>
                <w:szCs w:val="21"/>
              </w:rPr>
              <w:t>二等奖</w:t>
            </w:r>
            <w:r>
              <w:rPr>
                <w:rFonts w:hint="eastAsia" w:ascii="宋体" w:hAnsi="宋体" w:cs="宋体"/>
                <w:bCs/>
                <w:szCs w:val="21"/>
              </w:rPr>
              <w:t>。</w:t>
            </w:r>
          </w:p>
          <w:p>
            <w:pPr>
              <w:spacing w:line="360" w:lineRule="auto"/>
              <w:ind w:firstLine="420" w:firstLineChars="200"/>
              <w:rPr>
                <w:rFonts w:hint="eastAsia" w:ascii="宋体" w:hAnsi="宋体" w:cs="宋体"/>
                <w:b/>
                <w:szCs w:val="21"/>
              </w:rPr>
            </w:pPr>
            <w:r>
              <w:rPr>
                <w:rFonts w:hint="eastAsia" w:ascii="宋体" w:hAnsi="宋体" w:cs="宋体"/>
                <w:bCs/>
                <w:szCs w:val="21"/>
              </w:rPr>
              <w:t>（12）2016年校级“四讲四有”合格党员演讲比赛</w:t>
            </w:r>
            <w:r>
              <w:rPr>
                <w:rFonts w:hint="eastAsia" w:ascii="宋体" w:hAnsi="宋体" w:cs="宋体"/>
                <w:b/>
                <w:szCs w:val="21"/>
              </w:rPr>
              <w:t>二等奖</w:t>
            </w:r>
            <w:r>
              <w:rPr>
                <w:rFonts w:hint="eastAsia" w:ascii="宋体" w:hAnsi="宋体" w:cs="宋体"/>
                <w:bCs/>
                <w:szCs w:val="21"/>
              </w:rPr>
              <w:t>。</w:t>
            </w:r>
          </w:p>
          <w:p>
            <w:pPr>
              <w:spacing w:line="360" w:lineRule="auto"/>
              <w:ind w:firstLine="420" w:firstLineChars="200"/>
              <w:rPr>
                <w:rFonts w:hint="eastAsia" w:ascii="宋体" w:hAnsi="宋体" w:cs="宋体"/>
                <w:b/>
                <w:szCs w:val="21"/>
              </w:rPr>
            </w:pPr>
            <w:r>
              <w:rPr>
                <w:rFonts w:hint="eastAsia" w:ascii="宋体" w:hAnsi="宋体" w:cs="宋体"/>
                <w:bCs/>
                <w:szCs w:val="21"/>
              </w:rPr>
              <w:t>（13）2017年浙江省高职研究会学术交流征文</w:t>
            </w:r>
            <w:r>
              <w:rPr>
                <w:rFonts w:hint="eastAsia" w:ascii="宋体" w:hAnsi="宋体" w:cs="宋体"/>
                <w:b/>
                <w:szCs w:val="21"/>
              </w:rPr>
              <w:t>二等奖</w:t>
            </w:r>
            <w:r>
              <w:rPr>
                <w:rFonts w:hint="eastAsia" w:ascii="宋体" w:hAnsi="宋体" w:cs="宋体"/>
                <w:bCs/>
                <w:szCs w:val="21"/>
              </w:rPr>
              <w:t>。</w:t>
            </w:r>
          </w:p>
          <w:p>
            <w:pPr>
              <w:spacing w:line="360" w:lineRule="auto"/>
              <w:ind w:firstLine="420" w:firstLineChars="200"/>
              <w:rPr>
                <w:rFonts w:hint="eastAsia" w:ascii="宋体" w:hAnsi="宋体" w:cs="宋体"/>
                <w:b/>
                <w:szCs w:val="21"/>
              </w:rPr>
            </w:pPr>
            <w:r>
              <w:rPr>
                <w:rFonts w:hint="eastAsia" w:ascii="宋体" w:hAnsi="宋体" w:cs="宋体"/>
                <w:bCs/>
                <w:szCs w:val="21"/>
              </w:rPr>
              <w:t>（14）指导学生参加2018年“互联网+”大学生创新创业大赛获校级</w:t>
            </w:r>
            <w:r>
              <w:rPr>
                <w:rFonts w:hint="eastAsia" w:ascii="宋体" w:hAnsi="宋体" w:cs="宋体"/>
                <w:b/>
                <w:szCs w:val="21"/>
              </w:rPr>
              <w:t>二等奖</w:t>
            </w:r>
            <w:r>
              <w:rPr>
                <w:rFonts w:hint="eastAsia" w:ascii="宋体" w:hAnsi="宋体" w:cs="宋体"/>
                <w:bCs/>
                <w:szCs w:val="21"/>
              </w:rPr>
              <w:t>。</w:t>
            </w:r>
          </w:p>
          <w:p>
            <w:pPr>
              <w:spacing w:line="360" w:lineRule="auto"/>
              <w:ind w:firstLine="420" w:firstLineChars="200"/>
              <w:rPr>
                <w:rFonts w:hint="eastAsia" w:ascii="宋体" w:hAnsi="宋体" w:cs="宋体"/>
                <w:bCs/>
                <w:szCs w:val="21"/>
              </w:rPr>
            </w:pPr>
            <w:r>
              <w:rPr>
                <w:rFonts w:hint="eastAsia" w:ascii="宋体" w:hAnsi="宋体" w:cs="宋体"/>
                <w:bCs/>
                <w:szCs w:val="21"/>
              </w:rPr>
              <w:t>（15）2014年校级教师微课程作品评比活动</w:t>
            </w:r>
            <w:r>
              <w:rPr>
                <w:rFonts w:hint="eastAsia" w:ascii="宋体" w:hAnsi="宋体" w:cs="宋体"/>
                <w:b/>
                <w:szCs w:val="21"/>
              </w:rPr>
              <w:t>三等奖</w:t>
            </w:r>
            <w:r>
              <w:rPr>
                <w:rFonts w:hint="eastAsia" w:ascii="宋体" w:hAnsi="宋体" w:cs="宋体"/>
                <w:bCs/>
                <w:szCs w:val="21"/>
              </w:rPr>
              <w:t>。</w:t>
            </w:r>
          </w:p>
          <w:p>
            <w:pPr>
              <w:spacing w:line="360" w:lineRule="auto"/>
              <w:ind w:firstLine="420" w:firstLineChars="200"/>
              <w:rPr>
                <w:rFonts w:hint="eastAsia" w:ascii="宋体" w:hAnsi="宋体" w:cs="宋体"/>
                <w:bCs/>
                <w:szCs w:val="21"/>
              </w:rPr>
            </w:pPr>
            <w:r>
              <w:rPr>
                <w:rFonts w:hint="eastAsia" w:ascii="宋体" w:hAnsi="宋体" w:cs="宋体"/>
                <w:bCs/>
                <w:szCs w:val="21"/>
              </w:rPr>
              <w:t>（16）2014年浙江省高职研究会学术交流征文</w:t>
            </w:r>
            <w:r>
              <w:rPr>
                <w:rFonts w:hint="eastAsia" w:ascii="宋体" w:hAnsi="宋体" w:cs="宋体"/>
                <w:b/>
                <w:szCs w:val="21"/>
              </w:rPr>
              <w:t>三等奖</w:t>
            </w:r>
            <w:r>
              <w:rPr>
                <w:rFonts w:hint="eastAsia" w:ascii="宋体" w:hAnsi="宋体" w:cs="宋体"/>
                <w:bCs/>
                <w:szCs w:val="21"/>
              </w:rPr>
              <w:t>。</w:t>
            </w:r>
          </w:p>
          <w:p>
            <w:pPr>
              <w:spacing w:line="360" w:lineRule="auto"/>
              <w:ind w:firstLine="420" w:firstLineChars="200"/>
              <w:rPr>
                <w:rFonts w:hint="eastAsia" w:ascii="宋体" w:hAnsi="宋体" w:cs="宋体"/>
                <w:b/>
                <w:szCs w:val="21"/>
              </w:rPr>
            </w:pPr>
            <w:r>
              <w:rPr>
                <w:rFonts w:hint="eastAsia" w:ascii="宋体" w:hAnsi="宋体" w:cs="宋体"/>
                <w:bCs/>
                <w:szCs w:val="21"/>
              </w:rPr>
              <w:t>（17）2012年浙江省工商管理教指委电子商务分会学术交流征文</w:t>
            </w:r>
            <w:r>
              <w:rPr>
                <w:rFonts w:hint="eastAsia" w:ascii="宋体" w:hAnsi="宋体" w:cs="宋体"/>
                <w:b/>
                <w:szCs w:val="21"/>
              </w:rPr>
              <w:t>三等奖</w:t>
            </w:r>
            <w:r>
              <w:rPr>
                <w:rFonts w:hint="eastAsia" w:ascii="宋体" w:hAnsi="宋体" w:cs="宋体"/>
                <w:bCs/>
                <w:szCs w:val="21"/>
              </w:rPr>
              <w:t>。</w:t>
            </w:r>
          </w:p>
          <w:p>
            <w:pPr>
              <w:spacing w:line="360" w:lineRule="auto"/>
              <w:ind w:firstLine="420" w:firstLineChars="200"/>
              <w:rPr>
                <w:rFonts w:hint="eastAsia" w:ascii="宋体" w:hAnsi="宋体" w:cs="宋体"/>
                <w:b/>
                <w:szCs w:val="21"/>
              </w:rPr>
            </w:pPr>
            <w:r>
              <w:rPr>
                <w:rFonts w:hint="eastAsia" w:ascii="宋体" w:hAnsi="宋体" w:cs="宋体"/>
                <w:bCs/>
                <w:szCs w:val="21"/>
              </w:rPr>
              <w:t>（18）2017-2018学年校</w:t>
            </w:r>
            <w:r>
              <w:rPr>
                <w:rFonts w:hint="eastAsia" w:ascii="宋体" w:hAnsi="宋体" w:cs="宋体"/>
                <w:b/>
                <w:szCs w:val="21"/>
              </w:rPr>
              <w:t>“优秀班主任”</w:t>
            </w:r>
            <w:r>
              <w:rPr>
                <w:rFonts w:hint="eastAsia" w:ascii="宋体" w:hAnsi="宋体" w:cs="宋体"/>
                <w:bCs/>
                <w:szCs w:val="21"/>
              </w:rPr>
              <w:t>。</w:t>
            </w:r>
          </w:p>
          <w:p>
            <w:pPr>
              <w:spacing w:line="360" w:lineRule="auto"/>
              <w:ind w:firstLine="420" w:firstLineChars="200"/>
              <w:rPr>
                <w:rFonts w:hint="eastAsia" w:ascii="宋体" w:hAnsi="宋体" w:cs="宋体"/>
                <w:bCs/>
                <w:szCs w:val="21"/>
              </w:rPr>
            </w:pPr>
            <w:r>
              <w:rPr>
                <w:rFonts w:hint="eastAsia" w:ascii="宋体" w:hAnsi="宋体" w:cs="宋体"/>
                <w:bCs/>
                <w:szCs w:val="21"/>
              </w:rPr>
              <w:t>（19）2016年浙经院职业技能竞赛</w:t>
            </w:r>
            <w:r>
              <w:rPr>
                <w:rFonts w:hint="eastAsia" w:ascii="宋体" w:hAnsi="宋体" w:cs="宋体"/>
                <w:b/>
                <w:szCs w:val="21"/>
              </w:rPr>
              <w:t>“优秀指导老师”</w:t>
            </w:r>
            <w:r>
              <w:rPr>
                <w:rFonts w:hint="eastAsia" w:ascii="宋体" w:hAnsi="宋体" w:cs="宋体"/>
                <w:bCs/>
                <w:szCs w:val="21"/>
              </w:rPr>
              <w:t>称号。</w:t>
            </w:r>
          </w:p>
          <w:p>
            <w:pPr>
              <w:ind w:firstLine="420" w:firstLineChars="200"/>
            </w:pPr>
            <w:r>
              <w:rPr>
                <w:rFonts w:hint="eastAsia" w:ascii="宋体" w:hAnsi="宋体" w:cs="宋体"/>
                <w:bCs/>
                <w:szCs w:val="21"/>
              </w:rPr>
              <w:t>（20）2016届毕业生毕业综合实践</w:t>
            </w:r>
            <w:r>
              <w:rPr>
                <w:rFonts w:hint="eastAsia" w:ascii="宋体" w:hAnsi="宋体" w:cs="宋体"/>
                <w:b/>
                <w:szCs w:val="21"/>
              </w:rPr>
              <w:t>优秀成果指导奖</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9" w:type="dxa"/>
            <w:vMerge w:val="restart"/>
            <w:noWrap w:val="0"/>
            <w:vAlign w:val="top"/>
          </w:tcPr>
          <w:p>
            <w:pPr>
              <w:spacing w:line="0" w:lineRule="atLeast"/>
              <w:jc w:val="center"/>
              <w:rPr>
                <w:b/>
              </w:rPr>
            </w:pPr>
            <w:r>
              <w:rPr>
                <w:rFonts w:hint="eastAsia"/>
                <w:b/>
              </w:rPr>
              <w:t>教</w:t>
            </w:r>
          </w:p>
          <w:p>
            <w:pPr>
              <w:spacing w:line="0" w:lineRule="atLeast"/>
              <w:jc w:val="center"/>
              <w:rPr>
                <w:b/>
              </w:rPr>
            </w:pPr>
            <w:r>
              <w:rPr>
                <w:rFonts w:hint="eastAsia"/>
                <w:b/>
              </w:rPr>
              <w:t>材</w:t>
            </w:r>
          </w:p>
          <w:p>
            <w:pPr>
              <w:spacing w:line="0" w:lineRule="atLeast"/>
              <w:jc w:val="center"/>
              <w:rPr>
                <w:b/>
              </w:rPr>
            </w:pPr>
            <w:r>
              <w:rPr>
                <w:rFonts w:hint="eastAsia"/>
                <w:b/>
              </w:rPr>
              <w:t>或</w:t>
            </w:r>
          </w:p>
          <w:p>
            <w:pPr>
              <w:spacing w:line="0" w:lineRule="atLeast"/>
              <w:jc w:val="center"/>
              <w:rPr>
                <w:b/>
              </w:rPr>
            </w:pPr>
            <w:r>
              <w:rPr>
                <w:rFonts w:hint="eastAsia"/>
                <w:b/>
              </w:rPr>
              <w:t>参</w:t>
            </w:r>
          </w:p>
          <w:p>
            <w:pPr>
              <w:spacing w:line="0" w:lineRule="atLeast"/>
              <w:jc w:val="center"/>
              <w:rPr>
                <w:b/>
              </w:rPr>
            </w:pPr>
            <w:r>
              <w:rPr>
                <w:rFonts w:hint="eastAsia"/>
                <w:b/>
              </w:rPr>
              <w:t>考</w:t>
            </w:r>
          </w:p>
          <w:p>
            <w:pPr>
              <w:spacing w:line="0" w:lineRule="atLeast"/>
              <w:jc w:val="center"/>
              <w:rPr>
                <w:b/>
              </w:rPr>
            </w:pPr>
            <w:r>
              <w:rPr>
                <w:rFonts w:hint="eastAsia"/>
                <w:b/>
              </w:rPr>
              <w:t>书</w:t>
            </w:r>
          </w:p>
        </w:tc>
        <w:tc>
          <w:tcPr>
            <w:tcW w:w="2016" w:type="dxa"/>
            <w:gridSpan w:val="2"/>
            <w:noWrap w:val="0"/>
            <w:vAlign w:val="top"/>
          </w:tcPr>
          <w:p>
            <w:pPr>
              <w:jc w:val="center"/>
            </w:pPr>
            <w:r>
              <w:rPr>
                <w:rFonts w:hint="eastAsia"/>
              </w:rPr>
              <w:t>教材名称</w:t>
            </w:r>
          </w:p>
        </w:tc>
        <w:tc>
          <w:tcPr>
            <w:tcW w:w="5781" w:type="dxa"/>
            <w:gridSpan w:val="3"/>
            <w:noWrap w:val="0"/>
            <w:vAlign w:val="top"/>
          </w:tcPr>
          <w:p>
            <w:pPr>
              <w:jc w:val="center"/>
            </w:pPr>
            <w:r>
              <w:rPr>
                <w:rFonts w:hint="eastAsia" w:ascii="宋体" w:hAnsi="宋体"/>
                <w:szCs w:val="21"/>
              </w:rPr>
              <w:t>《连锁经营管理原理与实务》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9" w:type="dxa"/>
            <w:vMerge w:val="continue"/>
            <w:noWrap w:val="0"/>
            <w:vAlign w:val="top"/>
          </w:tcPr>
          <w:p>
            <w:pPr>
              <w:jc w:val="center"/>
            </w:pPr>
          </w:p>
        </w:tc>
        <w:tc>
          <w:tcPr>
            <w:tcW w:w="2016" w:type="dxa"/>
            <w:gridSpan w:val="2"/>
            <w:noWrap w:val="0"/>
            <w:vAlign w:val="top"/>
          </w:tcPr>
          <w:p>
            <w:pPr>
              <w:jc w:val="center"/>
            </w:pPr>
          </w:p>
          <w:p>
            <w:pPr>
              <w:jc w:val="center"/>
            </w:pPr>
            <w:r>
              <w:rPr>
                <w:rFonts w:hint="eastAsia"/>
              </w:rPr>
              <w:t>主编、出版社</w:t>
            </w:r>
          </w:p>
        </w:tc>
        <w:tc>
          <w:tcPr>
            <w:tcW w:w="5781" w:type="dxa"/>
            <w:gridSpan w:val="3"/>
            <w:noWrap w:val="0"/>
            <w:vAlign w:val="top"/>
          </w:tcPr>
          <w:p>
            <w:pPr>
              <w:spacing w:line="360" w:lineRule="exact"/>
              <w:jc w:val="center"/>
              <w:rPr>
                <w:rFonts w:hint="eastAsia" w:ascii="宋体" w:hAnsi="宋体"/>
                <w:szCs w:val="21"/>
              </w:rPr>
            </w:pPr>
          </w:p>
          <w:p>
            <w:pPr>
              <w:spacing w:line="360" w:lineRule="exact"/>
              <w:jc w:val="center"/>
              <w:rPr>
                <w:rFonts w:hint="eastAsia" w:ascii="宋体" w:hAnsi="宋体"/>
                <w:szCs w:val="21"/>
              </w:rPr>
            </w:pPr>
            <w:r>
              <w:rPr>
                <w:rFonts w:hint="eastAsia" w:ascii="宋体" w:hAnsi="宋体"/>
                <w:szCs w:val="21"/>
              </w:rPr>
              <w:t>马凤棋，时应峰主编</w:t>
            </w:r>
          </w:p>
          <w:p>
            <w:pPr>
              <w:jc w:val="center"/>
            </w:pPr>
            <w:r>
              <w:rPr>
                <w:rFonts w:hint="eastAsia" w:ascii="宋体" w:hAnsi="宋体"/>
                <w:szCs w:val="21"/>
              </w:rPr>
              <w:t>大连理工大学出版社</w:t>
            </w:r>
          </w:p>
        </w:tc>
      </w:tr>
    </w:tbl>
    <w:p>
      <w:r>
        <w:rPr>
          <w:rFonts w:hint="eastAsia"/>
        </w:rPr>
        <w:t>备注：1.课程内容简介包括：课程的性质；学习本课程的目标；学习本课程的要求；</w:t>
      </w:r>
    </w:p>
    <w:p>
      <w:r>
        <w:rPr>
          <w:rFonts w:hint="eastAsia"/>
        </w:rPr>
        <w:t xml:space="preserve">      2.主讲教师简介包括：姓名，性别，年龄，学历，职称职务，学术情况，获奖情况等。</w:t>
      </w:r>
    </w:p>
    <w:p>
      <w:pPr>
        <w:rPr>
          <w:rFonts w:hint="eastAsia" w:ascii="楷体_GB2312" w:eastAsia="楷体_GB2312"/>
          <w:sz w:val="20"/>
        </w:rPr>
      </w:pPr>
    </w:p>
    <w:p>
      <w:pPr>
        <w:jc w:val="center"/>
        <w:rPr>
          <w:rFonts w:hint="eastAsia"/>
        </w:rPr>
      </w:pPr>
      <w:r>
        <w:rPr>
          <w:rFonts w:hint="eastAsia" w:ascii="楷体_GB2312" w:eastAsia="楷体_GB2312"/>
          <w:b/>
          <w:bCs/>
          <w:sz w:val="36"/>
          <w:szCs w:val="36"/>
        </w:rPr>
        <w:t>下沙高教园区校际选修课程信息一览表</w:t>
      </w:r>
    </w:p>
    <w:p>
      <w:pPr>
        <w:jc w:val="center"/>
        <w:rPr>
          <w:rFonts w:hint="eastAsia" w:ascii="楷体_GB2312" w:eastAsia="楷体_GB2312"/>
          <w:b/>
          <w:bCs/>
          <w:sz w:val="32"/>
          <w:szCs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w:t>
      </w:r>
      <w:r>
        <w:rPr>
          <w:rFonts w:hint="eastAsia" w:ascii="楷体_GB2312" w:hAnsi="宋体" w:eastAsia="楷体_GB2312"/>
          <w:bCs/>
          <w:sz w:val="28"/>
          <w:szCs w:val="28"/>
          <w:lang w:val="en-US" w:eastAsia="zh-CN"/>
        </w:rPr>
        <w:t>一</w:t>
      </w:r>
      <w:r>
        <w:rPr>
          <w:rFonts w:hint="eastAsia" w:ascii="楷体_GB2312" w:hAnsi="宋体" w:eastAsia="楷体_GB2312"/>
          <w:bCs/>
          <w:sz w:val="28"/>
          <w:szCs w:val="28"/>
        </w:rPr>
        <w:t>学期</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042"/>
        <w:gridCol w:w="974"/>
        <w:gridCol w:w="1704"/>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1" w:type="dxa"/>
            <w:gridSpan w:val="2"/>
            <w:noWrap w:val="0"/>
            <w:vAlign w:val="center"/>
          </w:tcPr>
          <w:p>
            <w:pPr>
              <w:jc w:val="center"/>
              <w:rPr>
                <w:b/>
              </w:rPr>
            </w:pPr>
            <w:r>
              <w:rPr>
                <w:rFonts w:hint="eastAsia"/>
                <w:b/>
              </w:rPr>
              <w:t>课程名称</w:t>
            </w:r>
          </w:p>
        </w:tc>
        <w:tc>
          <w:tcPr>
            <w:tcW w:w="2678" w:type="dxa"/>
            <w:gridSpan w:val="2"/>
            <w:noWrap w:val="0"/>
            <w:vAlign w:val="center"/>
          </w:tcPr>
          <w:p>
            <w:r>
              <w:rPr>
                <w:rFonts w:hint="eastAsia"/>
              </w:rPr>
              <w:t>时尚饰品赏析</w:t>
            </w:r>
          </w:p>
        </w:tc>
        <w:tc>
          <w:tcPr>
            <w:tcW w:w="1701" w:type="dxa"/>
            <w:noWrap w:val="0"/>
            <w:vAlign w:val="center"/>
          </w:tcPr>
          <w:p>
            <w:pPr>
              <w:jc w:val="center"/>
              <w:rPr>
                <w:b/>
              </w:rPr>
            </w:pPr>
            <w:r>
              <w:rPr>
                <w:rFonts w:hint="eastAsia"/>
                <w:b/>
              </w:rPr>
              <w:t>主讲教师</w:t>
            </w:r>
          </w:p>
        </w:tc>
        <w:tc>
          <w:tcPr>
            <w:tcW w:w="2693" w:type="dxa"/>
            <w:noWrap w:val="0"/>
            <w:vAlign w:val="center"/>
          </w:tcPr>
          <w:p>
            <w:pPr>
              <w:jc w:val="center"/>
            </w:pPr>
            <w:r>
              <w:rPr>
                <w:rFonts w:hint="eastAsia"/>
              </w:rPr>
              <w:t>单英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1" w:type="dxa"/>
            <w:gridSpan w:val="2"/>
            <w:noWrap w:val="0"/>
            <w:vAlign w:val="center"/>
          </w:tcPr>
          <w:p>
            <w:pPr>
              <w:jc w:val="center"/>
              <w:rPr>
                <w:b/>
              </w:rPr>
            </w:pPr>
            <w:r>
              <w:rPr>
                <w:rFonts w:hint="eastAsia"/>
                <w:b/>
              </w:rPr>
              <w:t>课程英文名称</w:t>
            </w:r>
          </w:p>
        </w:tc>
        <w:tc>
          <w:tcPr>
            <w:tcW w:w="7072" w:type="dxa"/>
            <w:gridSpan w:val="4"/>
            <w:noWrap w:val="0"/>
            <w:vAlign w:val="center"/>
          </w:tcPr>
          <w:p>
            <w:pPr>
              <w:jc w:val="center"/>
            </w:pPr>
            <w:r>
              <w:rPr>
                <w:rFonts w:hint="eastAsia"/>
              </w:rPr>
              <w:t>Appreciation of fashion accessories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gridSpan w:val="2"/>
            <w:noWrap w:val="0"/>
            <w:vAlign w:val="center"/>
          </w:tcPr>
          <w:p>
            <w:pPr>
              <w:jc w:val="center"/>
              <w:rPr>
                <w:b/>
              </w:rPr>
            </w:pPr>
            <w:r>
              <w:rPr>
                <w:rFonts w:hint="eastAsia"/>
                <w:b/>
              </w:rPr>
              <w:t>开课学校</w:t>
            </w:r>
          </w:p>
        </w:tc>
        <w:tc>
          <w:tcPr>
            <w:tcW w:w="2678" w:type="dxa"/>
            <w:gridSpan w:val="2"/>
            <w:noWrap w:val="0"/>
            <w:vAlign w:val="center"/>
          </w:tcPr>
          <w:p>
            <w:r>
              <w:rPr>
                <w:rFonts w:hint="eastAsia"/>
              </w:rPr>
              <w:t>浙江经济职业技术学院</w:t>
            </w:r>
          </w:p>
        </w:tc>
        <w:tc>
          <w:tcPr>
            <w:tcW w:w="1701" w:type="dxa"/>
            <w:noWrap w:val="0"/>
            <w:vAlign w:val="center"/>
          </w:tcPr>
          <w:p>
            <w:pPr>
              <w:jc w:val="center"/>
            </w:pPr>
            <w:r>
              <w:rPr>
                <w:rFonts w:hint="eastAsia"/>
                <w:b/>
              </w:rPr>
              <w:t>各校限选人数</w:t>
            </w:r>
            <w:r>
              <w:br w:type="textWrapping"/>
            </w:r>
            <w:r>
              <w:rPr>
                <w:rFonts w:hint="eastAsia"/>
              </w:rPr>
              <w:t>（共</w:t>
            </w:r>
            <w:r>
              <w:t>14</w:t>
            </w:r>
            <w:r>
              <w:rPr>
                <w:rFonts w:hint="eastAsia"/>
              </w:rPr>
              <w:t>所）</w:t>
            </w:r>
          </w:p>
        </w:tc>
        <w:tc>
          <w:tcPr>
            <w:tcW w:w="2693" w:type="dxa"/>
            <w:noWrap w:val="0"/>
            <w:vAlign w:val="center"/>
          </w:tcPr>
          <w:p>
            <w:pPr>
              <w:jc w:val="center"/>
            </w:pPr>
            <w:r>
              <w:t>20</w:t>
            </w: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541" w:type="dxa"/>
            <w:gridSpan w:val="2"/>
            <w:noWrap w:val="0"/>
            <w:vAlign w:val="center"/>
          </w:tcPr>
          <w:p>
            <w:pPr>
              <w:jc w:val="center"/>
              <w:rPr>
                <w:b/>
              </w:rPr>
            </w:pPr>
            <w:r>
              <w:rPr>
                <w:rFonts w:hint="eastAsia"/>
                <w:b/>
              </w:rPr>
              <w:t>考核方式</w:t>
            </w:r>
          </w:p>
        </w:tc>
        <w:tc>
          <w:tcPr>
            <w:tcW w:w="2678" w:type="dxa"/>
            <w:gridSpan w:val="2"/>
            <w:noWrap w:val="0"/>
            <w:vAlign w:val="center"/>
          </w:tcPr>
          <w:p>
            <w:pPr>
              <w:jc w:val="center"/>
            </w:pPr>
            <w:r>
              <w:rPr>
                <w:rFonts w:hint="eastAsia"/>
              </w:rPr>
              <w:t>作品赏析</w:t>
            </w:r>
          </w:p>
        </w:tc>
        <w:tc>
          <w:tcPr>
            <w:tcW w:w="1701" w:type="dxa"/>
            <w:noWrap w:val="0"/>
            <w:vAlign w:val="center"/>
          </w:tcPr>
          <w:p>
            <w:pPr>
              <w:jc w:val="center"/>
              <w:rPr>
                <w:b/>
              </w:rPr>
            </w:pPr>
            <w:r>
              <w:rPr>
                <w:rFonts w:hint="eastAsia"/>
                <w:b/>
              </w:rPr>
              <w:t>上课时间</w:t>
            </w:r>
          </w:p>
          <w:p>
            <w:pPr>
              <w:jc w:val="center"/>
            </w:pPr>
            <w:r>
              <w:rPr>
                <w:rFonts w:hint="eastAsia"/>
              </w:rPr>
              <w:t>拟定地点</w:t>
            </w:r>
          </w:p>
        </w:tc>
        <w:tc>
          <w:tcPr>
            <w:tcW w:w="2693" w:type="dxa"/>
            <w:noWrap w:val="0"/>
            <w:vAlign w:val="center"/>
          </w:tcPr>
          <w:p>
            <w:pPr>
              <w:jc w:val="center"/>
              <w:rPr>
                <w:rFonts w:ascii="宋体" w:hAnsi="宋体"/>
                <w:sz w:val="20"/>
                <w:szCs w:val="20"/>
              </w:rPr>
            </w:pPr>
            <w:r>
              <w:rPr>
                <w:rFonts w:hint="eastAsia" w:ascii="宋体" w:hAnsi="宋体"/>
                <w:sz w:val="20"/>
                <w:szCs w:val="20"/>
              </w:rPr>
              <w:t>周三晚18:00</w:t>
            </w:r>
          </w:p>
          <w:p>
            <w:pPr>
              <w:spacing w:line="240" w:lineRule="exact"/>
              <w:jc w:val="center"/>
              <w:rPr>
                <w:rFonts w:hint="eastAsia" w:ascii="宋体" w:hAnsi="宋体"/>
                <w:sz w:val="20"/>
                <w:szCs w:val="20"/>
              </w:rPr>
            </w:pPr>
            <w:r>
              <w:rPr>
                <w:rFonts w:hint="eastAsia" w:ascii="宋体" w:hAnsi="宋体"/>
                <w:sz w:val="20"/>
                <w:szCs w:val="20"/>
              </w:rPr>
              <w:t>钉钉群名称：202</w:t>
            </w:r>
            <w:r>
              <w:rPr>
                <w:rFonts w:ascii="宋体" w:hAnsi="宋体"/>
                <w:sz w:val="20"/>
                <w:szCs w:val="20"/>
              </w:rPr>
              <w:t>3</w:t>
            </w:r>
            <w:r>
              <w:rPr>
                <w:rFonts w:hint="eastAsia" w:ascii="宋体" w:hAnsi="宋体"/>
                <w:sz w:val="20"/>
                <w:szCs w:val="20"/>
              </w:rPr>
              <w:t>秋时尚饰品赏析校际课，</w:t>
            </w:r>
            <w:r>
              <w:rPr>
                <w:rFonts w:ascii="宋体" w:hAnsi="宋体"/>
                <w:sz w:val="20"/>
                <w:szCs w:val="20"/>
              </w:rPr>
              <w:t xml:space="preserve"> </w:t>
            </w:r>
            <w:r>
              <w:rPr>
                <w:rFonts w:hint="eastAsia" w:ascii="宋体" w:hAnsi="宋体"/>
                <w:sz w:val="20"/>
                <w:szCs w:val="20"/>
              </w:rPr>
              <w:t>班级号：</w:t>
            </w:r>
            <w:r>
              <w:t>ZSQK9724</w:t>
            </w:r>
            <w:r>
              <w:rPr>
                <w:rFonts w:hint="eastAsia" w:ascii="宋体" w:hAnsi="宋体"/>
                <w:sz w:val="20"/>
                <w:szCs w:val="20"/>
              </w:rPr>
              <w:t>。</w:t>
            </w:r>
          </w:p>
          <w:p>
            <w:pPr>
              <w:jc w:val="center"/>
              <w:rPr>
                <w:rFonts w:hint="eastAsia" w:ascii="宋体" w:hAnsi="宋体"/>
                <w:szCs w:val="21"/>
              </w:rPr>
            </w:pPr>
            <w:r>
              <w:rPr>
                <w:rFonts w:ascii="宋体" w:hAnsi="宋体"/>
                <w:szCs w:val="21"/>
              </w:rPr>
              <w:drawing>
                <wp:inline distT="0" distB="0" distL="114300" distR="114300">
                  <wp:extent cx="459105" cy="453390"/>
                  <wp:effectExtent l="0" t="0" r="17145" b="3810"/>
                  <wp:docPr id="9" name="图片 3" descr="lQDPJxs6N0WZbHrNAwDNAwmwqqZRs8ggnNMELpcxfUABAA_777_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lQDPJxs6N0WZbHrNAwDNAwmwqqZRs8ggnNMELpcxfUABAA_777_768"/>
                          <pic:cNvPicPr>
                            <a:picLocks noChangeAspect="1"/>
                          </pic:cNvPicPr>
                        </pic:nvPicPr>
                        <pic:blipFill>
                          <a:blip r:embed="rId9"/>
                          <a:stretch>
                            <a:fillRect/>
                          </a:stretch>
                        </pic:blipFill>
                        <pic:spPr>
                          <a:xfrm>
                            <a:off x="0" y="0"/>
                            <a:ext cx="459105" cy="4533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9" w:hRule="atLeast"/>
        </w:trPr>
        <w:tc>
          <w:tcPr>
            <w:tcW w:w="499" w:type="dxa"/>
            <w:noWrap w:val="0"/>
            <w:vAlign w:val="top"/>
          </w:tcPr>
          <w:p>
            <w:pPr>
              <w:jc w:val="center"/>
              <w:rPr>
                <w:b/>
              </w:rPr>
            </w:pPr>
          </w:p>
          <w:p>
            <w:pPr>
              <w:jc w:val="center"/>
              <w:rPr>
                <w:b/>
              </w:rPr>
            </w:pPr>
          </w:p>
          <w:p>
            <w:pPr>
              <w:jc w:val="center"/>
              <w:rPr>
                <w:b/>
              </w:rPr>
            </w:pPr>
          </w:p>
          <w:p>
            <w:pPr>
              <w:jc w:val="center"/>
              <w:rPr>
                <w:b/>
              </w:rPr>
            </w:pPr>
          </w:p>
          <w:p>
            <w:pPr>
              <w:jc w:val="center"/>
              <w:rPr>
                <w:b/>
              </w:rPr>
            </w:pPr>
            <w:r>
              <w:rPr>
                <w:rFonts w:hint="eastAsia"/>
                <w:b/>
              </w:rPr>
              <w:t>课</w:t>
            </w:r>
          </w:p>
          <w:p>
            <w:pPr>
              <w:jc w:val="center"/>
              <w:rPr>
                <w:b/>
              </w:rPr>
            </w:pPr>
            <w:r>
              <w:rPr>
                <w:rFonts w:hint="eastAsia"/>
                <w:b/>
              </w:rPr>
              <w:t>程</w:t>
            </w:r>
          </w:p>
          <w:p>
            <w:pPr>
              <w:jc w:val="center"/>
              <w:rPr>
                <w:b/>
              </w:rPr>
            </w:pPr>
            <w:r>
              <w:rPr>
                <w:rFonts w:hint="eastAsia"/>
                <w:b/>
              </w:rPr>
              <w:t>内</w:t>
            </w:r>
          </w:p>
          <w:p>
            <w:pPr>
              <w:jc w:val="center"/>
              <w:rPr>
                <w:b/>
              </w:rPr>
            </w:pPr>
            <w:r>
              <w:rPr>
                <w:rFonts w:hint="eastAsia"/>
                <w:b/>
              </w:rPr>
              <w:t>容</w:t>
            </w:r>
          </w:p>
          <w:p>
            <w:pPr>
              <w:jc w:val="center"/>
              <w:rPr>
                <w:b/>
              </w:rPr>
            </w:pPr>
            <w:r>
              <w:rPr>
                <w:rFonts w:hint="eastAsia"/>
                <w:b/>
              </w:rPr>
              <w:t>简</w:t>
            </w:r>
          </w:p>
          <w:p>
            <w:pPr>
              <w:jc w:val="center"/>
              <w:rPr>
                <w:b/>
              </w:rPr>
            </w:pPr>
            <w:r>
              <w:rPr>
                <w:rFonts w:hint="eastAsia"/>
                <w:b/>
              </w:rPr>
              <w:t>介</w:t>
            </w:r>
          </w:p>
        </w:tc>
        <w:tc>
          <w:tcPr>
            <w:tcW w:w="8114" w:type="dxa"/>
            <w:gridSpan w:val="5"/>
            <w:noWrap w:val="0"/>
            <w:vAlign w:val="top"/>
          </w:tcPr>
          <w:p>
            <w:pPr>
              <w:ind w:firstLine="420" w:firstLineChars="200"/>
              <w:rPr>
                <w:rFonts w:ascii="宋体" w:hAnsi="宋体"/>
                <w:szCs w:val="21"/>
              </w:rPr>
            </w:pPr>
            <w:r>
              <w:rPr>
                <w:rFonts w:hint="eastAsia" w:ascii="宋体" w:hAnsi="宋体"/>
                <w:szCs w:val="21"/>
              </w:rPr>
              <w:t>课程已在省在线课程平台建设</w:t>
            </w:r>
            <w:r>
              <w:rPr>
                <w:rFonts w:ascii="宋体" w:hAnsi="宋体"/>
                <w:szCs w:val="21"/>
              </w:rPr>
              <w:t>5</w:t>
            </w:r>
            <w:r>
              <w:rPr>
                <w:rFonts w:hint="eastAsia" w:ascii="宋体" w:hAnsi="宋体"/>
                <w:szCs w:val="21"/>
              </w:rPr>
              <w:t>年，并已实施校内混合课程建设</w:t>
            </w:r>
            <w:r>
              <w:rPr>
                <w:rFonts w:ascii="宋体" w:hAnsi="宋体"/>
                <w:szCs w:val="21"/>
              </w:rPr>
              <w:t>5</w:t>
            </w:r>
            <w:r>
              <w:rPr>
                <w:rFonts w:hint="eastAsia" w:ascii="宋体" w:hAnsi="宋体"/>
                <w:szCs w:val="21"/>
              </w:rPr>
              <w:t>年。校内选修课已开设多年，2020年,</w:t>
            </w:r>
            <w:r>
              <w:rPr>
                <w:rFonts w:ascii="宋体" w:hAnsi="宋体"/>
                <w:szCs w:val="21"/>
              </w:rPr>
              <w:t>2021</w:t>
            </w:r>
            <w:r>
              <w:rPr>
                <w:rFonts w:hint="eastAsia" w:ascii="宋体" w:hAnsi="宋体"/>
                <w:szCs w:val="21"/>
              </w:rPr>
              <w:t>年,</w:t>
            </w:r>
            <w:r>
              <w:rPr>
                <w:rFonts w:ascii="宋体" w:hAnsi="宋体"/>
                <w:szCs w:val="21"/>
              </w:rPr>
              <w:t>2022</w:t>
            </w:r>
            <w:r>
              <w:rPr>
                <w:rFonts w:hint="eastAsia" w:ascii="宋体" w:hAnsi="宋体"/>
                <w:szCs w:val="21"/>
              </w:rPr>
              <w:t>年校际选修课已开课五期，得到学生的一致好评。</w:t>
            </w:r>
          </w:p>
          <w:p>
            <w:pPr>
              <w:ind w:firstLine="420" w:firstLineChars="200"/>
              <w:rPr>
                <w:rFonts w:ascii="宋体" w:hAnsi="宋体"/>
                <w:szCs w:val="21"/>
              </w:rPr>
            </w:pPr>
            <w:r>
              <w:rPr>
                <w:rFonts w:hint="eastAsia" w:ascii="宋体" w:hAnsi="宋体"/>
                <w:szCs w:val="21"/>
              </w:rPr>
              <w:t>课程主要向学生介绍时尚饰品的基础知识，时尚饰品的类型、特点、款式等，通过学习让学生能够综合把握饰品的功能、形态、技术、经济等基本要素，判断出符合市场和社会发展需要的饰品，并通过深入生活，对市场、信息进行调研分析，拓展学生的兴趣爱好，提升学生的审美能力和对饰品的辨识能力。</w:t>
            </w:r>
          </w:p>
          <w:p>
            <w:pPr>
              <w:ind w:firstLine="420" w:firstLineChars="200"/>
              <w:rPr>
                <w:rFonts w:ascii="宋体" w:hAnsi="宋体"/>
                <w:szCs w:val="21"/>
              </w:rPr>
            </w:pPr>
            <w:r>
              <w:rPr>
                <w:rFonts w:hint="eastAsia" w:ascii="宋体" w:hAnsi="宋体"/>
                <w:szCs w:val="21"/>
              </w:rPr>
              <w:t>时尚饰品赏析主要结合于市场流行趋势，根据饰品配戴部位不同进行分类：耳饰，胸饰，手饰，头饰，颈饰等。并从各类型饰品的分类，饰品的特点，饰品的结构，饰品的款式欣赏，搭配技巧等方面进行详细的赏析。</w:t>
            </w:r>
          </w:p>
          <w:p>
            <w:pPr>
              <w:ind w:firstLine="420" w:firstLineChars="200"/>
              <w:rPr>
                <w:rFonts w:hint="eastAsia" w:ascii="宋体" w:hAnsi="宋体"/>
                <w:szCs w:val="21"/>
              </w:rPr>
            </w:pPr>
            <w:r>
              <w:rPr>
                <w:rFonts w:hint="eastAsia" w:ascii="宋体" w:hAnsi="宋体"/>
                <w:szCs w:val="21"/>
              </w:rPr>
              <w:t>教学过程主要通过项目的形式，进行图片讲解、实物讲解和现场应用讲解的方式，跟学生互动教学。运用项目教学、案例教学、互动教学等教学方式。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4" w:hRule="atLeast"/>
        </w:trPr>
        <w:tc>
          <w:tcPr>
            <w:tcW w:w="499" w:type="dxa"/>
            <w:noWrap w:val="0"/>
            <w:vAlign w:val="top"/>
          </w:tcPr>
          <w:p>
            <w:pPr>
              <w:rPr>
                <w:b/>
              </w:rPr>
            </w:pPr>
          </w:p>
          <w:p>
            <w:pPr>
              <w:jc w:val="center"/>
              <w:rPr>
                <w:b/>
              </w:rPr>
            </w:pPr>
            <w:r>
              <w:rPr>
                <w:rFonts w:hint="eastAsia"/>
                <w:b/>
              </w:rPr>
              <w:t>主</w:t>
            </w:r>
          </w:p>
          <w:p>
            <w:pPr>
              <w:jc w:val="center"/>
              <w:rPr>
                <w:b/>
              </w:rPr>
            </w:pPr>
            <w:r>
              <w:rPr>
                <w:rFonts w:hint="eastAsia"/>
                <w:b/>
              </w:rPr>
              <w:t>讲</w:t>
            </w:r>
          </w:p>
          <w:p>
            <w:pPr>
              <w:jc w:val="center"/>
              <w:rPr>
                <w:b/>
              </w:rPr>
            </w:pPr>
            <w:r>
              <w:rPr>
                <w:rFonts w:hint="eastAsia"/>
                <w:b/>
              </w:rPr>
              <w:t>教</w:t>
            </w:r>
          </w:p>
          <w:p>
            <w:pPr>
              <w:jc w:val="center"/>
              <w:rPr>
                <w:b/>
              </w:rPr>
            </w:pPr>
            <w:r>
              <w:rPr>
                <w:rFonts w:hint="eastAsia"/>
                <w:b/>
              </w:rPr>
              <w:t>师</w:t>
            </w:r>
          </w:p>
          <w:p>
            <w:pPr>
              <w:jc w:val="center"/>
              <w:rPr>
                <w:b/>
              </w:rPr>
            </w:pPr>
            <w:r>
              <w:rPr>
                <w:rFonts w:hint="eastAsia"/>
                <w:b/>
              </w:rPr>
              <w:t>简</w:t>
            </w:r>
          </w:p>
          <w:p>
            <w:pPr>
              <w:jc w:val="center"/>
              <w:rPr>
                <w:b/>
              </w:rPr>
            </w:pPr>
            <w:r>
              <w:rPr>
                <w:rFonts w:hint="eastAsia"/>
                <w:b/>
              </w:rPr>
              <w:t>介</w:t>
            </w:r>
          </w:p>
          <w:p>
            <w:pPr>
              <w:rPr>
                <w:b/>
              </w:rPr>
            </w:pPr>
          </w:p>
        </w:tc>
        <w:tc>
          <w:tcPr>
            <w:tcW w:w="8114" w:type="dxa"/>
            <w:gridSpan w:val="5"/>
            <w:noWrap w:val="0"/>
            <w:vAlign w:val="top"/>
          </w:tcPr>
          <w:p>
            <w:pPr>
              <w:ind w:firstLine="420" w:firstLineChars="200"/>
              <w:rPr>
                <w:rFonts w:hint="eastAsia" w:ascii="宋体" w:hAnsi="宋体"/>
                <w:szCs w:val="21"/>
              </w:rPr>
            </w:pPr>
            <w:r>
              <w:rPr>
                <w:rFonts w:hint="eastAsia" w:ascii="宋体" w:hAnsi="宋体"/>
                <w:szCs w:val="21"/>
              </w:rPr>
              <w:t>单英，女，副教授，党员，文化艺术学院艺术设计专业主管。教指委工艺美术设计专门委员会委员，中国（义乌）国际时尚产业设计人才校企联盟专家顾问。国际商业美术设计师A级。在校内多年开设《时尚饰品赏析》课程。已发表多篇学术论文，主持参与省部级课题多项，参加了浙江省高校访问工程师项目，到浙江省知名企业新光饰品有限公司深入学习。曾获得先进工作者、优秀党员、优秀班主任等荣誉。曾获全国高职高专艺术设计专业优秀毕业设计作品“优秀指导教师奖”、全国工业设计专业优秀毕业设计作品“优秀指导教师奖”、中国包装艺术大赛“优秀指导教师奖”、教育部高等学校高职高专艺术设计类专业教学指导委员会第三届青年教师讲课竞赛“金教鞭”奖等荣誉。研发申请实用新型专利多项；带领学生多次参加省级技能竞赛并获多个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99" w:type="dxa"/>
            <w:vMerge w:val="restart"/>
            <w:noWrap w:val="0"/>
            <w:vAlign w:val="top"/>
          </w:tcPr>
          <w:p>
            <w:pPr>
              <w:jc w:val="center"/>
              <w:rPr>
                <w:b/>
              </w:rPr>
            </w:pPr>
            <w:r>
              <w:rPr>
                <w:rFonts w:hint="eastAsia"/>
                <w:b/>
              </w:rPr>
              <w:t>教</w:t>
            </w:r>
          </w:p>
          <w:p>
            <w:pPr>
              <w:jc w:val="center"/>
              <w:rPr>
                <w:b/>
              </w:rPr>
            </w:pPr>
            <w:r>
              <w:rPr>
                <w:rFonts w:hint="eastAsia"/>
                <w:b/>
              </w:rPr>
              <w:t>材</w:t>
            </w:r>
          </w:p>
          <w:p>
            <w:pPr>
              <w:jc w:val="center"/>
              <w:rPr>
                <w:b/>
              </w:rPr>
            </w:pPr>
            <w:r>
              <w:rPr>
                <w:rFonts w:hint="eastAsia"/>
                <w:b/>
              </w:rPr>
              <w:t>或</w:t>
            </w:r>
          </w:p>
          <w:p>
            <w:pPr>
              <w:jc w:val="center"/>
              <w:rPr>
                <w:b/>
              </w:rPr>
            </w:pPr>
            <w:r>
              <w:rPr>
                <w:rFonts w:hint="eastAsia"/>
                <w:b/>
              </w:rPr>
              <w:t>参</w:t>
            </w:r>
          </w:p>
          <w:p>
            <w:pPr>
              <w:jc w:val="center"/>
              <w:rPr>
                <w:b/>
              </w:rPr>
            </w:pPr>
            <w:r>
              <w:rPr>
                <w:rFonts w:hint="eastAsia"/>
                <w:b/>
              </w:rPr>
              <w:t>考</w:t>
            </w:r>
          </w:p>
          <w:p>
            <w:pPr>
              <w:jc w:val="center"/>
              <w:rPr>
                <w:b/>
              </w:rPr>
            </w:pPr>
            <w:r>
              <w:rPr>
                <w:rFonts w:hint="eastAsia"/>
                <w:b/>
              </w:rPr>
              <w:t>书</w:t>
            </w:r>
          </w:p>
        </w:tc>
        <w:tc>
          <w:tcPr>
            <w:tcW w:w="2016" w:type="dxa"/>
            <w:gridSpan w:val="2"/>
            <w:noWrap w:val="0"/>
            <w:vAlign w:val="top"/>
          </w:tcPr>
          <w:p>
            <w:pPr>
              <w:jc w:val="center"/>
            </w:pPr>
          </w:p>
          <w:p>
            <w:pPr>
              <w:jc w:val="center"/>
            </w:pPr>
            <w:r>
              <w:rPr>
                <w:rFonts w:hint="eastAsia"/>
              </w:rPr>
              <w:t>教材名称</w:t>
            </w:r>
          </w:p>
        </w:tc>
        <w:tc>
          <w:tcPr>
            <w:tcW w:w="6098" w:type="dxa"/>
            <w:gridSpan w:val="3"/>
            <w:noWrap w:val="0"/>
            <w:vAlign w:val="top"/>
          </w:tcPr>
          <w:p>
            <w:pPr>
              <w:spacing w:before="156" w:beforeLines="50"/>
              <w:ind w:firstLine="420" w:firstLineChars="200"/>
              <w:rPr>
                <w:rFonts w:hint="eastAsia" w:ascii="宋体" w:hAnsi="宋体"/>
                <w:szCs w:val="21"/>
              </w:rPr>
            </w:pPr>
            <w:r>
              <w:rPr>
                <w:rFonts w:hint="eastAsia" w:ascii="宋体" w:hAnsi="宋体"/>
                <w:szCs w:val="21"/>
              </w:rPr>
              <w:t>首饰设计基础（参考书）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99" w:type="dxa"/>
            <w:vMerge w:val="continue"/>
            <w:noWrap w:val="0"/>
            <w:vAlign w:val="top"/>
          </w:tcPr>
          <w:p>
            <w:pPr>
              <w:jc w:val="center"/>
            </w:pPr>
          </w:p>
        </w:tc>
        <w:tc>
          <w:tcPr>
            <w:tcW w:w="2016" w:type="dxa"/>
            <w:gridSpan w:val="2"/>
            <w:noWrap w:val="0"/>
            <w:vAlign w:val="top"/>
          </w:tcPr>
          <w:p>
            <w:pPr>
              <w:jc w:val="center"/>
            </w:pPr>
          </w:p>
          <w:p>
            <w:pPr>
              <w:jc w:val="center"/>
            </w:pPr>
            <w:r>
              <w:rPr>
                <w:rFonts w:hint="eastAsia"/>
              </w:rPr>
              <w:t>主编、出版社</w:t>
            </w:r>
          </w:p>
        </w:tc>
        <w:tc>
          <w:tcPr>
            <w:tcW w:w="6098" w:type="dxa"/>
            <w:gridSpan w:val="3"/>
            <w:noWrap w:val="0"/>
            <w:vAlign w:val="top"/>
          </w:tcPr>
          <w:p>
            <w:pPr>
              <w:spacing w:before="156" w:beforeLines="50"/>
              <w:ind w:firstLine="420" w:firstLineChars="200"/>
              <w:rPr>
                <w:rFonts w:hint="eastAsia" w:ascii="宋体" w:hAnsi="宋体"/>
                <w:szCs w:val="21"/>
              </w:rPr>
            </w:pPr>
            <w:r>
              <w:rPr>
                <w:rFonts w:hint="eastAsia" w:ascii="宋体" w:hAnsi="宋体"/>
                <w:szCs w:val="21"/>
              </w:rPr>
              <w:t>任进著，中国地质大学出版社</w:t>
            </w:r>
          </w:p>
        </w:tc>
      </w:tr>
    </w:tbl>
    <w:p>
      <w:r>
        <w:rPr>
          <w:rFonts w:hint="eastAsia"/>
        </w:rPr>
        <w:t>备注：</w:t>
      </w:r>
      <w:r>
        <w:t>1.</w:t>
      </w:r>
      <w:r>
        <w:rPr>
          <w:rFonts w:hint="eastAsia"/>
        </w:rPr>
        <w:t>课程内容简介包括：课程的性质；学习本课程的目标；学习本课程的要求；</w:t>
      </w:r>
    </w:p>
    <w:p>
      <w:r>
        <w:t xml:space="preserve">      2.</w:t>
      </w:r>
      <w:r>
        <w:rPr>
          <w:rFonts w:hint="eastAsia"/>
        </w:rPr>
        <w:t>主讲教师简介包括：姓名，性别，年龄，学历，职称职务，学术情况，获奖情况等。</w:t>
      </w:r>
    </w:p>
    <w:p>
      <w:pPr>
        <w:rPr>
          <w:rFonts w:hint="eastAsia" w:ascii="楷体_GB2312" w:eastAsia="楷体_GB2312"/>
          <w:sz w:val="20"/>
        </w:rPr>
      </w:pPr>
    </w:p>
    <w:p>
      <w:pPr>
        <w:rPr>
          <w:rFonts w:hint="eastAsia"/>
          <w:b/>
          <w:bCs/>
          <w:sz w:val="28"/>
        </w:rPr>
      </w:pP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2023-2024</w:t>
      </w:r>
      <w:r>
        <w:rPr>
          <w:rFonts w:ascii="宋体" w:hAnsi="宋体" w:cs="宋体"/>
          <w:color w:val="333333"/>
          <w:sz w:val="30"/>
          <w:szCs w:val="30"/>
        </w:rPr>
        <w:t>学年第</w:t>
      </w:r>
      <w:r>
        <w:rPr>
          <w:rFonts w:hint="eastAsia" w:ascii="宋体" w:hAnsi="宋体" w:cs="宋体"/>
          <w:color w:val="333333"/>
          <w:sz w:val="30"/>
          <w:szCs w:val="30"/>
        </w:rPr>
        <w:t>一</w:t>
      </w:r>
      <w:r>
        <w:rPr>
          <w:rFonts w:ascii="宋体" w:hAnsi="宋体" w:cs="宋体"/>
          <w:color w:val="333333"/>
          <w:sz w:val="30"/>
          <w:szCs w:val="30"/>
        </w:rPr>
        <w:t>学期</w:t>
      </w:r>
      <w:r>
        <w:rPr>
          <w:rFonts w:hint="eastAsia" w:ascii="宋体" w:hAnsi="宋体"/>
          <w:b/>
          <w:bCs/>
          <w:sz w:val="28"/>
        </w:rPr>
        <w:t>）</w:t>
      </w:r>
    </w:p>
    <w:tbl>
      <w:tblPr>
        <w:tblStyle w:val="4"/>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szCs w:val="21"/>
              </w:rPr>
              <w:t>浙江文化</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徐晓芳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ascii="宋体" w:hAnsi="宋体"/>
                <w:szCs w:val="21"/>
              </w:rPr>
              <w:t>Zhejiang Culture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rPr>
              <w:t>浙江警官职业学院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szCs w:val="21"/>
              </w:rPr>
              <w:t>线上线下各占50%</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szCs w:val="21"/>
              </w:rPr>
            </w:pPr>
            <w:r>
              <w:rPr>
                <w:rFonts w:hint="eastAsia"/>
                <w:szCs w:val="21"/>
              </w:rPr>
              <w:t xml:space="preserve">周日 13:35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bCs/>
                <w:szCs w:val="21"/>
              </w:rPr>
            </w:pPr>
            <w:r>
              <w:rPr>
                <w:rFonts w:hint="eastAsia"/>
                <w:bCs/>
                <w:szCs w:val="21"/>
              </w:rPr>
              <w:t>线上线下相结合，其中线下以钉钉上课的方式，线上依托浙江省在线开放课程平台</w:t>
            </w:r>
          </w:p>
          <w:p>
            <w:pPr>
              <w:rPr>
                <w:bCs/>
                <w:szCs w:val="21"/>
              </w:rPr>
            </w:pPr>
            <w:r>
              <w:rPr>
                <w:rFonts w:hint="eastAsia"/>
                <w:bCs/>
                <w:szCs w:val="21"/>
              </w:rPr>
              <w:t>扫钉钉二维码进群：</w:t>
            </w:r>
          </w:p>
          <w:p>
            <w:pPr>
              <w:rPr>
                <w:bCs/>
                <w:szCs w:val="21"/>
              </w:rPr>
            </w:pPr>
            <w:r>
              <w:rPr>
                <w:rFonts w:hint="eastAsia"/>
                <w:bCs/>
                <w:szCs w:val="21"/>
              </w:rPr>
              <w:drawing>
                <wp:inline distT="0" distB="0" distL="114300" distR="114300">
                  <wp:extent cx="1022985" cy="1352550"/>
                  <wp:effectExtent l="0" t="0" r="5715" b="0"/>
                  <wp:docPr id="14" name="图片 14" descr="微信图片_2023051512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515123553"/>
                          <pic:cNvPicPr>
                            <a:picLocks noChangeAspect="1"/>
                          </pic:cNvPicPr>
                        </pic:nvPicPr>
                        <pic:blipFill>
                          <a:blip r:embed="rId10"/>
                          <a:stretch>
                            <a:fillRect/>
                          </a:stretch>
                        </pic:blipFill>
                        <pic:spPr>
                          <a:xfrm>
                            <a:off x="0" y="0"/>
                            <a:ext cx="1060100" cy="1400806"/>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tc>
        <w:tc>
          <w:tcPr>
            <w:tcW w:w="7740" w:type="dxa"/>
            <w:gridSpan w:val="3"/>
            <w:vAlign w:val="center"/>
          </w:tcPr>
          <w:p>
            <w:pPr>
              <w:ind w:firstLine="420" w:firstLineChars="200"/>
            </w:pPr>
            <w:r>
              <w:rPr>
                <w:rFonts w:hint="eastAsia"/>
                <w:szCs w:val="21"/>
              </w:rPr>
              <w:t>该课程系已经认定的浙江省精品在线开放课程，教育部课程思政示范课程（国家级）。该课程经过十余年的发展，在省平台有丰富的教学资源可供在线学习。本课程是培养学生获得浙江地域文化知识的一门素质拓展教育课程，内容分别为浙江地域文化的形成与特征、浙江的思想文化、教育文化、艺术文化、民俗文化、旅游文化、商业文化、饮食文化、科技文化、农业文化等。开设《浙江文化》课程的目的是使大学生获得较为丰富的浙江历史文化知识，把浙江文化的优良传统与建设浙江文化的使命感渗透到人才培养的过程之中，培养学生的文化自豪感、认同感，锤炼学生的文化个性与人格。</w:t>
            </w:r>
            <w:r>
              <w:rPr>
                <w:rFonts w:hint="eastAsia" w:asciiTheme="minorEastAsia" w:hAnsiTheme="minorEastAsia" w:cstheme="minorEastAsia"/>
                <w:szCs w:val="21"/>
              </w:rPr>
              <w:t>本课程2学分。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20" w:firstLineChars="200"/>
            </w:pPr>
            <w:r>
              <w:t> </w:t>
            </w:r>
            <w:r>
              <w:rPr>
                <w:rFonts w:hint="eastAsia"/>
              </w:rPr>
              <w:t>主讲教师徐晓芳，女，中国现当代文学硕士，教授，系教育部课程思政教学名师，发表论文40多篇。获省课程思政教学案例一等奖，省微课比赛二等奖，省教学能力大赛三等奖，“互联网+”优秀案例教学省二等奖等，院教学成果特等奖等。主持省、厅级等10余项课题。主要研究方向：古代文学、网络文学以及高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p>
        </w:tc>
      </w:tr>
    </w:tbl>
    <w:p>
      <w:r>
        <w:rPr>
          <w:rFonts w:hint="eastAsia"/>
        </w:rPr>
        <w:t>备注：1.课程内容简介包括：课程的性质；学习本课程的目标；学习本课程的要求；</w:t>
      </w:r>
    </w:p>
    <w:p>
      <w:pPr>
        <w:rPr>
          <w:rFonts w:ascii="楷体_GB2312" w:eastAsia="楷体_GB2312"/>
        </w:rPr>
      </w:pPr>
      <w:r>
        <w:rPr>
          <w:rFonts w:hint="eastAsia"/>
        </w:rPr>
        <w:t xml:space="preserve">      2.主讲教师简介包括：姓名，性别，年龄，学历学位，职称职务，学术情况，获奖情况等。</w:t>
      </w:r>
    </w:p>
    <w:p>
      <w:pPr>
        <w:ind w:firstLine="1827" w:firstLineChars="650"/>
        <w:rPr>
          <w:rFonts w:hint="eastAsia"/>
          <w:b/>
          <w:bCs/>
          <w:sz w:val="28"/>
        </w:rPr>
      </w:pPr>
    </w:p>
    <w:p>
      <w:pPr>
        <w:ind w:firstLine="1827" w:firstLineChars="650"/>
        <w:rPr>
          <w:rFonts w:hint="eastAsia"/>
          <w:b/>
          <w:bCs/>
          <w:sz w:val="28"/>
        </w:rPr>
      </w:pP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4</w:t>
      </w:r>
      <w:r>
        <w:rPr>
          <w:rFonts w:ascii="宋体" w:hAnsi="宋体" w:cs="宋体"/>
          <w:color w:val="333333"/>
          <w:sz w:val="30"/>
          <w:szCs w:val="30"/>
        </w:rPr>
        <w:t>学年第</w:t>
      </w:r>
      <w:r>
        <w:rPr>
          <w:rFonts w:hint="eastAsia" w:ascii="宋体" w:hAnsi="宋体" w:cs="宋体"/>
          <w:color w:val="333333"/>
          <w:sz w:val="30"/>
          <w:szCs w:val="30"/>
        </w:rPr>
        <w:t>一</w:t>
      </w:r>
      <w:r>
        <w:rPr>
          <w:rFonts w:ascii="宋体" w:hAnsi="宋体" w:cs="宋体"/>
          <w:color w:val="333333"/>
          <w:sz w:val="30"/>
          <w:szCs w:val="30"/>
        </w:rPr>
        <w:t>学期</w:t>
      </w:r>
      <w:r>
        <w:rPr>
          <w:rFonts w:hint="eastAsia" w:ascii="宋体" w:hAnsi="宋体"/>
          <w:b/>
          <w:bCs/>
          <w:sz w:val="28"/>
        </w:rPr>
        <w:t>）</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 w:val="18"/>
                <w:szCs w:val="18"/>
              </w:rPr>
            </w:pPr>
            <w:r>
              <w:rPr>
                <w:rFonts w:hint="eastAsia"/>
                <w:sz w:val="18"/>
                <w:szCs w:val="18"/>
              </w:rPr>
              <w:t>课程名称</w:t>
            </w:r>
          </w:p>
        </w:tc>
        <w:tc>
          <w:tcPr>
            <w:tcW w:w="3420" w:type="dxa"/>
            <w:vAlign w:val="center"/>
          </w:tcPr>
          <w:p>
            <w:pPr>
              <w:jc w:val="center"/>
              <w:rPr>
                <w:sz w:val="18"/>
                <w:szCs w:val="18"/>
              </w:rPr>
            </w:pPr>
            <w:r>
              <w:rPr>
                <w:rFonts w:hint="eastAsia"/>
                <w:sz w:val="18"/>
                <w:szCs w:val="18"/>
              </w:rPr>
              <w:t>教你打民事官司——民事诉讼法原理与实务</w:t>
            </w:r>
          </w:p>
        </w:tc>
        <w:tc>
          <w:tcPr>
            <w:tcW w:w="1603" w:type="dxa"/>
            <w:vAlign w:val="center"/>
          </w:tcPr>
          <w:p>
            <w:pPr>
              <w:jc w:val="center"/>
              <w:rPr>
                <w:sz w:val="18"/>
                <w:szCs w:val="18"/>
              </w:rPr>
            </w:pPr>
            <w:r>
              <w:rPr>
                <w:rFonts w:hint="eastAsia"/>
                <w:sz w:val="18"/>
                <w:szCs w:val="18"/>
              </w:rPr>
              <w:t>主讲教师</w:t>
            </w:r>
          </w:p>
        </w:tc>
        <w:tc>
          <w:tcPr>
            <w:tcW w:w="2717" w:type="dxa"/>
            <w:vAlign w:val="center"/>
          </w:tcPr>
          <w:p>
            <w:pPr>
              <w:jc w:val="center"/>
              <w:rPr>
                <w:sz w:val="18"/>
                <w:szCs w:val="18"/>
              </w:rPr>
            </w:pPr>
            <w:r>
              <w:rPr>
                <w:rFonts w:hint="eastAsia"/>
                <w:sz w:val="18"/>
                <w:szCs w:val="18"/>
              </w:rPr>
              <w:t>韩艳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 w:val="18"/>
                <w:szCs w:val="18"/>
              </w:rPr>
            </w:pPr>
            <w:r>
              <w:rPr>
                <w:rFonts w:hint="eastAsia"/>
                <w:sz w:val="18"/>
                <w:szCs w:val="18"/>
              </w:rPr>
              <w:t>课程英文名称</w:t>
            </w:r>
          </w:p>
        </w:tc>
        <w:tc>
          <w:tcPr>
            <w:tcW w:w="7740" w:type="dxa"/>
            <w:gridSpan w:val="3"/>
            <w:vAlign w:val="center"/>
          </w:tcPr>
          <w:p>
            <w:pPr>
              <w:jc w:val="center"/>
              <w:rPr>
                <w:sz w:val="18"/>
                <w:szCs w:val="18"/>
              </w:rPr>
            </w:pPr>
            <w:r>
              <w:rPr>
                <w:rFonts w:ascii="宋体" w:hAnsi="宋体"/>
                <w:szCs w:val="21"/>
              </w:rPr>
              <w:t>Code of Civil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 w:val="18"/>
                <w:szCs w:val="18"/>
              </w:rPr>
            </w:pPr>
            <w:r>
              <w:rPr>
                <w:rFonts w:hint="eastAsia"/>
                <w:sz w:val="18"/>
                <w:szCs w:val="18"/>
              </w:rPr>
              <w:t>课程开设学校</w:t>
            </w:r>
          </w:p>
        </w:tc>
        <w:tc>
          <w:tcPr>
            <w:tcW w:w="3420" w:type="dxa"/>
            <w:vAlign w:val="center"/>
          </w:tcPr>
          <w:p>
            <w:pPr>
              <w:jc w:val="center"/>
              <w:rPr>
                <w:sz w:val="18"/>
                <w:szCs w:val="18"/>
              </w:rPr>
            </w:pPr>
            <w:r>
              <w:rPr>
                <w:rFonts w:hint="eastAsia"/>
                <w:sz w:val="18"/>
                <w:szCs w:val="18"/>
              </w:rPr>
              <w:t>浙江警官职业学院</w:t>
            </w:r>
          </w:p>
        </w:tc>
        <w:tc>
          <w:tcPr>
            <w:tcW w:w="1603" w:type="dxa"/>
            <w:vAlign w:val="center"/>
          </w:tcPr>
          <w:p>
            <w:pPr>
              <w:jc w:val="center"/>
              <w:rPr>
                <w:sz w:val="18"/>
                <w:szCs w:val="18"/>
              </w:rPr>
            </w:pPr>
            <w:r>
              <w:rPr>
                <w:rFonts w:hint="eastAsia"/>
                <w:sz w:val="18"/>
                <w:szCs w:val="18"/>
              </w:rPr>
              <w:t>各校限选人数</w:t>
            </w:r>
          </w:p>
        </w:tc>
        <w:tc>
          <w:tcPr>
            <w:tcW w:w="2717" w:type="dxa"/>
            <w:vAlign w:val="center"/>
          </w:tcPr>
          <w:p>
            <w:pPr>
              <w:jc w:val="center"/>
              <w:rPr>
                <w:sz w:val="18"/>
                <w:szCs w:val="18"/>
              </w:rPr>
            </w:pPr>
            <w:r>
              <w:rPr>
                <w:rFonts w:hint="eastAsia"/>
                <w:sz w:val="18"/>
                <w:szCs w:val="18"/>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 w:val="18"/>
                <w:szCs w:val="18"/>
              </w:rPr>
            </w:pPr>
            <w:r>
              <w:rPr>
                <w:rFonts w:hint="eastAsia"/>
                <w:sz w:val="18"/>
                <w:szCs w:val="18"/>
              </w:rPr>
              <w:t>考核方式</w:t>
            </w:r>
          </w:p>
        </w:tc>
        <w:tc>
          <w:tcPr>
            <w:tcW w:w="3420" w:type="dxa"/>
            <w:vAlign w:val="center"/>
          </w:tcPr>
          <w:p>
            <w:pPr>
              <w:jc w:val="center"/>
              <w:rPr>
                <w:sz w:val="18"/>
                <w:szCs w:val="18"/>
              </w:rPr>
            </w:pPr>
            <w:r>
              <w:rPr>
                <w:rFonts w:hint="eastAsia"/>
                <w:b/>
                <w:color w:val="FF0000"/>
                <w:sz w:val="18"/>
                <w:szCs w:val="18"/>
              </w:rPr>
              <w:t>通过智慧职教MOOC学院进行</w:t>
            </w:r>
          </w:p>
        </w:tc>
        <w:tc>
          <w:tcPr>
            <w:tcW w:w="1603" w:type="dxa"/>
            <w:vAlign w:val="center"/>
          </w:tcPr>
          <w:p>
            <w:pPr>
              <w:jc w:val="center"/>
              <w:rPr>
                <w:sz w:val="18"/>
                <w:szCs w:val="18"/>
              </w:rPr>
            </w:pPr>
            <w:r>
              <w:rPr>
                <w:rFonts w:hint="eastAsia"/>
                <w:sz w:val="18"/>
                <w:szCs w:val="18"/>
              </w:rPr>
              <w:t>上课时间、地点</w:t>
            </w:r>
          </w:p>
        </w:tc>
        <w:tc>
          <w:tcPr>
            <w:tcW w:w="2717" w:type="dxa"/>
            <w:vAlign w:val="center"/>
          </w:tcPr>
          <w:p>
            <w:pPr>
              <w:jc w:val="center"/>
              <w:rPr>
                <w:sz w:val="18"/>
                <w:szCs w:val="18"/>
              </w:rPr>
            </w:pPr>
            <w:r>
              <w:rPr>
                <w:rFonts w:hint="eastAsia"/>
                <w:sz w:val="18"/>
                <w:szCs w:val="18"/>
              </w:rPr>
              <w:t>5-15周 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 w:val="18"/>
                <w:szCs w:val="18"/>
              </w:rPr>
            </w:pPr>
            <w:r>
              <w:rPr>
                <w:rFonts w:hint="eastAsia"/>
                <w:sz w:val="18"/>
                <w:szCs w:val="18"/>
              </w:rPr>
              <w:t>上课方式</w:t>
            </w:r>
          </w:p>
        </w:tc>
        <w:tc>
          <w:tcPr>
            <w:tcW w:w="7740" w:type="dxa"/>
            <w:gridSpan w:val="3"/>
            <w:vAlign w:val="center"/>
          </w:tcPr>
          <w:p>
            <w:pPr>
              <w:jc w:val="center"/>
              <w:rPr>
                <w:b/>
                <w:color w:val="FF0000"/>
                <w:sz w:val="18"/>
                <w:szCs w:val="18"/>
              </w:rPr>
            </w:pPr>
            <w:r>
              <w:rPr>
                <w:rFonts w:hint="eastAsia"/>
                <w:b/>
                <w:color w:val="FF0000"/>
                <w:sz w:val="18"/>
                <w:szCs w:val="18"/>
              </w:rPr>
              <w:t>通过智慧职教MOOC学院全线上进行</w:t>
            </w:r>
          </w:p>
          <w:p>
            <w:pPr>
              <w:jc w:val="center"/>
              <w:rPr>
                <w:rFonts w:ascii="微软雅黑" w:hAnsi="微软雅黑" w:eastAsia="微软雅黑" w:cs="微软雅黑"/>
                <w:color w:val="151515"/>
                <w:sz w:val="18"/>
                <w:szCs w:val="18"/>
                <w:shd w:val="clear" w:color="auto" w:fill="FFFFFF"/>
              </w:rPr>
            </w:pPr>
            <w:r>
              <w:rPr>
                <w:rFonts w:ascii="微软雅黑" w:hAnsi="微软雅黑" w:eastAsia="微软雅黑" w:cs="微软雅黑"/>
                <w:color w:val="151515"/>
                <w:sz w:val="18"/>
                <w:szCs w:val="18"/>
                <w:shd w:val="clear" w:color="auto" w:fill="FFFFFF"/>
              </w:rPr>
              <w:t>课程地址：</w:t>
            </w:r>
            <w:r>
              <w:fldChar w:fldCharType="begin"/>
            </w:r>
            <w:r>
              <w:instrText xml:space="preserve"> HYPERLINK "https://mooc.icve.com.cn/course.html?cid=MSSZJ151414" </w:instrText>
            </w:r>
            <w:r>
              <w:fldChar w:fldCharType="separate"/>
            </w:r>
            <w:r>
              <w:rPr>
                <w:rStyle w:val="6"/>
                <w:rFonts w:ascii="微软雅黑" w:hAnsi="微软雅黑" w:eastAsia="微软雅黑" w:cs="微软雅黑"/>
                <w:sz w:val="18"/>
                <w:szCs w:val="18"/>
                <w:shd w:val="clear" w:color="auto" w:fill="FFFFFF"/>
              </w:rPr>
              <w:t>https://mooc.icve.com.cn/course.html?cid=MSSZJ151414</w:t>
            </w:r>
            <w:r>
              <w:rPr>
                <w:rStyle w:val="6"/>
                <w:rFonts w:ascii="微软雅黑" w:hAnsi="微软雅黑" w:eastAsia="微软雅黑" w:cs="微软雅黑"/>
                <w:sz w:val="18"/>
                <w:szCs w:val="18"/>
                <w:shd w:val="clear" w:color="auto" w:fill="FFFFFF"/>
              </w:rPr>
              <w:fldChar w:fldCharType="end"/>
            </w:r>
          </w:p>
          <w:p>
            <w:pPr>
              <w:jc w:val="center"/>
              <w:rPr>
                <w:b/>
                <w:color w:val="FF0000"/>
                <w:sz w:val="18"/>
                <w:szCs w:val="18"/>
              </w:rPr>
            </w:pPr>
            <w:r>
              <w:rPr>
                <w:sz w:val="18"/>
                <w:szCs w:val="18"/>
              </w:rPr>
              <w:drawing>
                <wp:inline distT="0" distB="0" distL="0" distR="0">
                  <wp:extent cx="1485900" cy="1750060"/>
                  <wp:effectExtent l="0" t="0" r="0"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1"/>
                          <a:stretch>
                            <a:fillRect/>
                          </a:stretch>
                        </pic:blipFill>
                        <pic:spPr>
                          <a:xfrm>
                            <a:off x="0" y="0"/>
                            <a:ext cx="1516978" cy="17868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 w:val="18"/>
                <w:szCs w:val="18"/>
              </w:rPr>
            </w:pPr>
          </w:p>
          <w:p>
            <w:pPr>
              <w:rPr>
                <w:sz w:val="18"/>
                <w:szCs w:val="18"/>
              </w:rPr>
            </w:pPr>
          </w:p>
          <w:p>
            <w:pPr>
              <w:jc w:val="center"/>
              <w:rPr>
                <w:sz w:val="18"/>
                <w:szCs w:val="18"/>
              </w:rPr>
            </w:pPr>
            <w:r>
              <w:rPr>
                <w:rFonts w:hint="eastAsia"/>
                <w:sz w:val="18"/>
                <w:szCs w:val="18"/>
              </w:rPr>
              <w:t>课</w:t>
            </w:r>
          </w:p>
          <w:p>
            <w:pPr>
              <w:jc w:val="center"/>
              <w:rPr>
                <w:sz w:val="18"/>
                <w:szCs w:val="18"/>
              </w:rPr>
            </w:pPr>
            <w:r>
              <w:rPr>
                <w:rFonts w:hint="eastAsia"/>
                <w:sz w:val="18"/>
                <w:szCs w:val="18"/>
              </w:rPr>
              <w:t>程</w:t>
            </w:r>
          </w:p>
          <w:p>
            <w:pPr>
              <w:jc w:val="center"/>
              <w:rPr>
                <w:sz w:val="18"/>
                <w:szCs w:val="18"/>
              </w:rPr>
            </w:pPr>
            <w:r>
              <w:rPr>
                <w:rFonts w:hint="eastAsia"/>
                <w:sz w:val="18"/>
                <w:szCs w:val="18"/>
              </w:rPr>
              <w:t>内</w:t>
            </w:r>
          </w:p>
          <w:p>
            <w:pPr>
              <w:jc w:val="center"/>
              <w:rPr>
                <w:sz w:val="18"/>
                <w:szCs w:val="18"/>
              </w:rPr>
            </w:pPr>
            <w:r>
              <w:rPr>
                <w:rFonts w:hint="eastAsia"/>
                <w:sz w:val="18"/>
                <w:szCs w:val="18"/>
              </w:rPr>
              <w:t>容</w:t>
            </w:r>
          </w:p>
          <w:p>
            <w:pPr>
              <w:jc w:val="center"/>
              <w:rPr>
                <w:sz w:val="18"/>
                <w:szCs w:val="18"/>
              </w:rPr>
            </w:pPr>
            <w:r>
              <w:rPr>
                <w:rFonts w:hint="eastAsia"/>
                <w:sz w:val="18"/>
                <w:szCs w:val="18"/>
              </w:rPr>
              <w:t>简</w:t>
            </w:r>
          </w:p>
          <w:p>
            <w:pPr>
              <w:jc w:val="center"/>
              <w:rPr>
                <w:sz w:val="18"/>
                <w:szCs w:val="18"/>
              </w:rPr>
            </w:pPr>
            <w:r>
              <w:rPr>
                <w:rFonts w:hint="eastAsia"/>
                <w:sz w:val="18"/>
                <w:szCs w:val="18"/>
              </w:rPr>
              <w:t>介</w:t>
            </w:r>
          </w:p>
          <w:p>
            <w:pPr>
              <w:rPr>
                <w:sz w:val="18"/>
                <w:szCs w:val="18"/>
              </w:rPr>
            </w:pPr>
          </w:p>
        </w:tc>
        <w:tc>
          <w:tcPr>
            <w:tcW w:w="7740" w:type="dxa"/>
            <w:gridSpan w:val="3"/>
            <w:vAlign w:val="center"/>
          </w:tcPr>
          <w:p>
            <w:pPr>
              <w:ind w:firstLine="360" w:firstLineChars="200"/>
              <w:rPr>
                <w:sz w:val="18"/>
                <w:szCs w:val="18"/>
              </w:rPr>
            </w:pPr>
            <w:r>
              <w:rPr>
                <w:rFonts w:hint="eastAsia"/>
                <w:sz w:val="18"/>
                <w:szCs w:val="18"/>
              </w:rPr>
              <w:t>《民事诉讼法原理与实务》属于法学基础课程。通过学习，让学习者掌握关于民事诉讼的基本概念、基本原则、基本制度；同时作为一个民事主体，如果纠纷发生后选择诉讼方式解决，通过课程学习，能</w:t>
            </w:r>
            <w:r>
              <w:rPr>
                <w:sz w:val="18"/>
                <w:szCs w:val="18"/>
              </w:rPr>
              <w:t>初步掌握</w:t>
            </w:r>
            <w:r>
              <w:rPr>
                <w:rFonts w:hint="eastAsia"/>
                <w:sz w:val="18"/>
                <w:szCs w:val="18"/>
              </w:rPr>
              <w:t>如何起诉、如何应诉、如何收集整理证据、如何参与诉讼、如何申请保全、如何申请执行等</w:t>
            </w:r>
            <w:r>
              <w:rPr>
                <w:sz w:val="18"/>
                <w:szCs w:val="18"/>
              </w:rPr>
              <w:t>技能。学习全程通过智慧职教MOOC学院线上进行。</w:t>
            </w:r>
            <w:r>
              <w:rPr>
                <w:rFonts w:hint="eastAsia"/>
                <w:sz w:val="18"/>
                <w:szCs w:val="18"/>
              </w:rPr>
              <w:t>学习者观看各章节的教学课件、教学视频、拓展学习；参与单元测试及相关测验、讨论问题等。学习考核：总分100分，其中资源完成率占40%，附件作业占20%，主题讨论占20%，期中期末测占20%，60分合格，86分以上优秀。学习结束，学习者可以申请证书。</w:t>
            </w:r>
            <w:r>
              <w:rPr>
                <w:sz w:val="18"/>
                <w:szCs w:val="18"/>
              </w:rPr>
              <w:t>主讲教师会组建课程钉钉群，</w:t>
            </w:r>
            <w:r>
              <w:rPr>
                <w:rFonts w:hint="eastAsia"/>
                <w:sz w:val="18"/>
                <w:szCs w:val="18"/>
              </w:rPr>
              <w:t>相关教学事宜可在群内讨论。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rPr>
                <w:sz w:val="18"/>
                <w:szCs w:val="18"/>
              </w:rPr>
            </w:pPr>
          </w:p>
          <w:p>
            <w:pPr>
              <w:jc w:val="center"/>
              <w:rPr>
                <w:sz w:val="18"/>
                <w:szCs w:val="18"/>
              </w:rPr>
            </w:pPr>
            <w:r>
              <w:rPr>
                <w:rFonts w:hint="eastAsia"/>
                <w:sz w:val="18"/>
                <w:szCs w:val="18"/>
              </w:rPr>
              <w:t>教</w:t>
            </w:r>
          </w:p>
          <w:p>
            <w:pPr>
              <w:jc w:val="center"/>
              <w:rPr>
                <w:sz w:val="18"/>
                <w:szCs w:val="18"/>
              </w:rPr>
            </w:pPr>
            <w:r>
              <w:rPr>
                <w:rFonts w:hint="eastAsia"/>
                <w:sz w:val="18"/>
                <w:szCs w:val="18"/>
              </w:rPr>
              <w:t>师</w:t>
            </w:r>
          </w:p>
          <w:p>
            <w:pPr>
              <w:jc w:val="center"/>
              <w:rPr>
                <w:sz w:val="18"/>
                <w:szCs w:val="18"/>
              </w:rPr>
            </w:pPr>
            <w:r>
              <w:rPr>
                <w:rFonts w:hint="eastAsia"/>
                <w:sz w:val="18"/>
                <w:szCs w:val="18"/>
              </w:rPr>
              <w:t>简</w:t>
            </w:r>
          </w:p>
          <w:p>
            <w:pPr>
              <w:jc w:val="center"/>
              <w:rPr>
                <w:sz w:val="18"/>
                <w:szCs w:val="18"/>
              </w:rPr>
            </w:pPr>
            <w:r>
              <w:rPr>
                <w:rFonts w:hint="eastAsia"/>
                <w:sz w:val="18"/>
                <w:szCs w:val="18"/>
              </w:rPr>
              <w:t>介</w:t>
            </w:r>
          </w:p>
        </w:tc>
        <w:tc>
          <w:tcPr>
            <w:tcW w:w="7740" w:type="dxa"/>
            <w:gridSpan w:val="3"/>
            <w:vAlign w:val="center"/>
          </w:tcPr>
          <w:p>
            <w:pPr>
              <w:rPr>
                <w:sz w:val="18"/>
                <w:szCs w:val="18"/>
              </w:rPr>
            </w:pPr>
            <w:r>
              <w:rPr>
                <w:sz w:val="18"/>
                <w:szCs w:val="18"/>
              </w:rPr>
              <w:t> </w:t>
            </w:r>
            <w:r>
              <w:rPr>
                <w:rFonts w:hint="eastAsia"/>
                <w:sz w:val="18"/>
                <w:szCs w:val="18"/>
              </w:rPr>
              <w:t>韩艳，女，1975.03，法学硕士，浙江警官职业学院应用法律系教授，杭州仲裁委员会仲裁员，杭州市公共法律服务产品评审专家库成员，浙江省诉讼法学会常务理事；主要从事民法、民事诉讼法教学和研究工作；在《政治与法律》《法律适用》《法治研究》等期刊发表论文多篇，主编十三五职业教育国家规划教材《民事诉讼法原理与实务》等多本高职类教材；主持或参与最高院政治部委托研究课题以及其他省部级课题多项，承担司法行政系统《民法典》《服刑人员民事法律问题解析》《调解中法律关系分析技巧》等讲座任务；主持的项目获浙江省教学成果二等奖，多次荣获教学质量优胜奖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rPr>
                <w:sz w:val="18"/>
                <w:szCs w:val="18"/>
              </w:rPr>
            </w:pPr>
            <w:r>
              <w:rPr>
                <w:rFonts w:hint="eastAsia"/>
                <w:sz w:val="18"/>
                <w:szCs w:val="18"/>
              </w:rPr>
              <w:t>教</w:t>
            </w:r>
          </w:p>
          <w:p>
            <w:pPr>
              <w:jc w:val="center"/>
              <w:rPr>
                <w:sz w:val="18"/>
                <w:szCs w:val="18"/>
              </w:rPr>
            </w:pPr>
            <w:r>
              <w:rPr>
                <w:rFonts w:hint="eastAsia"/>
                <w:sz w:val="18"/>
                <w:szCs w:val="18"/>
              </w:rPr>
              <w:t>材</w:t>
            </w:r>
          </w:p>
          <w:p>
            <w:pPr>
              <w:jc w:val="center"/>
              <w:rPr>
                <w:sz w:val="18"/>
                <w:szCs w:val="18"/>
              </w:rPr>
            </w:pPr>
            <w:r>
              <w:rPr>
                <w:rFonts w:hint="eastAsia"/>
                <w:sz w:val="18"/>
                <w:szCs w:val="18"/>
              </w:rPr>
              <w:t>或</w:t>
            </w:r>
          </w:p>
          <w:p>
            <w:pPr>
              <w:jc w:val="center"/>
              <w:rPr>
                <w:sz w:val="18"/>
                <w:szCs w:val="18"/>
              </w:rPr>
            </w:pPr>
            <w:r>
              <w:rPr>
                <w:rFonts w:hint="eastAsia"/>
                <w:sz w:val="18"/>
                <w:szCs w:val="18"/>
              </w:rPr>
              <w:t>参</w:t>
            </w:r>
          </w:p>
          <w:p>
            <w:pPr>
              <w:jc w:val="center"/>
              <w:rPr>
                <w:sz w:val="18"/>
                <w:szCs w:val="18"/>
              </w:rPr>
            </w:pPr>
            <w:r>
              <w:rPr>
                <w:rFonts w:hint="eastAsia"/>
                <w:sz w:val="18"/>
                <w:szCs w:val="18"/>
              </w:rPr>
              <w:t>考</w:t>
            </w:r>
          </w:p>
          <w:p>
            <w:pPr>
              <w:jc w:val="center"/>
              <w:rPr>
                <w:sz w:val="18"/>
                <w:szCs w:val="18"/>
              </w:rPr>
            </w:pPr>
            <w:r>
              <w:rPr>
                <w:rFonts w:hint="eastAsia"/>
                <w:sz w:val="18"/>
                <w:szCs w:val="18"/>
              </w:rPr>
              <w:t>书</w:t>
            </w:r>
          </w:p>
        </w:tc>
        <w:tc>
          <w:tcPr>
            <w:tcW w:w="3420" w:type="dxa"/>
            <w:vAlign w:val="center"/>
          </w:tcPr>
          <w:p>
            <w:pPr>
              <w:jc w:val="center"/>
              <w:rPr>
                <w:sz w:val="18"/>
                <w:szCs w:val="18"/>
              </w:rPr>
            </w:pPr>
            <w:r>
              <w:rPr>
                <w:rFonts w:hint="eastAsia"/>
                <w:sz w:val="18"/>
                <w:szCs w:val="18"/>
              </w:rPr>
              <w:t>教材名称</w:t>
            </w:r>
          </w:p>
        </w:tc>
        <w:tc>
          <w:tcPr>
            <w:tcW w:w="4320" w:type="dxa"/>
            <w:gridSpan w:val="2"/>
            <w:vAlign w:val="center"/>
          </w:tcPr>
          <w:p>
            <w:pPr>
              <w:jc w:val="center"/>
              <w:rPr>
                <w:sz w:val="18"/>
                <w:szCs w:val="18"/>
              </w:rPr>
            </w:pPr>
            <w:r>
              <w:rPr>
                <w:rFonts w:hint="eastAsia"/>
                <w:sz w:val="18"/>
                <w:szCs w:val="18"/>
              </w:rPr>
              <w:t>《民事诉讼法原理与实务》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rPr>
                <w:sz w:val="18"/>
                <w:szCs w:val="18"/>
              </w:rPr>
            </w:pPr>
          </w:p>
        </w:tc>
        <w:tc>
          <w:tcPr>
            <w:tcW w:w="3420" w:type="dxa"/>
            <w:vAlign w:val="center"/>
          </w:tcPr>
          <w:p>
            <w:pPr>
              <w:jc w:val="center"/>
              <w:rPr>
                <w:sz w:val="18"/>
                <w:szCs w:val="18"/>
              </w:rPr>
            </w:pPr>
            <w:r>
              <w:rPr>
                <w:rFonts w:hint="eastAsia"/>
                <w:sz w:val="18"/>
                <w:szCs w:val="18"/>
              </w:rPr>
              <w:t>主编、出版社</w:t>
            </w:r>
          </w:p>
        </w:tc>
        <w:tc>
          <w:tcPr>
            <w:tcW w:w="4320" w:type="dxa"/>
            <w:gridSpan w:val="2"/>
            <w:vAlign w:val="center"/>
          </w:tcPr>
          <w:p>
            <w:pPr>
              <w:jc w:val="center"/>
              <w:rPr>
                <w:sz w:val="18"/>
                <w:szCs w:val="18"/>
              </w:rPr>
            </w:pPr>
            <w:r>
              <w:rPr>
                <w:rFonts w:hint="eastAsia"/>
                <w:sz w:val="18"/>
                <w:szCs w:val="18"/>
              </w:rPr>
              <w:t>韩艳主编，中国政法大学出版社2021年第二版（纸质教材学生自愿购买，数字化教材智慧职教MOOC学院上可自行学习）</w:t>
            </w:r>
          </w:p>
        </w:tc>
      </w:tr>
    </w:tbl>
    <w:p>
      <w:pPr>
        <w:rPr>
          <w:sz w:val="18"/>
          <w:szCs w:val="18"/>
        </w:rPr>
      </w:pPr>
      <w:r>
        <w:rPr>
          <w:rFonts w:hint="eastAsia"/>
          <w:sz w:val="18"/>
          <w:szCs w:val="18"/>
        </w:rPr>
        <w:t>备注：1.课程内容简介包括：课程的性质；学习本课程的目标；学习本课程的要求；</w:t>
      </w:r>
    </w:p>
    <w:p>
      <w:pPr>
        <w:rPr>
          <w:b/>
          <w:color w:val="FF0000"/>
          <w:sz w:val="18"/>
          <w:szCs w:val="18"/>
        </w:rPr>
      </w:pPr>
      <w:r>
        <w:rPr>
          <w:rFonts w:hint="eastAsia"/>
          <w:sz w:val="18"/>
          <w:szCs w:val="18"/>
        </w:rPr>
        <w:t xml:space="preserve">      2.主讲教师简介包括：姓名，性别，年龄，学历学位，职称职务，学术情况，获奖情况等。</w:t>
      </w:r>
    </w:p>
    <w:p>
      <w:pPr>
        <w:jc w:val="center"/>
        <w:rPr>
          <w:rFonts w:eastAsia="楷体_GB2312"/>
          <w:b/>
          <w:bCs/>
          <w:sz w:val="36"/>
        </w:rPr>
      </w:pPr>
    </w:p>
    <w:p>
      <w:pPr>
        <w:jc w:val="center"/>
        <w:rPr>
          <w:rFonts w:hint="eastAsia" w:eastAsia="楷体_GB2312"/>
          <w:b/>
          <w:bCs/>
          <w:sz w:val="36"/>
        </w:rPr>
      </w:pPr>
      <w:r>
        <w:rPr>
          <w:rFonts w:eastAsia="楷体_GB2312"/>
          <w:b/>
          <w:bCs/>
          <w:sz w:val="36"/>
        </w:rPr>
        <w:t>下沙高教园区校际选修课申报表</w:t>
      </w:r>
    </w:p>
    <w:p>
      <w:pPr>
        <w:ind w:firstLine="2400" w:firstLineChars="800"/>
        <w:rPr>
          <w:rFonts w:hint="eastAsia" w:eastAsia="楷体_GB2312"/>
          <w:b/>
          <w:bCs/>
          <w:sz w:val="36"/>
        </w:rPr>
      </w:pPr>
      <w:r>
        <w:rPr>
          <w:rFonts w:hint="eastAsia" w:ascii="楷体_GB2312" w:eastAsia="楷体_GB2312"/>
          <w:sz w:val="30"/>
        </w:rPr>
        <w:t>202</w:t>
      </w:r>
      <w:r>
        <w:rPr>
          <w:rFonts w:ascii="楷体_GB2312" w:eastAsia="楷体_GB2312"/>
          <w:sz w:val="30"/>
        </w:rPr>
        <w:t>3</w:t>
      </w:r>
      <w:r>
        <w:rPr>
          <w:rFonts w:hint="eastAsia" w:ascii="楷体_GB2312" w:eastAsia="楷体_GB2312"/>
          <w:sz w:val="30"/>
        </w:rPr>
        <w:t>-202</w:t>
      </w:r>
      <w:r>
        <w:rPr>
          <w:rFonts w:ascii="楷体_GB2312" w:eastAsia="楷体_GB2312"/>
          <w:sz w:val="30"/>
        </w:rPr>
        <w:t>4</w:t>
      </w:r>
      <w:r>
        <w:rPr>
          <w:rFonts w:hint="eastAsia" w:ascii="楷体_GB2312" w:eastAsia="楷体_GB2312"/>
          <w:sz w:val="30"/>
        </w:rPr>
        <w:t>学年第一学期</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262"/>
        <w:gridCol w:w="1848"/>
        <w:gridCol w:w="1701"/>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17" w:type="dxa"/>
            <w:noWrap w:val="0"/>
            <w:vAlign w:val="center"/>
          </w:tcPr>
          <w:p>
            <w:pPr>
              <w:jc w:val="center"/>
              <w:rPr>
                <w:rFonts w:eastAsia="楷体_GB2312"/>
                <w:b/>
                <w:bCs/>
                <w:sz w:val="24"/>
              </w:rPr>
            </w:pPr>
            <w:r>
              <w:rPr>
                <w:rFonts w:eastAsia="楷体_GB2312"/>
                <w:b/>
                <w:bCs/>
                <w:sz w:val="24"/>
              </w:rPr>
              <w:t>课程名称</w:t>
            </w:r>
          </w:p>
        </w:tc>
        <w:tc>
          <w:tcPr>
            <w:tcW w:w="3110" w:type="dxa"/>
            <w:gridSpan w:val="2"/>
            <w:noWrap w:val="0"/>
            <w:vAlign w:val="center"/>
          </w:tcPr>
          <w:p>
            <w:pPr>
              <w:spacing w:line="300" w:lineRule="auto"/>
              <w:ind w:firstLine="240" w:firstLineChars="100"/>
              <w:jc w:val="center"/>
              <w:rPr>
                <w:rFonts w:hint="eastAsia"/>
                <w:bCs/>
                <w:sz w:val="24"/>
              </w:rPr>
            </w:pPr>
            <w:r>
              <w:rPr>
                <w:rFonts w:hint="eastAsia"/>
                <w:bCs/>
                <w:sz w:val="24"/>
              </w:rPr>
              <w:t>宝玉石鉴赏</w:t>
            </w:r>
          </w:p>
        </w:tc>
        <w:tc>
          <w:tcPr>
            <w:tcW w:w="1701" w:type="dxa"/>
            <w:noWrap w:val="0"/>
            <w:vAlign w:val="center"/>
          </w:tcPr>
          <w:p>
            <w:pPr>
              <w:spacing w:line="300" w:lineRule="auto"/>
              <w:jc w:val="center"/>
              <w:rPr>
                <w:rFonts w:eastAsia="楷体_GB2312"/>
                <w:b/>
                <w:bCs/>
                <w:sz w:val="24"/>
              </w:rPr>
            </w:pPr>
            <w:r>
              <w:rPr>
                <w:rFonts w:hint="eastAsia" w:eastAsia="楷体_GB2312"/>
                <w:b/>
                <w:bCs/>
                <w:sz w:val="24"/>
              </w:rPr>
              <w:t>任课教师</w:t>
            </w:r>
          </w:p>
        </w:tc>
        <w:tc>
          <w:tcPr>
            <w:tcW w:w="2457" w:type="dxa"/>
            <w:noWrap w:val="0"/>
            <w:vAlign w:val="center"/>
          </w:tcPr>
          <w:p>
            <w:pPr>
              <w:spacing w:line="300" w:lineRule="auto"/>
              <w:jc w:val="center"/>
              <w:rPr>
                <w:rFonts w:hint="eastAsia"/>
                <w:bCs/>
                <w:sz w:val="24"/>
              </w:rPr>
            </w:pPr>
            <w:r>
              <w:rPr>
                <w:rFonts w:hint="eastAsia" w:ascii="宋体" w:hAnsi="宋体"/>
                <w:szCs w:val="21"/>
              </w:rPr>
              <w:t>陈斌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17" w:type="dxa"/>
            <w:noWrap w:val="0"/>
            <w:vAlign w:val="center"/>
          </w:tcPr>
          <w:p>
            <w:pPr>
              <w:jc w:val="center"/>
              <w:rPr>
                <w:rFonts w:eastAsia="楷体_GB2312"/>
                <w:b/>
                <w:bCs/>
                <w:sz w:val="24"/>
              </w:rPr>
            </w:pPr>
            <w:r>
              <w:rPr>
                <w:rFonts w:eastAsia="楷体_GB2312"/>
                <w:b/>
                <w:bCs/>
                <w:sz w:val="24"/>
              </w:rPr>
              <w:t>开课学校</w:t>
            </w:r>
          </w:p>
        </w:tc>
        <w:tc>
          <w:tcPr>
            <w:tcW w:w="3110" w:type="dxa"/>
            <w:gridSpan w:val="2"/>
            <w:noWrap w:val="0"/>
            <w:vAlign w:val="center"/>
          </w:tcPr>
          <w:p>
            <w:pPr>
              <w:spacing w:line="300" w:lineRule="auto"/>
              <w:ind w:firstLine="240" w:firstLineChars="100"/>
              <w:jc w:val="center"/>
              <w:rPr>
                <w:bCs/>
                <w:sz w:val="24"/>
              </w:rPr>
            </w:pPr>
            <w:r>
              <w:rPr>
                <w:rFonts w:hint="eastAsia"/>
                <w:bCs/>
                <w:sz w:val="24"/>
              </w:rPr>
              <w:t>浙江水利水电学院</w:t>
            </w:r>
          </w:p>
        </w:tc>
        <w:tc>
          <w:tcPr>
            <w:tcW w:w="1701" w:type="dxa"/>
            <w:noWrap w:val="0"/>
            <w:vAlign w:val="center"/>
          </w:tcPr>
          <w:p>
            <w:pPr>
              <w:spacing w:line="300" w:lineRule="auto"/>
              <w:jc w:val="center"/>
              <w:rPr>
                <w:rFonts w:eastAsia="楷体_GB2312"/>
                <w:b/>
                <w:bCs/>
                <w:sz w:val="24"/>
              </w:rPr>
            </w:pPr>
            <w:r>
              <w:rPr>
                <w:rFonts w:hint="eastAsia" w:eastAsia="楷体_GB2312"/>
                <w:b/>
                <w:bCs/>
                <w:sz w:val="24"/>
              </w:rPr>
              <w:t>各校限选人数</w:t>
            </w:r>
          </w:p>
        </w:tc>
        <w:tc>
          <w:tcPr>
            <w:tcW w:w="2457" w:type="dxa"/>
            <w:noWrap w:val="0"/>
            <w:vAlign w:val="center"/>
          </w:tcPr>
          <w:p>
            <w:pPr>
              <w:spacing w:line="300" w:lineRule="auto"/>
              <w:jc w:val="center"/>
              <w:rPr>
                <w:rFonts w:hint="eastAsia"/>
                <w:bCs/>
                <w:sz w:val="24"/>
              </w:rPr>
            </w:pPr>
            <w:r>
              <w:rPr>
                <w:rFonts w:hint="eastAsia"/>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17" w:type="dxa"/>
            <w:noWrap w:val="0"/>
            <w:vAlign w:val="center"/>
          </w:tcPr>
          <w:p>
            <w:pPr>
              <w:spacing w:line="300" w:lineRule="auto"/>
              <w:jc w:val="center"/>
              <w:rPr>
                <w:rFonts w:eastAsia="楷体_GB2312"/>
                <w:sz w:val="24"/>
              </w:rPr>
            </w:pPr>
            <w:r>
              <w:rPr>
                <w:rFonts w:eastAsia="楷体_GB2312"/>
                <w:b/>
                <w:bCs/>
                <w:sz w:val="24"/>
              </w:rPr>
              <w:t>考核方式</w:t>
            </w:r>
          </w:p>
        </w:tc>
        <w:tc>
          <w:tcPr>
            <w:tcW w:w="3110" w:type="dxa"/>
            <w:gridSpan w:val="2"/>
            <w:noWrap w:val="0"/>
            <w:vAlign w:val="center"/>
          </w:tcPr>
          <w:p>
            <w:pPr>
              <w:spacing w:line="300" w:lineRule="auto"/>
              <w:jc w:val="center"/>
              <w:rPr>
                <w:rFonts w:hint="eastAsia" w:ascii="宋体" w:hAnsi="宋体"/>
                <w:bCs/>
                <w:sz w:val="24"/>
              </w:rPr>
            </w:pPr>
            <w:r>
              <w:rPr>
                <w:rFonts w:hint="eastAsia" w:ascii="宋体" w:hAnsi="宋体"/>
                <w:szCs w:val="21"/>
              </w:rPr>
              <w:t>论文等非闭卷考试形式</w:t>
            </w:r>
          </w:p>
        </w:tc>
        <w:tc>
          <w:tcPr>
            <w:tcW w:w="1701" w:type="dxa"/>
            <w:noWrap w:val="0"/>
            <w:vAlign w:val="center"/>
          </w:tcPr>
          <w:p>
            <w:pPr>
              <w:spacing w:line="300" w:lineRule="auto"/>
              <w:jc w:val="center"/>
              <w:rPr>
                <w:rFonts w:eastAsia="楷体_GB2312"/>
                <w:sz w:val="24"/>
              </w:rPr>
            </w:pPr>
            <w:r>
              <w:rPr>
                <w:rFonts w:eastAsia="楷体_GB2312"/>
                <w:b/>
                <w:bCs/>
                <w:sz w:val="24"/>
              </w:rPr>
              <w:t>上课地点</w:t>
            </w:r>
          </w:p>
        </w:tc>
        <w:tc>
          <w:tcPr>
            <w:tcW w:w="2457" w:type="dxa"/>
            <w:noWrap w:val="0"/>
            <w:vAlign w:val="center"/>
          </w:tcPr>
          <w:p>
            <w:pPr>
              <w:spacing w:line="300" w:lineRule="exact"/>
              <w:jc w:val="center"/>
              <w:rPr>
                <w:rFonts w:hint="eastAsia" w:ascii="宋体" w:hAnsi="宋体"/>
                <w:szCs w:val="21"/>
              </w:rPr>
            </w:pPr>
            <w:r>
              <w:rPr>
                <w:rFonts w:hint="eastAsia" w:ascii="宋体" w:hAnsi="宋体"/>
                <w:szCs w:val="21"/>
              </w:rPr>
              <w:t>实验中楼102</w:t>
            </w:r>
          </w:p>
          <w:p>
            <w:pPr>
              <w:spacing w:line="300" w:lineRule="auto"/>
              <w:jc w:val="center"/>
              <w:rPr>
                <w:rFonts w:hint="eastAsia" w:eastAsia="楷体_GB2312"/>
                <w:bCs/>
                <w:sz w:val="24"/>
              </w:rPr>
            </w:pPr>
            <w:r>
              <w:rPr>
                <w:rFonts w:hint="eastAsia" w:eastAsia="楷体_GB2312"/>
                <w:bCs/>
                <w:sz w:val="24"/>
              </w:rPr>
              <w:t xml:space="preserve"> </w:t>
            </w:r>
            <w:r>
              <w:rPr>
                <w:rFonts w:hint="eastAsia" w:ascii="宋体" w:hAnsi="宋体"/>
                <w:szCs w:val="21"/>
              </w:rPr>
              <w:t>QQ：690715972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4" w:hRule="atLeast"/>
          <w:jc w:val="center"/>
        </w:trPr>
        <w:tc>
          <w:tcPr>
            <w:tcW w:w="1617" w:type="dxa"/>
            <w:noWrap w:val="0"/>
            <w:vAlign w:val="center"/>
          </w:tcPr>
          <w:p>
            <w:pPr>
              <w:jc w:val="center"/>
              <w:rPr>
                <w:rFonts w:eastAsia="楷体_GB2312"/>
                <w:b/>
                <w:bCs/>
                <w:sz w:val="24"/>
              </w:rPr>
            </w:pPr>
            <w:r>
              <w:rPr>
                <w:rFonts w:eastAsia="楷体_GB2312"/>
                <w:b/>
                <w:bCs/>
                <w:sz w:val="24"/>
              </w:rPr>
              <w:t>课</w:t>
            </w:r>
          </w:p>
          <w:p>
            <w:pPr>
              <w:jc w:val="center"/>
              <w:rPr>
                <w:rFonts w:hint="eastAsia" w:eastAsia="楷体_GB2312"/>
                <w:b/>
                <w:bCs/>
                <w:sz w:val="24"/>
              </w:rPr>
            </w:pPr>
            <w:r>
              <w:rPr>
                <w:rFonts w:eastAsia="楷体_GB2312"/>
                <w:b/>
                <w:bCs/>
                <w:sz w:val="24"/>
              </w:rPr>
              <w:t>程</w:t>
            </w:r>
          </w:p>
          <w:p>
            <w:pPr>
              <w:jc w:val="center"/>
              <w:rPr>
                <w:rFonts w:eastAsia="楷体_GB2312"/>
                <w:b/>
                <w:bCs/>
                <w:sz w:val="24"/>
              </w:rPr>
            </w:pPr>
            <w:r>
              <w:rPr>
                <w:rFonts w:eastAsia="楷体_GB2312"/>
                <w:b/>
                <w:bCs/>
                <w:sz w:val="24"/>
              </w:rPr>
              <w:t>内</w:t>
            </w:r>
          </w:p>
          <w:p>
            <w:pPr>
              <w:jc w:val="center"/>
              <w:rPr>
                <w:rFonts w:eastAsia="楷体_GB2312"/>
                <w:b/>
                <w:bCs/>
                <w:sz w:val="24"/>
              </w:rPr>
            </w:pPr>
            <w:r>
              <w:rPr>
                <w:rFonts w:eastAsia="楷体_GB2312"/>
                <w:b/>
                <w:bCs/>
                <w:sz w:val="24"/>
              </w:rPr>
              <w:t>容</w:t>
            </w:r>
          </w:p>
          <w:p>
            <w:pPr>
              <w:jc w:val="center"/>
              <w:rPr>
                <w:rFonts w:eastAsia="楷体_GB2312"/>
                <w:b/>
                <w:bCs/>
                <w:sz w:val="24"/>
              </w:rPr>
            </w:pPr>
            <w:r>
              <w:rPr>
                <w:rFonts w:eastAsia="楷体_GB2312"/>
                <w:b/>
                <w:bCs/>
                <w:sz w:val="24"/>
              </w:rPr>
              <w:t>简</w:t>
            </w:r>
          </w:p>
          <w:p>
            <w:pPr>
              <w:jc w:val="center"/>
              <w:rPr>
                <w:rFonts w:eastAsia="楷体_GB2312"/>
                <w:b/>
                <w:bCs/>
                <w:sz w:val="24"/>
              </w:rPr>
            </w:pPr>
            <w:r>
              <w:rPr>
                <w:rFonts w:eastAsia="楷体_GB2312"/>
                <w:b/>
                <w:bCs/>
                <w:sz w:val="24"/>
              </w:rPr>
              <w:t>介</w:t>
            </w:r>
          </w:p>
        </w:tc>
        <w:tc>
          <w:tcPr>
            <w:tcW w:w="7268" w:type="dxa"/>
            <w:gridSpan w:val="4"/>
            <w:noWrap w:val="0"/>
            <w:vAlign w:val="top"/>
          </w:tcPr>
          <w:p>
            <w:pPr>
              <w:spacing w:line="360" w:lineRule="auto"/>
              <w:rPr>
                <w:rFonts w:ascii="宋体" w:hAnsi="宋体"/>
                <w:szCs w:val="21"/>
              </w:rPr>
            </w:pPr>
            <w:r>
              <w:rPr>
                <w:rFonts w:hint="eastAsia" w:ascii="宋体" w:hAnsi="宋体"/>
                <w:szCs w:val="21"/>
              </w:rPr>
              <w:t>本课程为玉石艺术鉴赏课程，通过本课程学习，使学生对常见宝玉石的地质成因、产状、种类、性质、鉴别有所了解，能进行初步的玉石鉴别和赏析。</w:t>
            </w:r>
          </w:p>
          <w:p>
            <w:pPr>
              <w:spacing w:line="360" w:lineRule="auto"/>
              <w:ind w:firstLine="420" w:firstLineChars="200"/>
              <w:rPr>
                <w:rFonts w:ascii="宋体" w:hAnsi="宋体"/>
                <w:szCs w:val="21"/>
              </w:rPr>
            </w:pPr>
            <w:r>
              <w:rPr>
                <w:rFonts w:hint="eastAsia" w:ascii="宋体" w:hAnsi="宋体"/>
                <w:szCs w:val="21"/>
              </w:rPr>
              <w:t>第一讲 宝石地质学概述</w:t>
            </w:r>
          </w:p>
          <w:p>
            <w:pPr>
              <w:spacing w:line="360" w:lineRule="auto"/>
              <w:ind w:firstLine="420" w:firstLineChars="200"/>
              <w:rPr>
                <w:rFonts w:ascii="宋体" w:hAnsi="宋体"/>
                <w:szCs w:val="21"/>
              </w:rPr>
            </w:pPr>
            <w:r>
              <w:rPr>
                <w:rFonts w:hint="eastAsia" w:ascii="宋体" w:hAnsi="宋体"/>
                <w:szCs w:val="21"/>
              </w:rPr>
              <w:t>实验一 岩石及矿物样本鉴别</w:t>
            </w:r>
          </w:p>
          <w:p>
            <w:pPr>
              <w:spacing w:line="360" w:lineRule="auto"/>
              <w:ind w:firstLine="420" w:firstLineChars="200"/>
              <w:rPr>
                <w:rFonts w:ascii="宋体" w:hAnsi="宋体"/>
                <w:szCs w:val="21"/>
              </w:rPr>
            </w:pPr>
            <w:r>
              <w:rPr>
                <w:rFonts w:hint="eastAsia" w:ascii="宋体" w:hAnsi="宋体"/>
                <w:szCs w:val="21"/>
              </w:rPr>
              <w:t>第二讲 宝玉石的分类、性质与鉴别（上）</w:t>
            </w:r>
          </w:p>
          <w:p>
            <w:pPr>
              <w:spacing w:line="360" w:lineRule="auto"/>
              <w:ind w:firstLine="420" w:firstLineChars="200"/>
              <w:rPr>
                <w:rFonts w:ascii="宋体" w:hAnsi="宋体"/>
                <w:szCs w:val="21"/>
              </w:rPr>
            </w:pPr>
            <w:r>
              <w:rPr>
                <w:rFonts w:hint="eastAsia" w:ascii="宋体" w:hAnsi="宋体"/>
                <w:szCs w:val="21"/>
              </w:rPr>
              <w:t>第三讲 宝玉石的分类、性质与鉴别（下）</w:t>
            </w:r>
          </w:p>
          <w:p>
            <w:pPr>
              <w:spacing w:line="360" w:lineRule="auto"/>
              <w:ind w:firstLine="420" w:firstLineChars="200"/>
              <w:rPr>
                <w:rFonts w:ascii="宋体" w:hAnsi="宋体"/>
                <w:szCs w:val="21"/>
              </w:rPr>
            </w:pPr>
            <w:r>
              <w:rPr>
                <w:rFonts w:hint="eastAsia" w:ascii="宋体" w:hAnsi="宋体"/>
                <w:szCs w:val="21"/>
              </w:rPr>
              <w:t>第四讲 玉石雕刻技艺</w:t>
            </w:r>
          </w:p>
          <w:p>
            <w:pPr>
              <w:spacing w:line="360" w:lineRule="auto"/>
              <w:ind w:firstLine="420" w:firstLineChars="200"/>
              <w:rPr>
                <w:rFonts w:ascii="宋体" w:hAnsi="宋体"/>
                <w:szCs w:val="21"/>
              </w:rPr>
            </w:pPr>
            <w:r>
              <w:rPr>
                <w:rFonts w:hint="eastAsia" w:ascii="宋体" w:hAnsi="宋体"/>
                <w:szCs w:val="21"/>
              </w:rPr>
              <w:t>第五讲 和田玉（上）</w:t>
            </w:r>
          </w:p>
          <w:p>
            <w:pPr>
              <w:spacing w:line="360" w:lineRule="auto"/>
              <w:ind w:firstLine="420" w:firstLineChars="200"/>
              <w:rPr>
                <w:rFonts w:ascii="宋体" w:hAnsi="宋体"/>
                <w:szCs w:val="21"/>
              </w:rPr>
            </w:pPr>
            <w:r>
              <w:rPr>
                <w:rFonts w:hint="eastAsia" w:ascii="宋体" w:hAnsi="宋体"/>
                <w:szCs w:val="21"/>
              </w:rPr>
              <w:t>第六讲 和田玉（下）</w:t>
            </w:r>
          </w:p>
          <w:p>
            <w:pPr>
              <w:spacing w:line="360" w:lineRule="auto"/>
              <w:ind w:firstLine="420" w:firstLineChars="200"/>
              <w:rPr>
                <w:rFonts w:ascii="宋体" w:hAnsi="宋体"/>
                <w:szCs w:val="21"/>
              </w:rPr>
            </w:pPr>
            <w:r>
              <w:rPr>
                <w:rFonts w:hint="eastAsia" w:ascii="宋体" w:hAnsi="宋体"/>
                <w:szCs w:val="21"/>
              </w:rPr>
              <w:t>第七讲 翡翠</w:t>
            </w:r>
          </w:p>
          <w:p>
            <w:pPr>
              <w:spacing w:line="360" w:lineRule="auto"/>
              <w:ind w:firstLine="420" w:firstLineChars="200"/>
              <w:rPr>
                <w:rFonts w:ascii="宋体" w:hAnsi="宋体"/>
                <w:szCs w:val="21"/>
              </w:rPr>
            </w:pPr>
            <w:r>
              <w:rPr>
                <w:rFonts w:hint="eastAsia" w:ascii="宋体" w:hAnsi="宋体"/>
                <w:szCs w:val="21"/>
              </w:rPr>
              <w:t>第八讲 其它玉石及作品鉴赏</w:t>
            </w:r>
          </w:p>
          <w:p>
            <w:pPr>
              <w:spacing w:line="360" w:lineRule="auto"/>
              <w:ind w:firstLine="420" w:firstLineChars="200"/>
              <w:rPr>
                <w:rFonts w:ascii="宋体" w:hAnsi="宋体"/>
                <w:szCs w:val="21"/>
              </w:rPr>
            </w:pPr>
            <w:r>
              <w:rPr>
                <w:rFonts w:hint="eastAsia" w:ascii="宋体" w:hAnsi="宋体"/>
                <w:szCs w:val="21"/>
              </w:rPr>
              <w:t>第九讲 中华名石与石雕艺术</w:t>
            </w:r>
          </w:p>
          <w:p>
            <w:pPr>
              <w:spacing w:line="300" w:lineRule="auto"/>
              <w:ind w:firstLine="420" w:firstLineChars="200"/>
              <w:rPr>
                <w:sz w:val="24"/>
              </w:rPr>
            </w:pPr>
            <w:r>
              <w:rPr>
                <w:rFonts w:hint="eastAsia" w:ascii="宋体" w:hAnsi="宋体"/>
                <w:szCs w:val="21"/>
              </w:rPr>
              <w:t>第十讲 期末作业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1617" w:type="dxa"/>
            <w:noWrap w:val="0"/>
            <w:vAlign w:val="center"/>
          </w:tcPr>
          <w:p>
            <w:pPr>
              <w:jc w:val="center"/>
              <w:rPr>
                <w:rFonts w:eastAsia="楷体_GB2312"/>
                <w:b/>
                <w:bCs/>
                <w:sz w:val="24"/>
              </w:rPr>
            </w:pPr>
            <w:r>
              <w:rPr>
                <w:rFonts w:eastAsia="楷体_GB2312"/>
                <w:b/>
                <w:bCs/>
                <w:sz w:val="24"/>
              </w:rPr>
              <w:t>教师简介</w:t>
            </w:r>
          </w:p>
        </w:tc>
        <w:tc>
          <w:tcPr>
            <w:tcW w:w="7268" w:type="dxa"/>
            <w:gridSpan w:val="4"/>
            <w:noWrap w:val="0"/>
            <w:vAlign w:val="top"/>
          </w:tcPr>
          <w:p>
            <w:pPr>
              <w:spacing w:line="380" w:lineRule="exact"/>
              <w:jc w:val="left"/>
              <w:rPr>
                <w:rFonts w:ascii="宋体" w:hAnsi="宋体"/>
                <w:szCs w:val="21"/>
              </w:rPr>
            </w:pPr>
            <w:r>
              <w:rPr>
                <w:rFonts w:hint="eastAsia" w:ascii="宋体" w:hAnsi="宋体"/>
                <w:szCs w:val="21"/>
              </w:rPr>
              <w:t>陈斌 教授，博士。1974年生，1997毕业于浙江工业大学土木工程系。1997-2000年，水利水电第十二工程局助理工程师；2000-2005年，浙江大学水利与海洋工程系就读硕士、博士研究生，获工学博士学位。2005.6至今，浙江水利水电学院任教，期间2011-2012年，挂职新疆伊犁河流域开发建设管理局副总工程师。</w:t>
            </w:r>
          </w:p>
          <w:p>
            <w:pPr>
              <w:spacing w:line="30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17" w:type="dxa"/>
            <w:vMerge w:val="restart"/>
            <w:noWrap w:val="0"/>
            <w:vAlign w:val="center"/>
          </w:tcPr>
          <w:p>
            <w:pPr>
              <w:jc w:val="center"/>
              <w:rPr>
                <w:rFonts w:eastAsia="楷体_GB2312"/>
                <w:b/>
                <w:bCs/>
                <w:sz w:val="24"/>
              </w:rPr>
            </w:pPr>
            <w:r>
              <w:rPr>
                <w:rFonts w:eastAsia="楷体_GB2312"/>
                <w:b/>
                <w:bCs/>
                <w:sz w:val="24"/>
              </w:rPr>
              <w:t>教材或参考书</w:t>
            </w:r>
          </w:p>
        </w:tc>
        <w:tc>
          <w:tcPr>
            <w:tcW w:w="1262" w:type="dxa"/>
            <w:noWrap w:val="0"/>
            <w:vAlign w:val="center"/>
          </w:tcPr>
          <w:p>
            <w:pPr>
              <w:spacing w:line="360" w:lineRule="exact"/>
              <w:jc w:val="center"/>
              <w:rPr>
                <w:rFonts w:eastAsia="楷体_GB2312"/>
                <w:b/>
                <w:bCs/>
                <w:sz w:val="24"/>
              </w:rPr>
            </w:pPr>
            <w:r>
              <w:rPr>
                <w:rFonts w:eastAsia="楷体_GB2312"/>
                <w:b/>
                <w:bCs/>
                <w:sz w:val="24"/>
              </w:rPr>
              <w:t>教材名称</w:t>
            </w:r>
          </w:p>
        </w:tc>
        <w:tc>
          <w:tcPr>
            <w:tcW w:w="6006" w:type="dxa"/>
            <w:gridSpan w:val="3"/>
            <w:noWrap w:val="0"/>
            <w:vAlign w:val="center"/>
          </w:tcPr>
          <w:p>
            <w:pPr>
              <w:spacing w:line="300" w:lineRule="auto"/>
              <w:ind w:firstLine="241" w:firstLineChars="100"/>
              <w:jc w:val="center"/>
              <w:rPr>
                <w:rFonts w:eastAsia="楷体_GB2312"/>
                <w:b/>
                <w:bCs/>
                <w:sz w:val="24"/>
              </w:rPr>
            </w:pPr>
            <w:r>
              <w:rPr>
                <w:rFonts w:hint="eastAsia" w:eastAsia="楷体_GB2312"/>
                <w:b/>
                <w:bCs/>
                <w:sz w:val="24"/>
              </w:rPr>
              <w:t>自编讲义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617" w:type="dxa"/>
            <w:vMerge w:val="continue"/>
            <w:noWrap w:val="0"/>
            <w:vAlign w:val="center"/>
          </w:tcPr>
          <w:p>
            <w:pPr>
              <w:jc w:val="center"/>
              <w:rPr>
                <w:rFonts w:eastAsia="楷体_GB2312"/>
                <w:b/>
                <w:bCs/>
                <w:sz w:val="24"/>
              </w:rPr>
            </w:pPr>
          </w:p>
        </w:tc>
        <w:tc>
          <w:tcPr>
            <w:tcW w:w="1262" w:type="dxa"/>
            <w:noWrap w:val="0"/>
            <w:vAlign w:val="center"/>
          </w:tcPr>
          <w:p>
            <w:pPr>
              <w:spacing w:line="360" w:lineRule="exact"/>
              <w:jc w:val="center"/>
              <w:rPr>
                <w:rFonts w:eastAsia="楷体_GB2312"/>
                <w:b/>
                <w:bCs/>
                <w:sz w:val="24"/>
              </w:rPr>
            </w:pPr>
            <w:r>
              <w:rPr>
                <w:rFonts w:eastAsia="楷体_GB2312"/>
                <w:b/>
                <w:bCs/>
                <w:sz w:val="24"/>
              </w:rPr>
              <w:t>主编、出版社</w:t>
            </w:r>
          </w:p>
        </w:tc>
        <w:tc>
          <w:tcPr>
            <w:tcW w:w="6006" w:type="dxa"/>
            <w:gridSpan w:val="3"/>
            <w:noWrap w:val="0"/>
            <w:vAlign w:val="center"/>
          </w:tcPr>
          <w:p>
            <w:pPr>
              <w:spacing w:line="380" w:lineRule="exact"/>
              <w:rPr>
                <w:rFonts w:ascii="宋体" w:hAnsi="宋体"/>
                <w:szCs w:val="21"/>
              </w:rPr>
            </w:pPr>
            <w:r>
              <w:rPr>
                <w:rFonts w:hint="eastAsia" w:ascii="宋体" w:hAnsi="宋体"/>
                <w:szCs w:val="21"/>
              </w:rPr>
              <w:t>主要参考书</w:t>
            </w:r>
          </w:p>
          <w:p>
            <w:pPr>
              <w:spacing w:line="360" w:lineRule="exact"/>
              <w:rPr>
                <w:rFonts w:hint="eastAsia" w:eastAsia="楷体_GB2312"/>
                <w:b/>
                <w:bCs/>
                <w:sz w:val="24"/>
              </w:rPr>
            </w:pPr>
            <w:r>
              <w:rPr>
                <w:rFonts w:hint="eastAsia" w:ascii="宋体" w:hAnsi="宋体"/>
                <w:szCs w:val="21"/>
              </w:rPr>
              <w:t>1．钱振峰著，《白玉品鉴与投资》，上海：上海文化出版社，2007.</w:t>
            </w:r>
          </w:p>
        </w:tc>
      </w:tr>
    </w:tbl>
    <w:p>
      <w:pPr>
        <w:rPr>
          <w:rFonts w:hint="eastAsia" w:eastAsia="楷体_GB2312"/>
          <w:b/>
          <w:bCs/>
          <w:sz w:val="36"/>
        </w:rPr>
      </w:pPr>
    </w:p>
    <w:p>
      <w:pPr>
        <w:rPr>
          <w:rFonts w:hint="eastAsia"/>
        </w:rPr>
      </w:pPr>
    </w:p>
    <w:p>
      <w:pPr>
        <w:ind w:firstLine="1827" w:firstLineChars="650"/>
        <w:rPr>
          <w:rFonts w:hint="eastAsia"/>
          <w:b/>
          <w:bCs/>
          <w:sz w:val="28"/>
        </w:rPr>
      </w:pP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2023-2024</w:t>
      </w:r>
      <w:r>
        <w:rPr>
          <w:rFonts w:ascii="宋体" w:hAnsi="宋体" w:cs="宋体"/>
          <w:color w:val="333333"/>
          <w:sz w:val="30"/>
          <w:szCs w:val="30"/>
        </w:rPr>
        <w:t>学年第</w:t>
      </w:r>
      <w:r>
        <w:rPr>
          <w:rFonts w:hint="eastAsia" w:ascii="宋体" w:hAnsi="宋体" w:cs="宋体"/>
          <w:color w:val="333333"/>
          <w:sz w:val="30"/>
          <w:szCs w:val="30"/>
        </w:rPr>
        <w:t>一</w:t>
      </w:r>
      <w:r>
        <w:rPr>
          <w:rFonts w:ascii="宋体" w:hAnsi="宋体" w:cs="宋体"/>
          <w:color w:val="333333"/>
          <w:sz w:val="30"/>
          <w:szCs w:val="30"/>
        </w:rPr>
        <w:t>学期</w:t>
      </w:r>
      <w:r>
        <w:rPr>
          <w:rFonts w:hint="eastAsia" w:ascii="宋体" w:hAnsi="宋体"/>
          <w:b/>
          <w:bCs/>
          <w:sz w:val="28"/>
        </w:rPr>
        <w:t>）</w:t>
      </w:r>
    </w:p>
    <w:tbl>
      <w:tblPr>
        <w:tblStyle w:val="4"/>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rFonts w:ascii="宋体" w:hAnsi="宋体"/>
                <w:szCs w:val="21"/>
              </w:rPr>
            </w:pPr>
            <w:r>
              <w:rPr>
                <w:rFonts w:hint="eastAsia" w:ascii="宋体" w:hAnsi="宋体"/>
                <w:szCs w:val="21"/>
              </w:rPr>
              <w:t>沟通与谈判</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蔡巧燕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ascii="宋体" w:hAnsi="宋体"/>
                <w:szCs w:val="21"/>
              </w:rPr>
              <w:t>Communication and negotiation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rPr>
              <w:t>浙江经贸职业技术学院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1</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szCs w:val="21"/>
              </w:rPr>
              <w:t>浙江省在线开放课程平台线上测试</w:t>
            </w:r>
          </w:p>
        </w:tc>
        <w:tc>
          <w:tcPr>
            <w:tcW w:w="1603" w:type="dxa"/>
            <w:vAlign w:val="center"/>
          </w:tcPr>
          <w:p>
            <w:pPr>
              <w:jc w:val="center"/>
              <w:rPr>
                <w:szCs w:val="21"/>
              </w:rPr>
            </w:pPr>
            <w:r>
              <w:rPr>
                <w:rFonts w:hint="eastAsia"/>
                <w:szCs w:val="21"/>
              </w:rPr>
              <w:t>上课时间</w:t>
            </w:r>
          </w:p>
        </w:tc>
        <w:tc>
          <w:tcPr>
            <w:tcW w:w="2717" w:type="dxa"/>
            <w:vAlign w:val="center"/>
          </w:tcPr>
          <w:p>
            <w:pPr>
              <w:jc w:val="center"/>
              <w:rPr>
                <w:szCs w:val="21"/>
              </w:rPr>
            </w:pPr>
            <w:r>
              <w:rPr>
                <w:rFonts w:hint="eastAsia"/>
                <w:szCs w:val="21"/>
              </w:rPr>
              <w:t>2</w:t>
            </w:r>
            <w:r>
              <w:rPr>
                <w:szCs w:val="21"/>
              </w:rPr>
              <w:t>023.10.9-2024.1.2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b/>
                <w:color w:val="FF0000"/>
                <w:szCs w:val="21"/>
              </w:rPr>
            </w:pPr>
            <w:r>
              <w:rPr>
                <w:rFonts w:hint="eastAsia"/>
              </w:rPr>
              <w:t>线下讲授为主，辅以《沟通与谈判》浙江省在线开放课程平台进行课程的平时碎片化学习及课程作业、测验、讨论等，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ind w:firstLine="420" w:firstLineChars="200"/>
            </w:pPr>
            <w:r>
              <w:rPr>
                <w:rFonts w:hint="eastAsia"/>
              </w:rPr>
              <w:t>《沟通与谈判》课程为浙江省高校课程思政示范课程、省职业教育精品在线开放课程、国家骨干专业（市场营销）、省级优势专业核心课程，学院优质课程。由浙江经贸职业技术学院、义乌工商职业技术学院和校企合作企业等多所高校和企业专家共同开发的以工作过程为导向的MOOC，课程的配套教材为中国人民大学2021年出版的新形态教材《沟通与谈判》。</w:t>
            </w:r>
          </w:p>
          <w:p>
            <w:pPr>
              <w:ind w:firstLine="420" w:firstLineChars="200"/>
            </w:pPr>
            <w:r>
              <w:rPr>
                <w:rFonts w:hint="eastAsia"/>
              </w:rPr>
              <w:t xml:space="preserve"> 本课程在原有省级示范专业核心课程、院级精品课程《推销与谈判》课程基础上，综合企业职业岗位变迁带来的岗位核心能力的变化，将原有课程内容进行整合调整，突出沟通能力训练。该课程是高职市场营销、企业管理、连锁经营管理等财经专业的一门实践性、应用性非常强的专业核心课程。与之相对应的职业核心能力是沟通能力、协调能力、销售洽谈能力、商务谈判能力，掌握沟通技能、认识谈判、掌握寻找与鉴定客户的技巧、有效进行接近客户、掌握说服销售的要点、善用技巧处理异议、敦促成交策略运用、把握谈判实质、掌握谈判准备的相关内容、学会开局技巧的运用、掌握打破僵局策略、讨价还价等职业能力。</w:t>
            </w:r>
          </w:p>
          <w:p>
            <w:pPr>
              <w:ind w:firstLine="525" w:firstLineChars="250"/>
            </w:pPr>
            <w:r>
              <w:rPr>
                <w:rFonts w:hint="eastAsia"/>
              </w:rPr>
              <w:t>课程秉承“厚德崇商”的校训和“商道成人，文化立德”的院训，面向销售洽谈、商务谈判两大类核心岗位，培养“会沟通、善营销、懂管理”的新商业时代高素质应用型人才。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20" w:firstLineChars="200"/>
            </w:pPr>
            <w:r>
              <w:rPr>
                <w:rFonts w:hint="eastAsia"/>
              </w:rPr>
              <w:t>蔡巧燕，女，4</w:t>
            </w:r>
            <w:r>
              <w:t>5</w:t>
            </w:r>
            <w:r>
              <w:rPr>
                <w:rFonts w:hint="eastAsia"/>
              </w:rPr>
              <w:t>，硕士研究生，副教授，市场营销专业带头人，华东师范大学访问学者。</w:t>
            </w:r>
          </w:p>
          <w:p>
            <w:pPr>
              <w:ind w:firstLine="420" w:firstLineChars="200"/>
            </w:pPr>
            <w:r>
              <w:rPr>
                <w:rFonts w:hint="eastAsia"/>
              </w:rPr>
              <w:t>主持浙江省高等教育十三五第一批教学改革项目、省教育厅等多项教改课题，主持《沟通与谈判》省级课程思政示范课、省职业教育精品在线开放课程，主编浙江省十三五新形态教材，发表教改论文1</w:t>
            </w:r>
            <w:r>
              <w:t>0</w:t>
            </w:r>
            <w:r>
              <w:rPr>
                <w:rFonts w:hint="eastAsia"/>
              </w:rPr>
              <w:t>余篇。</w:t>
            </w:r>
          </w:p>
          <w:p>
            <w:pPr>
              <w:ind w:firstLine="420" w:firstLineChars="200"/>
            </w:pPr>
            <w:r>
              <w:rPr>
                <w:rFonts w:hint="eastAsia"/>
              </w:rPr>
              <w:t>市场营销省优势专业建设主要成员，省级职业教育教师教学创新团队，农产品品牌与标准研究所主要成员，主持院级现代学徒制试点项目并参与省第二批现代学徒制试点项目。</w:t>
            </w:r>
          </w:p>
          <w:p>
            <w:pPr>
              <w:ind w:firstLine="420" w:firstLineChars="200"/>
            </w:pPr>
            <w:r>
              <w:rPr>
                <w:rFonts w:hint="eastAsia"/>
              </w:rPr>
              <w:t>指导学生荣获市场营销等技能竞赛省一二三等奖数项，省百强团队优秀指导老师，获得浙江省高等教育教学改革二等奖，全国供销合作职业教育教学指导委员会职业教学成果一等奖，荣获浙江省供销社“优秀共产党员”、学院“优秀教师”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szCs w:val="21"/>
              </w:rPr>
              <w:t>沟通与谈判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szCs w:val="21"/>
              </w:rPr>
              <w:t>主编：蔡巧燕</w:t>
            </w:r>
          </w:p>
          <w:p>
            <w:pPr>
              <w:jc w:val="center"/>
              <w:rPr>
                <w:szCs w:val="21"/>
              </w:rPr>
            </w:pPr>
            <w:r>
              <w:rPr>
                <w:rFonts w:hint="eastAsia"/>
                <w:szCs w:val="21"/>
              </w:rPr>
              <w:t>出版社：中国人民大学出版社</w:t>
            </w:r>
          </w:p>
        </w:tc>
      </w:tr>
    </w:tbl>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4"/>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ascii="宋体" w:hAnsi="宋体"/>
                <w:sz w:val="24"/>
              </w:rPr>
              <w:t>电子商务网页设计与制作</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傅俊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ascii="宋体" w:hAnsi="宋体"/>
                <w:sz w:val="24"/>
              </w:rPr>
              <w:t>E-commerce web page design and production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rPr>
              <w:t>浙江经贸职业技术学院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szCs w:val="21"/>
              </w:rPr>
              <w:t>过程化在线考核</w:t>
            </w:r>
          </w:p>
        </w:tc>
        <w:tc>
          <w:tcPr>
            <w:tcW w:w="1603" w:type="dxa"/>
            <w:vAlign w:val="center"/>
          </w:tcPr>
          <w:p>
            <w:pPr>
              <w:jc w:val="center"/>
              <w:rPr>
                <w:szCs w:val="21"/>
              </w:rPr>
            </w:pPr>
            <w:r>
              <w:rPr>
                <w:rFonts w:hint="eastAsia"/>
                <w:szCs w:val="21"/>
              </w:rPr>
              <w:t>上课时间</w:t>
            </w:r>
          </w:p>
        </w:tc>
        <w:tc>
          <w:tcPr>
            <w:tcW w:w="2717" w:type="dxa"/>
            <w:vAlign w:val="center"/>
          </w:tcPr>
          <w:p>
            <w:pPr>
              <w:jc w:val="center"/>
              <w:rPr>
                <w:rFonts w:hint="eastAsia" w:eastAsia="宋体"/>
                <w:szCs w:val="21"/>
                <w:lang w:val="en-US" w:eastAsia="zh-CN"/>
              </w:rPr>
            </w:pPr>
            <w:r>
              <w:rPr>
                <w:rFonts w:hint="eastAsia"/>
                <w:szCs w:val="21"/>
              </w:rPr>
              <w:t>周二晚</w:t>
            </w:r>
            <w:r>
              <w:rPr>
                <w:rFonts w:hint="eastAsia"/>
                <w:szCs w:val="21"/>
                <w:lang w:val="en-US" w:eastAsia="zh-C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ind w:firstLine="480" w:firstLineChars="200"/>
              <w:rPr>
                <w:rStyle w:val="10"/>
                <w:rFonts w:ascii="Arial" w:hAnsi="Arial" w:cs="Arial"/>
                <w:sz w:val="24"/>
              </w:rPr>
            </w:pPr>
            <w:r>
              <w:rPr>
                <w:rStyle w:val="10"/>
                <w:rFonts w:ascii="Arial" w:hAnsi="Arial" w:cs="Arial"/>
                <w:sz w:val="24"/>
              </w:rPr>
              <w:t>混合式：在线</w:t>
            </w:r>
            <w:r>
              <w:rPr>
                <w:rStyle w:val="10"/>
                <w:rFonts w:hint="eastAsia" w:ascii="Arial" w:hAnsi="Arial" w:cs="Arial"/>
                <w:sz w:val="24"/>
              </w:rPr>
              <w:t>直播和线下实践混合。浙江</w:t>
            </w:r>
            <w:r>
              <w:rPr>
                <w:rStyle w:val="10"/>
                <w:rFonts w:hint="eastAsia" w:ascii="Arial" w:hAnsi="Arial" w:cs="Arial"/>
              </w:rPr>
              <w:t>省在线开放平台：</w:t>
            </w:r>
          </w:p>
          <w:p>
            <w:pPr>
              <w:ind w:firstLine="420" w:firstLineChars="200"/>
              <w:rPr>
                <w:rStyle w:val="10"/>
                <w:rFonts w:ascii="Arial" w:hAnsi="Arial" w:cs="Arial"/>
              </w:rPr>
            </w:pPr>
            <w:r>
              <w:fldChar w:fldCharType="begin"/>
            </w:r>
            <w:r>
              <w:instrText xml:space="preserve"> HYPERLINK "https://www.zjooc.cn/course/2c91808482b95dc50182c389ec696564" </w:instrText>
            </w:r>
            <w:r>
              <w:fldChar w:fldCharType="separate"/>
            </w:r>
            <w:r>
              <w:rPr>
                <w:rStyle w:val="10"/>
                <w:rFonts w:ascii="Arial" w:hAnsi="Arial" w:cs="Arial"/>
              </w:rPr>
              <w:t>https://www.zjooc.cn/course/2c91808482b95dc50182c389ec696564</w:t>
            </w:r>
            <w:r>
              <w:rPr>
                <w:rStyle w:val="10"/>
                <w:rFonts w:ascii="Arial" w:hAnsi="Arial" w:cs="Arial"/>
              </w:rPr>
              <w:fldChar w:fldCharType="end"/>
            </w:r>
          </w:p>
          <w:p>
            <w:pPr>
              <w:ind w:firstLine="630" w:firstLineChars="300"/>
              <w:rPr>
                <w:rStyle w:val="10"/>
                <w:rFonts w:ascii="Arial" w:hAnsi="Arial" w:cs="Arial"/>
              </w:rPr>
            </w:pPr>
            <w:r>
              <w:rPr>
                <w:rStyle w:val="10"/>
                <w:rFonts w:ascii="Arial" w:hAnsi="Arial" w:cs="Arial"/>
              </w:rPr>
              <w:t>QQ</w:t>
            </w:r>
            <w:r>
              <w:rPr>
                <w:rStyle w:val="10"/>
                <w:rFonts w:hint="eastAsia" w:ascii="Arial" w:hAnsi="Arial" w:cs="Arial"/>
              </w:rPr>
              <w:t>交流群：</w:t>
            </w:r>
          </w:p>
          <w:p>
            <w:pPr>
              <w:ind w:firstLine="630" w:firstLineChars="300"/>
              <w:rPr>
                <w:rFonts w:hint="eastAsia"/>
                <w:b/>
                <w:color w:val="FF0000"/>
                <w:szCs w:val="21"/>
              </w:rPr>
            </w:pPr>
            <w:r>
              <w:rPr>
                <w:rStyle w:val="10"/>
                <w:rFonts w:ascii="Arial" w:hAnsi="Arial" w:cs="Arial"/>
              </w:rPr>
              <w:t>730532786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ind w:firstLine="480" w:firstLineChars="200"/>
            </w:pPr>
            <w:r>
              <w:rPr>
                <w:rStyle w:val="10"/>
                <w:rFonts w:ascii="Arial" w:hAnsi="Arial" w:cs="Arial"/>
                <w:sz w:val="24"/>
              </w:rPr>
              <w:t>本课程是</w:t>
            </w:r>
            <w:r>
              <w:rPr>
                <w:rStyle w:val="10"/>
                <w:rFonts w:hint="eastAsia" w:ascii="Arial" w:hAnsi="Arial" w:cs="Arial"/>
                <w:sz w:val="24"/>
              </w:rPr>
              <w:t>浙江省精品在线开放课程、浙江省职业精品在线开放课程，所依托的线下课程是浙江省思政示范课。</w:t>
            </w:r>
            <w:r>
              <w:rPr>
                <w:rStyle w:val="10"/>
                <w:rFonts w:ascii="Arial" w:hAnsi="Arial" w:cs="Arial"/>
                <w:sz w:val="24"/>
              </w:rPr>
              <w:t>电子商务专业的一门专业技术课程，是专业核心岗位群“电商视觉设计”的主要支撑课程，能够实现学生从基础网页美工到电商视觉设计师的岗位迁移。课程的育人目标，使学生系统认知电商视觉设计，具有色彩搭配、视觉创意的综合审美能力，能运用主流网页设计软件，结合不同场景实现页面设计及布局的能力。并以弘扬民族品牌、传承非遗文化、应用民生场景为目标，充分挖掘课程蕴含的思政元素，依托校企真实项目，开发教学任务，培养“懂原理、善设计、能创新”的新时代电商视觉设计师。课程坚持以价值引领导向，围绕知识目标、能力目标、素质目标三位一体，引导学生树立正确的职业价值观，为学生可持续发展打下基础。课程整体设计，对接专业教学标准、课程标准以及行业标准规范，课程模块创设，紧扣新育人目标，依托合作企业等真实项目，突出场景化实践。内容以工作过程序化教学任务，在设计中注重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80" w:firstLineChars="200"/>
            </w:pPr>
            <w:r>
              <w:rPr>
                <w:rStyle w:val="10"/>
                <w:rFonts w:ascii="Arial" w:hAnsi="Arial" w:cs="Arial"/>
                <w:sz w:val="24"/>
              </w:rPr>
              <w:t>傅俊，副教授，国家一级电子商务师，近 5 年承担《电子商务网页设计与制作》和网页模块化课改后的《电商视觉设计》课程教学和综合实训任务，均获得教学业绩考核优秀（A等）。主持省级精品在线开放课程《电子商务网页设计与制作》，获得省“互联网+教学”优秀案例二等奖，入选高教园区校际选修课优秀案例集。参与职业教育国家级教学成果一等奖，入选国家级职业教育教师教学创新团队、省黄大年式教师团队。主编网页教材获省普通高校“十三五”新形态教材；指导学生竞赛获省级一等奖6 次，国赛二等奖3次。课程资源入选全国电子商务职业教育教学指导委员会创建的“一带一路”电商谷项目课程资源库，用于海外培训。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szCs w:val="21"/>
              </w:rPr>
              <w:t>电子商务视觉设计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szCs w:val="21"/>
              </w:rPr>
              <w:t>傅俊 电子工业出版社</w:t>
            </w: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Pr>
        <w:ind w:firstLine="1827" w:firstLineChars="650"/>
        <w:rPr>
          <w:rFonts w:hint="eastAsia"/>
          <w:b/>
          <w:bCs/>
          <w:sz w:val="28"/>
        </w:rPr>
      </w:pP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2</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4"/>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spacing w:line="300" w:lineRule="auto"/>
              <w:jc w:val="center"/>
              <w:rPr>
                <w:rFonts w:hint="eastAsia" w:ascii="宋体" w:hAnsi="宋体"/>
                <w:szCs w:val="21"/>
              </w:rPr>
            </w:pPr>
            <w:r>
              <w:rPr>
                <w:rFonts w:hint="eastAsia" w:ascii="宋体" w:hAnsi="宋体"/>
                <w:szCs w:val="21"/>
              </w:rPr>
              <w:t>互联网经典案例与创业</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ascii="宋体" w:hAnsi="宋体"/>
                <w:szCs w:val="21"/>
              </w:rPr>
              <w:t>万建峰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ascii="宋体" w:hAnsi="宋体"/>
                <w:szCs w:val="21"/>
              </w:rPr>
              <w:t>Classic cases of Internet and Entrepreneurship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spacing w:line="300" w:lineRule="auto"/>
              <w:jc w:val="center"/>
              <w:rPr>
                <w:rFonts w:hint="eastAsia" w:ascii="宋体" w:hAnsi="宋体"/>
                <w:szCs w:val="21"/>
              </w:rPr>
            </w:pPr>
            <w:r>
              <w:rPr>
                <w:rFonts w:hint="eastAsia" w:ascii="宋体" w:hAnsi="宋体"/>
                <w:szCs w:val="21"/>
              </w:rPr>
              <w:t>浙江经贸职业技术学院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rFonts w:hint="default" w:eastAsia="宋体"/>
                <w:szCs w:val="21"/>
                <w:lang w:val="en-US" w:eastAsia="zh-CN"/>
              </w:rPr>
            </w:pPr>
            <w:r>
              <w:rPr>
                <w:rFonts w:hint="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ascii="宋体" w:hAnsi="宋体"/>
                <w:szCs w:val="21"/>
              </w:rPr>
              <w:t>考查</w:t>
            </w:r>
          </w:p>
        </w:tc>
        <w:tc>
          <w:tcPr>
            <w:tcW w:w="1603" w:type="dxa"/>
            <w:vAlign w:val="center"/>
          </w:tcPr>
          <w:p>
            <w:pPr>
              <w:jc w:val="center"/>
              <w:rPr>
                <w:szCs w:val="21"/>
              </w:rPr>
            </w:pPr>
            <w:r>
              <w:rPr>
                <w:rFonts w:hint="eastAsia"/>
                <w:szCs w:val="21"/>
              </w:rPr>
              <w:t>上课时间</w:t>
            </w:r>
          </w:p>
        </w:tc>
        <w:tc>
          <w:tcPr>
            <w:tcW w:w="2717" w:type="dxa"/>
            <w:vAlign w:val="center"/>
          </w:tcPr>
          <w:p>
            <w:pPr>
              <w:jc w:val="center"/>
              <w:rPr>
                <w:rFonts w:hint="eastAsia" w:eastAsia="宋体"/>
                <w:szCs w:val="21"/>
                <w:lang w:val="en-US" w:eastAsia="zh-CN"/>
              </w:rPr>
            </w:pPr>
            <w:r>
              <w:rPr>
                <w:rFonts w:hint="eastAsia" w:ascii="宋体" w:hAnsi="宋体"/>
                <w:szCs w:val="21"/>
              </w:rPr>
              <w:t>周二晚</w:t>
            </w:r>
            <w:r>
              <w:rPr>
                <w:rFonts w:hint="eastAsia" w:ascii="宋体" w:hAnsi="宋体"/>
                <w:szCs w:val="21"/>
                <w:lang w:val="en-US" w:eastAsia="zh-C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rFonts w:hint="eastAsia"/>
                <w:b/>
                <w:color w:val="FF0000"/>
                <w:szCs w:val="21"/>
              </w:rPr>
            </w:pPr>
            <w:r>
              <w:rPr>
                <w:rFonts w:hint="eastAsia"/>
                <w:b/>
                <w:color w:val="FF0000"/>
                <w:szCs w:val="21"/>
              </w:rPr>
              <w:t>线下课程/在线课程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spacing w:line="380" w:lineRule="exact"/>
              <w:ind w:firstLine="422" w:firstLineChars="200"/>
              <w:jc w:val="left"/>
              <w:rPr>
                <w:rFonts w:ascii="宋体" w:hAnsi="宋体"/>
                <w:szCs w:val="21"/>
              </w:rPr>
            </w:pPr>
            <w:r>
              <w:rPr>
                <w:rFonts w:hint="eastAsia" w:ascii="宋体" w:hAnsi="宋体"/>
                <w:b/>
                <w:szCs w:val="21"/>
              </w:rPr>
              <w:t>课程目标：</w:t>
            </w:r>
            <w:r>
              <w:rPr>
                <w:rFonts w:hint="eastAsia" w:ascii="宋体" w:hAnsi="宋体"/>
                <w:szCs w:val="21"/>
              </w:rPr>
              <w:t>通过经典商业案例分析，提供全新的互联网思维与创业指导。</w:t>
            </w:r>
          </w:p>
          <w:p>
            <w:pPr>
              <w:spacing w:line="380" w:lineRule="exact"/>
              <w:ind w:firstLine="422" w:firstLineChars="200"/>
              <w:jc w:val="left"/>
              <w:rPr>
                <w:rFonts w:ascii="宋体" w:hAnsi="宋体"/>
                <w:szCs w:val="21"/>
              </w:rPr>
            </w:pPr>
            <w:r>
              <w:rPr>
                <w:rFonts w:hint="eastAsia" w:ascii="宋体" w:hAnsi="宋体"/>
                <w:b/>
                <w:szCs w:val="21"/>
              </w:rPr>
              <w:t>授课方式：</w:t>
            </w:r>
            <w:r>
              <w:rPr>
                <w:rFonts w:hint="eastAsia" w:ascii="宋体" w:hAnsi="宋体"/>
                <w:bCs/>
                <w:szCs w:val="21"/>
              </w:rPr>
              <w:t>全程采用</w:t>
            </w:r>
            <w:r>
              <w:rPr>
                <w:rFonts w:hint="eastAsia" w:ascii="宋体" w:hAnsi="宋体"/>
                <w:b/>
                <w:szCs w:val="21"/>
              </w:rPr>
              <w:t>案例法</w:t>
            </w:r>
            <w:r>
              <w:rPr>
                <w:rFonts w:hint="eastAsia" w:ascii="宋体" w:hAnsi="宋体"/>
                <w:bCs/>
                <w:szCs w:val="21"/>
              </w:rPr>
              <w:t>讲解，</w:t>
            </w:r>
            <w:r>
              <w:rPr>
                <w:rFonts w:hint="eastAsia" w:ascii="宋体" w:hAnsi="宋体"/>
                <w:b/>
                <w:szCs w:val="21"/>
              </w:rPr>
              <w:t>场景化</w:t>
            </w:r>
            <w:r>
              <w:rPr>
                <w:rFonts w:hint="eastAsia" w:ascii="宋体" w:hAnsi="宋体"/>
                <w:bCs/>
                <w:szCs w:val="21"/>
              </w:rPr>
              <w:t>的深度解析案例过程，轻松愉悦的学习氛围与落地的创业建议。</w:t>
            </w:r>
          </w:p>
          <w:p>
            <w:pPr>
              <w:ind w:firstLine="422" w:firstLineChars="200"/>
            </w:pPr>
            <w:r>
              <w:rPr>
                <w:rFonts w:hint="eastAsia" w:ascii="宋体" w:hAnsi="宋体"/>
                <w:b/>
                <w:bCs/>
                <w:szCs w:val="21"/>
              </w:rPr>
              <w:t>同学们选课前，建议先听一下万老师的喜马拉雅专栏节目：</w:t>
            </w:r>
            <w:r>
              <w:rPr>
                <w:rFonts w:hint="eastAsia" w:ascii="宋体" w:hAnsi="宋体"/>
                <w:szCs w:val="21"/>
              </w:rPr>
              <w:t>道</w:t>
            </w:r>
            <w:r>
              <w:rPr>
                <w:rFonts w:ascii="宋体" w:hAnsi="宋体"/>
                <w:szCs w:val="21"/>
              </w:rPr>
              <w:t> </w:t>
            </w:r>
            <w:r>
              <w:fldChar w:fldCharType="begin"/>
            </w:r>
            <w:r>
              <w:instrText xml:space="preserve"> HYPERLINK "http://m.ximalaya.com/zhubo/8948225" </w:instrText>
            </w:r>
            <w:r>
              <w:fldChar w:fldCharType="separate"/>
            </w:r>
            <w:r>
              <w:rPr>
                <w:rStyle w:val="6"/>
                <w:rFonts w:ascii="宋体" w:hAnsi="宋体"/>
                <w:szCs w:val="21"/>
              </w:rPr>
              <w:t>http://m.ximalaya.com/zhubo/8948225</w:t>
            </w:r>
            <w:r>
              <w:rPr>
                <w:rStyle w:val="6"/>
                <w:rFonts w:ascii="宋体" w:hAnsi="宋体"/>
                <w:szCs w:val="21"/>
              </w:rPr>
              <w:fldChar w:fldCharType="end"/>
            </w:r>
            <w:r>
              <w:rPr>
                <w:rFonts w:ascii="宋体" w:hAnsi="宋体"/>
                <w:szCs w:val="21"/>
              </w:rPr>
              <w:t> 。</w:t>
            </w:r>
            <w:r>
              <w:rPr>
                <w:rFonts w:hint="eastAsia" w:ascii="宋体" w:hAnsi="宋体"/>
                <w:szCs w:val="21"/>
              </w:rPr>
              <w:t>或者观看视频号“万建峰老师”的在线课程。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380" w:lineRule="exact"/>
              <w:ind w:firstLine="420" w:firstLineChars="200"/>
              <w:jc w:val="left"/>
              <w:rPr>
                <w:rFonts w:ascii="宋体" w:hAnsi="宋体"/>
                <w:szCs w:val="21"/>
              </w:rPr>
            </w:pPr>
            <w:r>
              <w:rPr>
                <w:rFonts w:ascii="宋体" w:hAnsi="宋体"/>
                <w:szCs w:val="21"/>
              </w:rPr>
              <w:t>万建峰老师，</w:t>
            </w:r>
            <w:r>
              <w:rPr>
                <w:rFonts w:hint="eastAsia" w:ascii="宋体" w:hAnsi="宋体"/>
                <w:szCs w:val="21"/>
              </w:rPr>
              <w:t>男，</w:t>
            </w:r>
            <w:r>
              <w:rPr>
                <w:rFonts w:ascii="宋体" w:hAnsi="宋体"/>
                <w:szCs w:val="21"/>
              </w:rPr>
              <w:t>高级工程师</w:t>
            </w:r>
            <w:bookmarkStart w:id="1" w:name="OLE_LINK3"/>
            <w:bookmarkStart w:id="2" w:name="OLE_LINK4"/>
            <w:r>
              <w:rPr>
                <w:rFonts w:hint="eastAsia" w:ascii="宋体" w:hAnsi="宋体"/>
                <w:szCs w:val="21"/>
              </w:rPr>
              <w:t>、副教授；</w:t>
            </w:r>
            <w:bookmarkEnd w:id="1"/>
            <w:bookmarkEnd w:id="2"/>
            <w:r>
              <w:rPr>
                <w:rFonts w:ascii="宋体" w:hAnsi="宋体"/>
                <w:szCs w:val="21"/>
              </w:rPr>
              <w:t>知名互联网实战专家，网络创新营销独立研究者；</w:t>
            </w:r>
          </w:p>
          <w:p>
            <w:pPr>
              <w:spacing w:line="380" w:lineRule="exact"/>
              <w:ind w:firstLine="420" w:firstLineChars="200"/>
              <w:jc w:val="left"/>
              <w:rPr>
                <w:rFonts w:ascii="宋体" w:hAnsi="宋体"/>
                <w:szCs w:val="21"/>
              </w:rPr>
            </w:pPr>
            <w:r>
              <w:rPr>
                <w:rFonts w:hint="eastAsia" w:ascii="宋体" w:hAnsi="宋体"/>
                <w:szCs w:val="21"/>
              </w:rPr>
              <w:t>浙江省经济和信息化厅：浙江省企业管理现代化对标提升工程专家；浙江卫视·中国蓝T</w:t>
            </w:r>
            <w:r>
              <w:rPr>
                <w:rFonts w:ascii="宋体" w:hAnsi="宋体"/>
                <w:szCs w:val="21"/>
              </w:rPr>
              <w:t>V</w:t>
            </w:r>
            <w:r>
              <w:rPr>
                <w:rFonts w:hint="eastAsia" w:ascii="宋体" w:hAnsi="宋体"/>
                <w:szCs w:val="21"/>
              </w:rPr>
              <w:t>《发现商机》栏目创业导师，在浙江卫视直播在线1</w:t>
            </w:r>
            <w:r>
              <w:rPr>
                <w:rFonts w:ascii="宋体" w:hAnsi="宋体"/>
                <w:szCs w:val="21"/>
              </w:rPr>
              <w:t>9</w:t>
            </w:r>
            <w:r>
              <w:rPr>
                <w:rFonts w:hint="eastAsia" w:ascii="宋体" w:hAnsi="宋体"/>
                <w:szCs w:val="21"/>
              </w:rPr>
              <w:t>.</w:t>
            </w:r>
            <w:r>
              <w:rPr>
                <w:rFonts w:ascii="宋体" w:hAnsi="宋体"/>
                <w:szCs w:val="21"/>
              </w:rPr>
              <w:t>6</w:t>
            </w:r>
            <w:r>
              <w:rPr>
                <w:rFonts w:hint="eastAsia" w:ascii="宋体" w:hAnsi="宋体"/>
                <w:szCs w:val="21"/>
              </w:rPr>
              <w:t>万观众量。</w:t>
            </w:r>
          </w:p>
          <w:p>
            <w:pPr>
              <w:spacing w:line="380" w:lineRule="exact"/>
              <w:ind w:firstLine="420" w:firstLineChars="200"/>
              <w:jc w:val="left"/>
              <w:rPr>
                <w:rFonts w:ascii="宋体" w:hAnsi="宋体"/>
                <w:szCs w:val="21"/>
              </w:rPr>
            </w:pPr>
            <w:r>
              <w:rPr>
                <w:rFonts w:ascii="宋体" w:hAnsi="宋体"/>
                <w:szCs w:val="21"/>
              </w:rPr>
              <w:t>《喜马拉雅大学》认证讲师</w:t>
            </w:r>
            <w:r>
              <w:rPr>
                <w:rFonts w:hint="eastAsia" w:ascii="宋体" w:hAnsi="宋体"/>
                <w:szCs w:val="21"/>
              </w:rPr>
              <w:t>，</w:t>
            </w:r>
            <w:r>
              <w:rPr>
                <w:rFonts w:ascii="宋体" w:hAnsi="宋体"/>
                <w:szCs w:val="21"/>
              </w:rPr>
              <w:t>“出现思维”、“后置筛选”等商业理论创始人；互联网畅销书《非常网赢-不一样的互联网思维解读》</w:t>
            </w:r>
            <w:bookmarkStart w:id="3" w:name="OLE_LINK1"/>
            <w:bookmarkStart w:id="4" w:name="OLE_LINK2"/>
            <w:r>
              <w:rPr>
                <w:rFonts w:hint="eastAsia" w:ascii="宋体" w:hAnsi="宋体"/>
                <w:szCs w:val="21"/>
              </w:rPr>
              <w:t>（“得到”A</w:t>
            </w:r>
            <w:r>
              <w:rPr>
                <w:rFonts w:ascii="宋体" w:hAnsi="宋体"/>
                <w:szCs w:val="21"/>
              </w:rPr>
              <w:t>PP</w:t>
            </w:r>
            <w:r>
              <w:rPr>
                <w:rFonts w:hint="eastAsia" w:ascii="宋体" w:hAnsi="宋体"/>
                <w:szCs w:val="21"/>
              </w:rPr>
              <w:t>在售）</w:t>
            </w:r>
            <w:bookmarkEnd w:id="3"/>
            <w:bookmarkEnd w:id="4"/>
            <w:r>
              <w:rPr>
                <w:rFonts w:ascii="宋体" w:hAnsi="宋体"/>
                <w:szCs w:val="21"/>
              </w:rPr>
              <w:t>作者；</w:t>
            </w:r>
          </w:p>
          <w:p>
            <w:pPr>
              <w:ind w:firstLine="420" w:firstLineChars="200"/>
            </w:pPr>
            <w:r>
              <w:rPr>
                <w:rFonts w:ascii="宋体" w:hAnsi="宋体"/>
                <w:szCs w:val="21"/>
              </w:rPr>
              <w:t>浙江大学、上海交通大学、厦门大学、西安交大、湖南大学、山东大学、南京大学等多个211/985院校MBA总裁班特聘讲师；</w:t>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ascii="宋体" w:hAnsi="宋体"/>
                <w:szCs w:val="21"/>
              </w:rPr>
              <w:t xml:space="preserve">参考书 </w:t>
            </w:r>
            <w:r>
              <w:rPr>
                <w:rFonts w:ascii="宋体" w:hAnsi="宋体"/>
                <w:szCs w:val="21"/>
              </w:rPr>
              <w:t>《非常网赢-不一样的互联网思维解读》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ascii="宋体" w:hAnsi="宋体"/>
                <w:szCs w:val="21"/>
              </w:rPr>
              <w:t>万建峰，浙江科学技术出版社</w:t>
            </w: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sectPr>
      <w:headerReference r:id="rId4" w:type="default"/>
      <w:pgSz w:w="11906" w:h="16838"/>
      <w:pgMar w:top="1134"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rPr>
        <w:rStyle w:val="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rPr>
        <w:rStyle w:val="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AAA6"/>
    <w:multiLevelType w:val="singleLevel"/>
    <w:tmpl w:val="87A6AAA6"/>
    <w:lvl w:ilvl="0" w:tentative="0">
      <w:start w:val="2"/>
      <w:numFmt w:val="decimal"/>
      <w:lvlText w:val="%1."/>
      <w:lvlJc w:val="left"/>
      <w:pPr>
        <w:tabs>
          <w:tab w:val="left" w:pos="312"/>
        </w:tabs>
        <w:ind w:left="600" w:firstLine="0"/>
      </w:pPr>
    </w:lvl>
  </w:abstractNum>
  <w:abstractNum w:abstractNumId="1">
    <w:nsid w:val="F4C1205F"/>
    <w:multiLevelType w:val="singleLevel"/>
    <w:tmpl w:val="F4C1205F"/>
    <w:lvl w:ilvl="0" w:tentative="0">
      <w:start w:val="2"/>
      <w:numFmt w:val="decimal"/>
      <w:lvlText w:val="%1."/>
      <w:lvlJc w:val="left"/>
      <w:pPr>
        <w:tabs>
          <w:tab w:val="left" w:pos="312"/>
        </w:tabs>
        <w:ind w:left="600" w:firstLine="0"/>
      </w:pPr>
    </w:lvl>
  </w:abstractNum>
  <w:abstractNum w:abstractNumId="2">
    <w:nsid w:val="F864F2DB"/>
    <w:multiLevelType w:val="singleLevel"/>
    <w:tmpl w:val="F864F2DB"/>
    <w:lvl w:ilvl="0" w:tentative="0">
      <w:start w:val="1"/>
      <w:numFmt w:val="decimal"/>
      <w:lvlText w:val="%1."/>
      <w:lvlJc w:val="left"/>
      <w:pPr>
        <w:tabs>
          <w:tab w:val="left" w:pos="312"/>
        </w:tabs>
      </w:pPr>
    </w:lvl>
  </w:abstractNum>
  <w:abstractNum w:abstractNumId="3">
    <w:nsid w:val="17402B2A"/>
    <w:multiLevelType w:val="multilevel"/>
    <w:tmpl w:val="17402B2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jkwYTY0ODY1OWQ2NDM3OGYxYWFiM2E3Njg5MzQifQ=="/>
  </w:docVars>
  <w:rsids>
    <w:rsidRoot w:val="692A1E31"/>
    <w:rsid w:val="02397CD6"/>
    <w:rsid w:val="0B0620CB"/>
    <w:rsid w:val="176B0260"/>
    <w:rsid w:val="1DE11645"/>
    <w:rsid w:val="1E2E4AA8"/>
    <w:rsid w:val="20306ABC"/>
    <w:rsid w:val="23DB6940"/>
    <w:rsid w:val="23FF0C2A"/>
    <w:rsid w:val="27513BAF"/>
    <w:rsid w:val="27EA79B1"/>
    <w:rsid w:val="2DF83F0C"/>
    <w:rsid w:val="3405136D"/>
    <w:rsid w:val="343202F3"/>
    <w:rsid w:val="35E51BE2"/>
    <w:rsid w:val="3A55645E"/>
    <w:rsid w:val="3C587D4C"/>
    <w:rsid w:val="40F01875"/>
    <w:rsid w:val="42423153"/>
    <w:rsid w:val="47C21731"/>
    <w:rsid w:val="4C9A0672"/>
    <w:rsid w:val="4CC076E9"/>
    <w:rsid w:val="4E4E2B42"/>
    <w:rsid w:val="55A32EE4"/>
    <w:rsid w:val="5CE63C85"/>
    <w:rsid w:val="605B3E2B"/>
    <w:rsid w:val="60B41531"/>
    <w:rsid w:val="62EA74A7"/>
    <w:rsid w:val="63D466B7"/>
    <w:rsid w:val="692A1E31"/>
    <w:rsid w:val="6BC44C8E"/>
    <w:rsid w:val="6DD51007"/>
    <w:rsid w:val="6E542F5E"/>
    <w:rsid w:val="72234064"/>
    <w:rsid w:val="74E1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3">
    <w:name w:val="Normal (Web)"/>
    <w:basedOn w:val="1"/>
    <w:semiHidden/>
    <w:unhideWhenUsed/>
    <w:qFormat/>
    <w:uiPriority w:val="99"/>
    <w:pPr>
      <w:spacing w:before="100" w:beforeAutospacing="1" w:after="100" w:afterAutospacing="1"/>
      <w:jc w:val="left"/>
      <w:textAlignment w:val="auto"/>
    </w:pPr>
    <w:rPr>
      <w:rFonts w:ascii="宋体" w:hAnsi="宋体" w:cs="宋体"/>
      <w:kern w:val="0"/>
      <w:sz w:val="24"/>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NormalCharacter"/>
    <w:semiHidden/>
    <w:qFormat/>
    <w:uiPriority w:val="0"/>
  </w:style>
  <w:style w:type="character" w:customStyle="1" w:styleId="8">
    <w:name w:val="group-name"/>
    <w:basedOn w:val="5"/>
    <w:qFormat/>
    <w:uiPriority w:val="0"/>
  </w:style>
  <w:style w:type="paragraph" w:customStyle="1" w:styleId="9">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0">
    <w:name w:val="markedcontent"/>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24823</Words>
  <Characters>28264</Characters>
  <Lines>0</Lines>
  <Paragraphs>0</Paragraphs>
  <TotalTime>78</TotalTime>
  <ScaleCrop>false</ScaleCrop>
  <LinksUpToDate>false</LinksUpToDate>
  <CharactersWithSpaces>28812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2023-05-23T07:47:00Z</dcterms:created>
  <dc:creator>黄怡</dc:creator>
  <cp:lastModifiedBy>黄怡</cp:lastModifiedBy>
  <dcterms:modified xsi:type="dcterms:W3CDTF">2023-06-09T07:57:27Z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0479BE02E4D54E42999C1EEE73EE5275_11</vt:lpwstr>
  </property>
</Properties>
</file>