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b/>
          <w:sz w:val="32"/>
          <w:szCs w:val="32"/>
          <w:lang w:val="en-US" w:eastAsia="zh-CN"/>
        </w:rPr>
      </w:pPr>
      <w:r>
        <w:rPr>
          <w:rFonts w:hint="eastAsia" w:ascii="宋体" w:hAnsi="宋体"/>
          <w:b/>
          <w:sz w:val="32"/>
          <w:szCs w:val="32"/>
        </w:rPr>
        <w:t>20</w:t>
      </w:r>
      <w:r>
        <w:rPr>
          <w:rFonts w:hint="eastAsia" w:ascii="宋体" w:hAnsi="宋体"/>
          <w:b/>
          <w:sz w:val="32"/>
          <w:szCs w:val="32"/>
          <w:lang w:val="en-US" w:eastAsia="zh-CN"/>
        </w:rPr>
        <w:t>22</w:t>
      </w:r>
      <w:r>
        <w:rPr>
          <w:rFonts w:hint="eastAsia" w:ascii="宋体" w:hAnsi="宋体"/>
          <w:b/>
          <w:sz w:val="32"/>
          <w:szCs w:val="32"/>
        </w:rPr>
        <w:t>-202</w:t>
      </w:r>
      <w:r>
        <w:rPr>
          <w:rFonts w:hint="eastAsia" w:ascii="宋体" w:hAnsi="宋体"/>
          <w:b/>
          <w:sz w:val="32"/>
          <w:szCs w:val="32"/>
          <w:lang w:val="en-US" w:eastAsia="zh-CN"/>
        </w:rPr>
        <w:t>3</w:t>
      </w:r>
      <w:r>
        <w:rPr>
          <w:rFonts w:hint="eastAsia" w:ascii="宋体" w:hAnsi="宋体"/>
          <w:b/>
          <w:sz w:val="32"/>
          <w:szCs w:val="32"/>
        </w:rPr>
        <w:t>学年第</w:t>
      </w:r>
      <w:r>
        <w:rPr>
          <w:rFonts w:hint="eastAsia" w:ascii="宋体" w:hAnsi="宋体"/>
          <w:b/>
          <w:sz w:val="32"/>
          <w:szCs w:val="32"/>
          <w:lang w:val="en-US" w:eastAsia="zh-CN"/>
        </w:rPr>
        <w:t>二</w:t>
      </w:r>
      <w:r>
        <w:rPr>
          <w:rFonts w:hint="eastAsia" w:ascii="宋体" w:hAnsi="宋体"/>
          <w:b/>
          <w:sz w:val="32"/>
          <w:szCs w:val="32"/>
        </w:rPr>
        <w:t>学期尔雅网络课程</w:t>
      </w:r>
      <w:r>
        <w:rPr>
          <w:rFonts w:hint="eastAsia" w:ascii="宋体" w:hAnsi="宋体"/>
          <w:b/>
          <w:sz w:val="32"/>
          <w:szCs w:val="32"/>
          <w:lang w:val="en-US" w:eastAsia="zh-CN"/>
        </w:rPr>
        <w:t>目录</w:t>
      </w:r>
    </w:p>
    <w:tbl>
      <w:tblPr>
        <w:tblStyle w:val="6"/>
        <w:tblW w:w="8262"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4356"/>
        <w:gridCol w:w="1380"/>
        <w:gridCol w:w="852"/>
        <w:gridCol w:w="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序号</w:t>
            </w:r>
          </w:p>
        </w:tc>
        <w:tc>
          <w:tcPr>
            <w:tcW w:w="4356"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课程名称</w:t>
            </w:r>
          </w:p>
        </w:tc>
        <w:tc>
          <w:tcPr>
            <w:tcW w:w="1380"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教师</w:t>
            </w:r>
          </w:p>
        </w:tc>
        <w:tc>
          <w:tcPr>
            <w:tcW w:w="852" w:type="dxa"/>
            <w:noWrap w:val="0"/>
            <w:vAlign w:val="center"/>
          </w:tcPr>
          <w:p>
            <w:pPr>
              <w:jc w:val="center"/>
              <w:rPr>
                <w:rFonts w:hint="eastAsia" w:ascii="宋体" w:hAnsi="宋体" w:eastAsia="宋体" w:cs="宋体"/>
                <w:b/>
                <w:sz w:val="21"/>
                <w:szCs w:val="21"/>
                <w:lang w:val="en-US" w:eastAsia="zh-CN"/>
              </w:rPr>
            </w:pPr>
            <w:r>
              <w:rPr>
                <w:rFonts w:hint="eastAsia" w:ascii="宋体" w:hAnsi="宋体" w:eastAsia="宋体" w:cs="宋体"/>
                <w:b/>
                <w:sz w:val="21"/>
                <w:szCs w:val="21"/>
                <w:lang w:val="en-US" w:eastAsia="zh-CN"/>
              </w:rPr>
              <w:t>学分</w:t>
            </w:r>
          </w:p>
        </w:tc>
        <w:tc>
          <w:tcPr>
            <w:tcW w:w="912" w:type="dxa"/>
            <w:noWrap w:val="0"/>
            <w:vAlign w:val="center"/>
          </w:tcPr>
          <w:p>
            <w:pPr>
              <w:jc w:val="center"/>
              <w:rPr>
                <w:rFonts w:hint="eastAsia" w:ascii="宋体" w:hAnsi="宋体" w:eastAsia="宋体" w:cs="宋体"/>
                <w:b/>
                <w:sz w:val="21"/>
                <w:szCs w:val="21"/>
              </w:rPr>
            </w:pPr>
            <w:r>
              <w:rPr>
                <w:rFonts w:hint="eastAsia" w:ascii="宋体" w:hAnsi="宋体" w:eastAsia="宋体" w:cs="宋体"/>
                <w:b/>
                <w:sz w:val="21"/>
                <w:szCs w:val="21"/>
              </w:rPr>
              <w:t>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435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清代八旗制度</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定宜庄</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4356" w:type="dxa"/>
            <w:noWrap w:val="0"/>
            <w:vAlign w:val="center"/>
          </w:tcPr>
          <w:p>
            <w:pPr>
              <w:jc w:val="center"/>
              <w:rPr>
                <w:rFonts w:hint="eastAsia" w:ascii="宋体" w:hAnsi="宋体" w:eastAsia="宋体" w:cs="宋体"/>
                <w:color w:val="auto"/>
                <w:sz w:val="21"/>
                <w:szCs w:val="21"/>
                <w:lang w:val="en-US" w:eastAsia="zh-CN"/>
              </w:rPr>
            </w:pPr>
            <w:r>
              <w:rPr>
                <w:rFonts w:hint="eastAsia"/>
                <w:color w:val="auto"/>
              </w:rPr>
              <w:t>江南史</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黄纯艳</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cs="宋体"/>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435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社会心理学</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李强</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435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女生穿搭技巧</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吴小吟</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435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星海求知：天文学的奥秘</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苏宜</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435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古典诗词鉴赏</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骆玉明</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435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大学生恋爱与性健康</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甄宏丽</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435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文化遗产概览</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黄松</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435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九型人格之职场心理</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洪新</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435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海洋与人类文明</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严小军</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435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带您走进西藏</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更登磋</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435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漫画艺术欣赏与创作</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杨树山</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13</w:t>
            </w:r>
          </w:p>
        </w:tc>
        <w:tc>
          <w:tcPr>
            <w:tcW w:w="435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中国历史人文地理（上）</w:t>
            </w:r>
          </w:p>
        </w:tc>
        <w:tc>
          <w:tcPr>
            <w:tcW w:w="1380"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葛剑雄</w:t>
            </w:r>
          </w:p>
        </w:tc>
        <w:tc>
          <w:tcPr>
            <w:tcW w:w="85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91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14</w:t>
            </w:r>
          </w:p>
        </w:tc>
        <w:tc>
          <w:tcPr>
            <w:tcW w:w="4356" w:type="dxa"/>
            <w:noWrap w:val="0"/>
            <w:vAlign w:val="center"/>
          </w:tcPr>
          <w:p>
            <w:pPr>
              <w:tabs>
                <w:tab w:val="left" w:pos="1280"/>
              </w:tabs>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Python语言基础与应用</w:t>
            </w:r>
          </w:p>
        </w:tc>
        <w:tc>
          <w:tcPr>
            <w:tcW w:w="1380" w:type="dxa"/>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陈斌</w:t>
            </w:r>
          </w:p>
        </w:tc>
        <w:tc>
          <w:tcPr>
            <w:tcW w:w="852" w:type="dxa"/>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w:t>
            </w:r>
          </w:p>
        </w:tc>
        <w:tc>
          <w:tcPr>
            <w:tcW w:w="912" w:type="dxa"/>
            <w:noWrap w:val="0"/>
            <w:vAlign w:val="center"/>
          </w:tcPr>
          <w:p>
            <w:pPr>
              <w:jc w:val="center"/>
              <w:rPr>
                <w:rFonts w:hint="default"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w:t>
            </w:r>
            <w:r>
              <w:rPr>
                <w:rFonts w:hint="eastAsia" w:ascii="宋体" w:hAnsi="宋体" w:cs="宋体"/>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15</w:t>
            </w:r>
          </w:p>
        </w:tc>
        <w:tc>
          <w:tcPr>
            <w:tcW w:w="4356"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突发事件及自救互救</w:t>
            </w:r>
          </w:p>
        </w:tc>
        <w:tc>
          <w:tcPr>
            <w:tcW w:w="1380" w:type="dxa"/>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费国忠</w:t>
            </w:r>
          </w:p>
        </w:tc>
        <w:tc>
          <w:tcPr>
            <w:tcW w:w="852" w:type="dxa"/>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highlight w:val="none"/>
                <w:lang w:val="en-US" w:eastAsia="zh-CN"/>
              </w:rPr>
              <w:t>2</w:t>
            </w:r>
          </w:p>
        </w:tc>
        <w:tc>
          <w:tcPr>
            <w:tcW w:w="91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r>
              <w:rPr>
                <w:rFonts w:hint="eastAsia" w:ascii="宋体" w:hAnsi="宋体" w:cs="宋体"/>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435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光影中国</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顾晓英</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435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影视鉴赏</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陈旭光</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18</w:t>
            </w:r>
          </w:p>
        </w:tc>
        <w:tc>
          <w:tcPr>
            <w:tcW w:w="435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聆听心声：音乐审美心理分析</w:t>
            </w:r>
          </w:p>
        </w:tc>
        <w:tc>
          <w:tcPr>
            <w:tcW w:w="1380"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周海宏</w:t>
            </w:r>
          </w:p>
        </w:tc>
        <w:tc>
          <w:tcPr>
            <w:tcW w:w="85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91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w:t>
            </w:r>
          </w:p>
        </w:tc>
        <w:tc>
          <w:tcPr>
            <w:tcW w:w="435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舞蹈鉴赏</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刘建</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20</w:t>
            </w:r>
          </w:p>
        </w:tc>
        <w:tc>
          <w:tcPr>
            <w:tcW w:w="435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中国古建筑欣赏与设计</w:t>
            </w:r>
          </w:p>
        </w:tc>
        <w:tc>
          <w:tcPr>
            <w:tcW w:w="1380"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柳肃</w:t>
            </w:r>
          </w:p>
        </w:tc>
        <w:tc>
          <w:tcPr>
            <w:tcW w:w="85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w:t>
            </w:r>
          </w:p>
        </w:tc>
        <w:tc>
          <w:tcPr>
            <w:tcW w:w="91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c>
          <w:tcPr>
            <w:tcW w:w="435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逻辑学导论</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熊明辉</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22</w:t>
            </w:r>
          </w:p>
        </w:tc>
        <w:tc>
          <w:tcPr>
            <w:tcW w:w="435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考古与人类</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高蒙河</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23</w:t>
            </w:r>
          </w:p>
        </w:tc>
        <w:tc>
          <w:tcPr>
            <w:tcW w:w="435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微表情识别·读脸读心</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范海鹰</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24</w:t>
            </w:r>
          </w:p>
        </w:tc>
        <w:tc>
          <w:tcPr>
            <w:tcW w:w="4356"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艺术鉴赏</w:t>
            </w:r>
          </w:p>
        </w:tc>
        <w:tc>
          <w:tcPr>
            <w:tcW w:w="1380" w:type="dxa"/>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彭吉象</w:t>
            </w:r>
          </w:p>
        </w:tc>
        <w:tc>
          <w:tcPr>
            <w:tcW w:w="852" w:type="dxa"/>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lang w:val="en-US" w:eastAsia="zh-CN"/>
              </w:rPr>
              <w:t>2</w:t>
            </w:r>
          </w:p>
        </w:tc>
        <w:tc>
          <w:tcPr>
            <w:tcW w:w="912" w:type="dxa"/>
            <w:noWrap w:val="0"/>
            <w:vAlign w:val="center"/>
          </w:tcPr>
          <w:p>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25</w:t>
            </w:r>
          </w:p>
        </w:tc>
        <w:tc>
          <w:tcPr>
            <w:tcW w:w="435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世界古代文明</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陈仲丹</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26</w:t>
            </w:r>
          </w:p>
        </w:tc>
        <w:tc>
          <w:tcPr>
            <w:tcW w:w="4356" w:type="dxa"/>
            <w:noWrap w:val="0"/>
            <w:vAlign w:val="center"/>
          </w:tcPr>
          <w:p>
            <w:pPr>
              <w:jc w:val="center"/>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大国兵器</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王泽山</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27</w:t>
            </w:r>
          </w:p>
        </w:tc>
        <w:tc>
          <w:tcPr>
            <w:tcW w:w="4356" w:type="dxa"/>
            <w:noWrap w:val="0"/>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美学原理</w:t>
            </w:r>
          </w:p>
        </w:tc>
        <w:tc>
          <w:tcPr>
            <w:tcW w:w="1380" w:type="dxa"/>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kern w:val="2"/>
                <w:sz w:val="21"/>
                <w:szCs w:val="21"/>
                <w:highlight w:val="none"/>
                <w:lang w:val="en-US" w:eastAsia="zh-CN" w:bidi="ar-SA"/>
              </w:rPr>
              <w:t>叶朗</w:t>
            </w:r>
          </w:p>
        </w:tc>
        <w:tc>
          <w:tcPr>
            <w:tcW w:w="852" w:type="dxa"/>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lang w:val="en-US" w:eastAsia="zh-CN"/>
              </w:rPr>
              <w:t>2</w:t>
            </w:r>
          </w:p>
        </w:tc>
        <w:tc>
          <w:tcPr>
            <w:tcW w:w="912" w:type="dxa"/>
            <w:noWrap w:val="0"/>
            <w:vAlign w:val="center"/>
          </w:tcPr>
          <w:p>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2"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28</w:t>
            </w:r>
          </w:p>
        </w:tc>
        <w:tc>
          <w:tcPr>
            <w:tcW w:w="4356" w:type="dxa"/>
            <w:noWrap w:val="0"/>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中国古代史</w:t>
            </w:r>
          </w:p>
        </w:tc>
        <w:tc>
          <w:tcPr>
            <w:tcW w:w="1380" w:type="dxa"/>
            <w:noWrap w:val="0"/>
            <w:vAlign w:val="center"/>
          </w:tcPr>
          <w:p>
            <w:pPr>
              <w:jc w:val="center"/>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李鸿宾</w:t>
            </w:r>
          </w:p>
        </w:tc>
        <w:tc>
          <w:tcPr>
            <w:tcW w:w="852" w:type="dxa"/>
            <w:noWrap w:val="0"/>
            <w:vAlign w:val="center"/>
          </w:tcPr>
          <w:p>
            <w:pPr>
              <w:jc w:val="center"/>
              <w:rPr>
                <w:rFonts w:hint="eastAsia" w:ascii="宋体" w:hAnsi="宋体" w:eastAsia="宋体" w:cs="宋体"/>
                <w:kern w:val="2"/>
                <w:sz w:val="21"/>
                <w:szCs w:val="21"/>
                <w:highlight w:val="none"/>
                <w:lang w:val="en-US" w:eastAsia="zh-CN" w:bidi="ar-SA"/>
              </w:rPr>
            </w:pPr>
            <w:r>
              <w:rPr>
                <w:rFonts w:hint="eastAsia" w:ascii="宋体" w:hAnsi="宋体" w:eastAsia="宋体" w:cs="宋体"/>
                <w:sz w:val="21"/>
                <w:szCs w:val="21"/>
                <w:lang w:val="en-US" w:eastAsia="zh-CN"/>
              </w:rPr>
              <w:t>2</w:t>
            </w:r>
          </w:p>
        </w:tc>
        <w:tc>
          <w:tcPr>
            <w:tcW w:w="912" w:type="dxa"/>
            <w:noWrap w:val="0"/>
            <w:vAlign w:val="center"/>
          </w:tcPr>
          <w:p>
            <w:pPr>
              <w:jc w:val="center"/>
              <w:rPr>
                <w:rFonts w:hint="default" w:ascii="宋体" w:hAnsi="宋体" w:eastAsia="宋体" w:cs="宋体"/>
                <w:sz w:val="21"/>
                <w:szCs w:val="21"/>
                <w:highlight w:val="none"/>
                <w:lang w:val="en-US" w:eastAsia="zh-CN"/>
              </w:rPr>
            </w:pPr>
            <w:r>
              <w:rPr>
                <w:rFonts w:hint="eastAsia" w:ascii="宋体" w:hAnsi="宋体" w:cs="宋体"/>
                <w:sz w:val="21"/>
                <w:szCs w:val="21"/>
                <w:highlight w:val="none"/>
                <w:lang w:val="en-US" w:eastAsia="zh-CN"/>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29</w:t>
            </w:r>
          </w:p>
        </w:tc>
        <w:tc>
          <w:tcPr>
            <w:tcW w:w="435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用经济学智慧解读中国</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石磊</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76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30</w:t>
            </w:r>
          </w:p>
        </w:tc>
        <w:tc>
          <w:tcPr>
            <w:tcW w:w="4356"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大脑的奥秘：神经科学导论</w:t>
            </w:r>
          </w:p>
        </w:tc>
        <w:tc>
          <w:tcPr>
            <w:tcW w:w="1380"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俞洪波</w:t>
            </w:r>
          </w:p>
        </w:tc>
        <w:tc>
          <w:tcPr>
            <w:tcW w:w="852" w:type="dxa"/>
            <w:noWrap w:val="0"/>
            <w:vAlign w:val="center"/>
          </w:tcPr>
          <w:p>
            <w:pPr>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912" w:type="dxa"/>
            <w:noWrap w:val="0"/>
            <w:vAlign w:val="center"/>
          </w:tcPr>
          <w:p>
            <w:pPr>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23</w:t>
            </w:r>
          </w:p>
        </w:tc>
      </w:tr>
    </w:tbl>
    <w:p>
      <w:pPr>
        <w:pStyle w:val="3"/>
        <w:keepNext w:val="0"/>
        <w:keepLines w:val="0"/>
        <w:snapToGrid w:val="0"/>
        <w:spacing w:line="360" w:lineRule="auto"/>
        <w:contextualSpacing/>
        <w:jc w:val="left"/>
        <w:rPr>
          <w:rFonts w:hint="eastAsia" w:ascii="宋体" w:hAnsi="宋体" w:cs="宋体"/>
        </w:rPr>
      </w:pPr>
      <w:bookmarkStart w:id="0" w:name="_Toc11067558"/>
      <w:bookmarkStart w:id="1" w:name="_Toc534790692"/>
      <w:bookmarkStart w:id="2" w:name="_Toc83923303"/>
    </w:p>
    <w:p>
      <w:pPr>
        <w:pStyle w:val="3"/>
        <w:keepNext w:val="0"/>
        <w:keepLines w:val="0"/>
        <w:snapToGrid w:val="0"/>
        <w:spacing w:line="360" w:lineRule="auto"/>
        <w:contextualSpacing/>
        <w:jc w:val="left"/>
        <w:rPr>
          <w:rFonts w:hint="eastAsia" w:ascii="宋体" w:hAnsi="宋体" w:cs="宋体"/>
        </w:rPr>
      </w:pPr>
    </w:p>
    <w:bookmarkEnd w:id="0"/>
    <w:bookmarkEnd w:id="1"/>
    <w:bookmarkEnd w:id="2"/>
    <w:p>
      <w:pPr>
        <w:pStyle w:val="3"/>
        <w:keepNext w:val="0"/>
        <w:keepLines w:val="0"/>
        <w:snapToGrid w:val="0"/>
        <w:spacing w:line="360" w:lineRule="auto"/>
        <w:contextualSpacing/>
        <w:jc w:val="left"/>
        <w:rPr>
          <w:rFonts w:hint="eastAsia" w:ascii="宋体" w:hAnsi="宋体" w:cs="宋体"/>
        </w:rPr>
      </w:pPr>
      <w:bookmarkStart w:id="3" w:name="_Toc27340"/>
      <w:bookmarkStart w:id="4" w:name="_Toc83923327"/>
      <w:bookmarkStart w:id="5" w:name="_Toc11067582"/>
      <w:bookmarkStart w:id="6" w:name="_Toc534790683"/>
      <w:bookmarkStart w:id="7" w:name="_Toc14187"/>
      <w:r>
        <w:rPr>
          <w:rFonts w:hint="eastAsia"/>
          <w:lang w:val="en-US" w:eastAsia="zh-CN"/>
        </w:rPr>
        <w:t>1.</w:t>
      </w:r>
      <w:r>
        <w:rPr>
          <w:rFonts w:hint="eastAsia" w:ascii="宋体" w:hAnsi="宋体" w:cs="宋体"/>
        </w:rPr>
        <w:t>清代八旗制度</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清朝时期，正满族贵族对中国的统治是以八旗为立国之本,可谓“成也八旗，败也八旗”,因此八旗制度是清史研究的关键所在。定宜庄老师对清代八旗制度的研究填补了国内清史研究的空白。本课全面研究了清代八旗驻防从兴建、完备到衰亡的历程,旨在从八旗驻防制度的始末以见清朝一代的兴衰。</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定宜庄</w:t>
      </w:r>
      <w:r>
        <w:rPr>
          <w:rFonts w:hint="eastAsia" w:ascii="宋体" w:hAnsi="宋体" w:cs="宋体"/>
          <w:sz w:val="20"/>
        </w:rPr>
        <w:t>，中国社会科学院历史所研究员，研究领域为清史、满族史。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第一讲清代八旗制度下的妇女生活与婚姻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1.1清代八旗制度下的妇女生活与婚姻（一）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1.2清代八旗制度下的妇女生活与婚姻（二）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1.3清代八旗制度下的妇女生活与婚姻（三）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1.4清代八旗制度下的妇女生活与婚姻（四）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1.5清代八旗制度下的妇女生活与婚姻（五）</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1.6清代八旗制度下的妇女生活与婚姻（六）</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第二讲八旗概说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2.1旗人身份（一）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2.2旗人身份（二）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2.3八旗源起（上）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2.4八旗源起（下）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2.5八旗建制（上）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2.6八旗建制（下）</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第三讲八旗分布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3.1京师禁旅（一）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3.2京师禁旅（二）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3.3畿辅驻防（上）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3.4畿辅驻防（下）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3.5直省驻防（一）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3.6直省驻防（二）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3.7直省驻防（三）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3.8直省驻防（四）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3.9东北三将军（一）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3.10东北三将军（二）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3.11东北三将军（三）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3.12东北三将军（四）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3.13伊梨将军的设立（上）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3.14伊梨将军的设立（下）</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第四讲八旗兴衰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4.1八旗生计（上）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4.2八旗生计（下）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4.3出旗为民（一）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4.4出旗为民（二）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4.5出旗为民（三）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4.6出旗为民（四）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4.7八旗解体（一）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4.8八旗解体（二）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4.9八旗解体（三）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4.10八旗解体（四）</w:t>
      </w:r>
    </w:p>
    <w:p>
      <w:pPr>
        <w:spacing w:line="360" w:lineRule="auto"/>
        <w:rPr>
          <w:rFonts w:hint="eastAsia" w:ascii="宋体" w:hAnsi="宋体" w:cs="宋体"/>
          <w:sz w:val="20"/>
        </w:rPr>
      </w:pPr>
    </w:p>
    <w:bookmarkEnd w:id="3"/>
    <w:bookmarkEnd w:id="4"/>
    <w:bookmarkEnd w:id="5"/>
    <w:bookmarkEnd w:id="6"/>
    <w:bookmarkEnd w:id="7"/>
    <w:p>
      <w:pPr>
        <w:pStyle w:val="9"/>
        <w:keepNext w:val="0"/>
        <w:keepLines w:val="0"/>
        <w:rPr>
          <w:rFonts w:hint="eastAsia"/>
        </w:rPr>
      </w:pPr>
      <w:r>
        <w:rPr>
          <w:rFonts w:hint="eastAsia"/>
          <w:lang w:val="en-US" w:eastAsia="zh-CN"/>
        </w:rPr>
        <w:t>2.</w:t>
      </w:r>
      <w:r>
        <w:rPr>
          <w:rFonts w:hint="eastAsia"/>
        </w:rPr>
        <w:t>江南史</w:t>
      </w:r>
    </w:p>
    <w:p>
      <w:pPr>
        <w:pStyle w:val="11"/>
        <w:widowControl w:val="0"/>
        <w:rPr>
          <w:color w:val="000000"/>
        </w:rPr>
      </w:pPr>
      <w:r>
        <w:rPr>
          <w:rFonts w:hint="eastAsia"/>
          <w:color w:val="000000"/>
        </w:rPr>
        <w:t>课程简介</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Cs/>
          <w:color w:val="000000"/>
          <w:kern w:val="0"/>
          <w:sz w:val="20"/>
        </w:rPr>
      </w:pPr>
      <w:r>
        <w:rPr>
          <w:rFonts w:ascii="宋体" w:hAnsi="宋体"/>
          <w:bCs/>
          <w:color w:val="000000"/>
          <w:kern w:val="0"/>
          <w:sz w:val="20"/>
        </w:rPr>
        <w:t xml:space="preserve">近千年来，江南一直是中国经济文化最发达的地区，被视为传统中国道路的典型代表，也是中国最早开始近代化的地区之一。江南因其深厚的历史内涵和无穷的文化魅力深受关注。江南史研究成为研究最成熟、成果最丰富的区域史研究领域。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Cs/>
          <w:color w:val="000000"/>
          <w:kern w:val="0"/>
          <w:sz w:val="20"/>
        </w:rPr>
      </w:pPr>
      <w:r>
        <w:rPr>
          <w:rFonts w:ascii="宋体" w:hAnsi="宋体"/>
          <w:bCs/>
          <w:color w:val="000000"/>
          <w:kern w:val="0"/>
          <w:sz w:val="20"/>
        </w:rPr>
        <w:t xml:space="preserve">本课程将条与块相结合，展开对江南历史的整体介绍。“条”，即《江南史》1-9章，反映江南历史的纵向发展，即从江南文明起源，到成为全国经济文化重心，到近代变迁的历史进程。“块”，即《江南史》10-18章，反映江南作为一个相对完整和相对独立的区域社会的经济、文化、社会的历史内涵和区域特点。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宋体" w:hAnsi="宋体"/>
          <w:bCs/>
          <w:color w:val="000000"/>
          <w:kern w:val="0"/>
          <w:sz w:val="20"/>
        </w:rPr>
      </w:pPr>
      <w:r>
        <w:rPr>
          <w:rFonts w:ascii="宋体" w:hAnsi="宋体"/>
          <w:bCs/>
          <w:color w:val="000000"/>
          <w:kern w:val="0"/>
          <w:sz w:val="20"/>
        </w:rPr>
        <w:t xml:space="preserve">通过课程学习，引导同学们认识江南、理解江南，在探索江南历史文化的过程中，培养发现问题、解决问题的能力，加深对中国道路形成历史过程的理解，养成家国情怀和实事求是、追求真理的精神。 </w:t>
      </w:r>
    </w:p>
    <w:p>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hint="eastAsia" w:ascii="宋体" w:hAnsi="宋体"/>
          <w:bCs/>
          <w:color w:val="000000"/>
          <w:kern w:val="0"/>
          <w:sz w:val="20"/>
        </w:rPr>
      </w:pPr>
      <w:r>
        <w:rPr>
          <w:rFonts w:ascii="宋体" w:hAnsi="宋体"/>
          <w:bCs/>
          <w:color w:val="000000"/>
          <w:kern w:val="0"/>
          <w:sz w:val="20"/>
        </w:rPr>
        <w:t xml:space="preserve">让我们跟随课程，走进江南，从文明起源到近代转型，追寻江南历史的发展轨迹。 </w:t>
      </w:r>
    </w:p>
    <w:p>
      <w:pPr>
        <w:pStyle w:val="9"/>
        <w:keepNext w:val="0"/>
        <w:keepLines w:val="0"/>
        <w:outlineLvl w:val="9"/>
        <w:rPr>
          <w:rFonts w:hint="eastAsia"/>
        </w:rPr>
      </w:pPr>
    </w:p>
    <w:p>
      <w:pPr>
        <w:pStyle w:val="11"/>
        <w:widowControl w:val="0"/>
        <w:rPr>
          <w:color w:val="000000"/>
        </w:rPr>
      </w:pPr>
      <w:r>
        <w:rPr>
          <w:rFonts w:hint="eastAsia"/>
          <w:color w:val="000000"/>
        </w:rPr>
        <w:t>教师简介</w:t>
      </w:r>
    </w:p>
    <w:p>
      <w:pPr>
        <w:pStyle w:val="9"/>
        <w:keepNext w:val="0"/>
        <w:keepLines w:val="0"/>
        <w:outlineLvl w:val="9"/>
        <w:rPr>
          <w:rFonts w:hint="eastAsia"/>
          <w:b w:val="0"/>
          <w:bCs/>
          <w:color w:val="000000"/>
        </w:rPr>
      </w:pPr>
      <w:r>
        <w:rPr>
          <w:rFonts w:hint="eastAsia"/>
          <w:b w:val="0"/>
          <w:bCs/>
          <w:color w:val="000000"/>
        </w:rPr>
        <w:t>黄纯艳，华东师范大学教授。</w:t>
      </w:r>
    </w:p>
    <w:p>
      <w:pPr>
        <w:pStyle w:val="11"/>
        <w:widowControl w:val="0"/>
        <w:rPr>
          <w:rFonts w:ascii="宋体" w:hAnsi="宋体"/>
          <w:bCs/>
          <w:color w:val="000000"/>
          <w:sz w:val="20"/>
        </w:rPr>
      </w:pPr>
      <w:r>
        <w:rPr>
          <w:rFonts w:hint="eastAsia"/>
          <w:color w:val="000000"/>
        </w:rPr>
        <w:t>课程大纲</w:t>
      </w:r>
      <w:bookmarkStart w:id="67" w:name="_GoBack"/>
      <w:bookmarkEnd w:id="67"/>
      <w:r>
        <w:rPr>
          <w:rFonts w:ascii="宋体" w:hAnsi="宋体"/>
          <w:b/>
          <w:bCs/>
          <w:color w:val="000000"/>
          <w:sz w:val="20"/>
        </w:rPr>
        <w:fldChar w:fldCharType="begin"/>
      </w:r>
      <w:r>
        <w:rPr>
          <w:rFonts w:ascii="宋体" w:hAnsi="宋体"/>
          <w:b/>
          <w:bCs/>
          <w:color w:val="000000"/>
          <w:sz w:val="20"/>
        </w:rPr>
        <w:instrText xml:space="preserve"> HYPERLINK "javascript:void(0)" \o "江南史的概念、范畴" </w:instrText>
      </w:r>
      <w:r>
        <w:rPr>
          <w:rFonts w:ascii="宋体" w:hAnsi="宋体"/>
          <w:b/>
          <w:bCs/>
          <w:color w:val="000000"/>
          <w:sz w:val="20"/>
        </w:rPr>
        <w:fldChar w:fldCharType="separate"/>
      </w:r>
      <w:r>
        <w:rPr>
          <w:rFonts w:hint="eastAsia" w:ascii="宋体" w:hAnsi="宋体"/>
          <w:b/>
          <w:bCs/>
          <w:color w:val="000000"/>
          <w:sz w:val="20"/>
        </w:rPr>
        <w:br w:type="textWrapping"/>
      </w:r>
      <w:r>
        <w:rPr>
          <w:rFonts w:hint="eastAsia" w:ascii="宋体" w:hAnsi="宋体"/>
          <w:sz w:val="20"/>
        </w:rPr>
        <w:t>第1章 江南史的概念、范畴</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"https://mooc1-1.chaoxing.com/mycourse/teacherstudy?chapterId=491547969&amp;courseId=221251900&amp;clazzid=47686979" \o "问题引入" \t "_blank" </w:instrText>
      </w:r>
      <w:r>
        <w:rPr>
          <w:rFonts w:ascii="宋体" w:hAnsi="宋体"/>
          <w:color w:val="000000"/>
          <w:sz w:val="20"/>
        </w:rPr>
        <w:fldChar w:fldCharType="separate"/>
      </w:r>
      <w:r>
        <w:rPr>
          <w:rFonts w:hint="eastAsia" w:ascii="宋体" w:hAnsi="宋体"/>
          <w:color w:val="000000"/>
          <w:sz w:val="20"/>
        </w:rPr>
        <w:t>问题引入</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"https://mooc1-1.chaoxing.com/mycourse/teacherstudy?chapterId=491547970&amp;courseId=221251900&amp;clazzid=47686979" \o "\“江\”在哪里" \t "_blank" </w:instrText>
      </w:r>
      <w:r>
        <w:rPr>
          <w:rFonts w:ascii="宋体" w:hAnsi="宋体"/>
          <w:color w:val="000000"/>
          <w:sz w:val="20"/>
        </w:rPr>
        <w:fldChar w:fldCharType="separate"/>
      </w:r>
      <w:r>
        <w:rPr>
          <w:rFonts w:hint="eastAsia" w:ascii="宋体" w:hAnsi="宋体"/>
          <w:color w:val="000000"/>
          <w:sz w:val="20"/>
        </w:rPr>
        <w:t>“江”在哪里</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"https://mooc1-1.chaoxing.com/mycourse/teacherstudy?chapterId=491547971&amp;courseId=221251900&amp;clazzid=47686979" \o "江南≠长江之南" \t "_blank" </w:instrText>
      </w:r>
      <w:r>
        <w:rPr>
          <w:rFonts w:ascii="宋体" w:hAnsi="宋体"/>
          <w:color w:val="000000"/>
          <w:sz w:val="20"/>
        </w:rPr>
        <w:fldChar w:fldCharType="separate"/>
      </w:r>
      <w:r>
        <w:rPr>
          <w:rFonts w:hint="eastAsia" w:ascii="宋体" w:hAnsi="宋体"/>
          <w:color w:val="000000"/>
          <w:sz w:val="20"/>
        </w:rPr>
        <w:t>江南≠长江之南</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"https://mooc1-1.chaoxing.com/mycourse/teacherstudy?chapterId=491547972&amp;courseId=221251900&amp;clazzid=47686979" \o "本课\“江南\”的定义" \t "_blank" </w:instrText>
      </w:r>
      <w:r>
        <w:rPr>
          <w:rFonts w:ascii="宋体" w:hAnsi="宋体"/>
          <w:color w:val="000000"/>
          <w:sz w:val="20"/>
        </w:rPr>
        <w:fldChar w:fldCharType="separate"/>
      </w:r>
      <w:r>
        <w:rPr>
          <w:rFonts w:hint="eastAsia" w:ascii="宋体" w:hAnsi="宋体"/>
          <w:color w:val="000000"/>
          <w:sz w:val="20"/>
        </w:rPr>
        <w:t>本课“江南”的定义</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"https://mooc1-1.chaoxing.com/mycourse/teacherstudy?chapterId=491547973&amp;courseId=221251900&amp;clazzid=47686979" \o "研究江南史的意义" \t "_blank" </w:instrText>
      </w:r>
      <w:r>
        <w:rPr>
          <w:rFonts w:ascii="宋体" w:hAnsi="宋体"/>
          <w:color w:val="000000"/>
          <w:sz w:val="20"/>
        </w:rPr>
        <w:fldChar w:fldCharType="separate"/>
      </w:r>
      <w:r>
        <w:rPr>
          <w:rFonts w:hint="eastAsia" w:ascii="宋体" w:hAnsi="宋体"/>
          <w:color w:val="000000"/>
          <w:sz w:val="20"/>
        </w:rPr>
        <w:t>研究江南史的意义</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"良渚文化" </w:instrText>
      </w:r>
      <w:r>
        <w:rPr>
          <w:rFonts w:ascii="宋体" w:hAnsi="宋体"/>
          <w:b/>
          <w:bCs/>
          <w:color w:val="000000"/>
          <w:sz w:val="20"/>
        </w:rPr>
        <w:fldChar w:fldCharType="separate"/>
      </w:r>
      <w:r>
        <w:rPr>
          <w:rFonts w:hint="eastAsia" w:ascii="宋体" w:hAnsi="宋体"/>
          <w:sz w:val="20"/>
        </w:rPr>
        <w:t>第2章 良渚文化</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2.1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"https://mooc1-1.chaoxing.com/mycourse/teacherstudy?chapterId=491547974&amp;courseId=221251900&amp;clazzid=47686979" \o "考古学文化的重要概念" \t "_blank" </w:instrText>
      </w:r>
      <w:r>
        <w:rPr>
          <w:rFonts w:ascii="宋体" w:hAnsi="宋体"/>
          <w:color w:val="000000"/>
          <w:sz w:val="20"/>
        </w:rPr>
        <w:fldChar w:fldCharType="separate"/>
      </w:r>
      <w:r>
        <w:rPr>
          <w:rFonts w:hint="eastAsia" w:ascii="宋体" w:hAnsi="宋体"/>
          <w:color w:val="000000"/>
          <w:sz w:val="20"/>
        </w:rPr>
        <w:t>考古学文化的重要概念</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2.2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"https://mooc1-1.chaoxing.com/mycourse/teacherstudy?chapterId=491547975&amp;courseId=221251900&amp;clazzid=47686979" \o "\“发现\”良渚文化-新知识的建构过程" \t "_blank" </w:instrText>
      </w:r>
      <w:r>
        <w:rPr>
          <w:rFonts w:ascii="宋体" w:hAnsi="宋体"/>
          <w:color w:val="000000"/>
          <w:sz w:val="20"/>
        </w:rPr>
        <w:fldChar w:fldCharType="separate"/>
      </w:r>
      <w:r>
        <w:rPr>
          <w:rFonts w:hint="eastAsia" w:ascii="宋体" w:hAnsi="宋体"/>
          <w:color w:val="000000"/>
          <w:sz w:val="20"/>
        </w:rPr>
        <w:t>“发现”良渚文化-新知识的建构过程</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2.3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"https://mooc1-1.chaoxing.com/mycourse/teacherstudy?chapterId=491547976&amp;courseId=221251900&amp;clazzid=47686979" \o "良渚文化的考古学内涵" \t "_blank" </w:instrText>
      </w:r>
      <w:r>
        <w:rPr>
          <w:rFonts w:ascii="宋体" w:hAnsi="宋体"/>
          <w:color w:val="000000"/>
          <w:sz w:val="20"/>
        </w:rPr>
        <w:fldChar w:fldCharType="separate"/>
      </w:r>
      <w:r>
        <w:rPr>
          <w:rFonts w:hint="eastAsia" w:ascii="宋体" w:hAnsi="宋体"/>
          <w:color w:val="000000"/>
          <w:sz w:val="20"/>
        </w:rPr>
        <w:t>良渚文化的考古学内涵</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2.4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"https://mooc1-1.chaoxing.com/mycourse/teacherstudy?chapterId=491547977&amp;courseId=221251900&amp;clazzid=47686979" \o "良渚文化的性质" \t "_blank" </w:instrText>
      </w:r>
      <w:r>
        <w:rPr>
          <w:rFonts w:ascii="宋体" w:hAnsi="宋体"/>
          <w:color w:val="000000"/>
          <w:sz w:val="20"/>
        </w:rPr>
        <w:fldChar w:fldCharType="separate"/>
      </w:r>
      <w:r>
        <w:rPr>
          <w:rFonts w:hint="eastAsia" w:ascii="宋体" w:hAnsi="宋体"/>
          <w:color w:val="000000"/>
          <w:sz w:val="20"/>
        </w:rPr>
        <w:t>良渚文化的性质</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"江南的开发与环境的若干问题" </w:instrText>
      </w:r>
      <w:r>
        <w:rPr>
          <w:rFonts w:ascii="宋体" w:hAnsi="宋体"/>
          <w:b/>
          <w:bCs/>
          <w:color w:val="000000"/>
          <w:sz w:val="20"/>
        </w:rPr>
        <w:fldChar w:fldCharType="separate"/>
      </w:r>
      <w:r>
        <w:rPr>
          <w:rFonts w:hint="eastAsia" w:ascii="宋体" w:hAnsi="宋体"/>
          <w:sz w:val="20"/>
        </w:rPr>
        <w:t>第3章 江南的开发与环境的若干问题</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3.1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"https://mooc1-1.chaoxing.com/mycourse/teacherstudy?chapterId=491547978&amp;courseId=221251900&amp;clazzid=47686979" \o "引子：江南何为美？为何美" \t "_blank" </w:instrText>
      </w:r>
      <w:r>
        <w:rPr>
          <w:rFonts w:ascii="宋体" w:hAnsi="宋体"/>
          <w:color w:val="000000"/>
          <w:sz w:val="20"/>
        </w:rPr>
        <w:fldChar w:fldCharType="separate"/>
      </w:r>
      <w:r>
        <w:rPr>
          <w:rFonts w:hint="eastAsia" w:ascii="宋体" w:hAnsi="宋体"/>
          <w:color w:val="000000"/>
          <w:sz w:val="20"/>
        </w:rPr>
        <w:t>引子：江南何为美？为何美</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3.2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"https://mooc1-1.chaoxing.com/mycourse/teacherstudy?chapterId=491547979&amp;courseId=221251900&amp;clazzid=47686979" \o "江南的自然环境和自然资源" \t "_blank" </w:instrText>
      </w:r>
      <w:r>
        <w:rPr>
          <w:rFonts w:ascii="宋体" w:hAnsi="宋体"/>
          <w:color w:val="000000"/>
          <w:sz w:val="20"/>
        </w:rPr>
        <w:fldChar w:fldCharType="separate"/>
      </w:r>
      <w:r>
        <w:rPr>
          <w:rFonts w:hint="eastAsia" w:ascii="宋体" w:hAnsi="宋体"/>
          <w:color w:val="000000"/>
          <w:sz w:val="20"/>
        </w:rPr>
        <w:t>江南的自然环境和自然资源</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3.3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"https://mooc1-1.chaoxing.com/mycourse/teacherstudy?chapterId=491547980&amp;courseId=221251900&amp;clazzid=47686979" \o "早期的开发与区域文明类型的确立" \t "_blank" </w:instrText>
      </w:r>
      <w:r>
        <w:rPr>
          <w:rFonts w:ascii="宋体" w:hAnsi="宋体"/>
          <w:color w:val="000000"/>
          <w:sz w:val="20"/>
        </w:rPr>
        <w:fldChar w:fldCharType="separate"/>
      </w:r>
      <w:r>
        <w:rPr>
          <w:rFonts w:hint="eastAsia" w:ascii="宋体" w:hAnsi="宋体"/>
          <w:color w:val="000000"/>
          <w:sz w:val="20"/>
        </w:rPr>
        <w:t>早期的开发与区域文明类型的确立</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3.4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"https://mooc1-1.chaoxing.com/mycourse/teacherstudy?chapterId=491547981&amp;courseId=221251900&amp;clazzid=47686979" \o "中古时期长江中下游流域经济中心的形成" \t "_blank" </w:instrText>
      </w:r>
      <w:r>
        <w:rPr>
          <w:rFonts w:ascii="宋体" w:hAnsi="宋体"/>
          <w:color w:val="000000"/>
          <w:sz w:val="20"/>
        </w:rPr>
        <w:fldChar w:fldCharType="separate"/>
      </w:r>
      <w:r>
        <w:rPr>
          <w:rFonts w:hint="eastAsia" w:ascii="宋体" w:hAnsi="宋体"/>
          <w:color w:val="000000"/>
          <w:sz w:val="20"/>
        </w:rPr>
        <w:t>中古时期长江中下游流域经济中心的形成</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3.5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"https://mooc1-1.chaoxing.com/mycourse/teacherstudy?chapterId=491547982&amp;courseId=221251900&amp;clazzid=47686979" \o "元明清时期（中华帝国晚期）的环境、资源与农业经济" \t "_blank" </w:instrText>
      </w:r>
      <w:r>
        <w:rPr>
          <w:rFonts w:ascii="宋体" w:hAnsi="宋体"/>
          <w:color w:val="000000"/>
          <w:sz w:val="20"/>
        </w:rPr>
        <w:fldChar w:fldCharType="separate"/>
      </w:r>
      <w:r>
        <w:rPr>
          <w:rFonts w:hint="eastAsia" w:ascii="宋体" w:hAnsi="宋体"/>
          <w:color w:val="000000"/>
          <w:sz w:val="20"/>
        </w:rPr>
        <w:t>元明清时期（中华帝国晚期）的环境、资源与农业经济</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3.6</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"https://mooc1-1.chaoxing.com/mycourse/teacherstudy?chapterId=491547983&amp;courseId=221251900&amp;clazzid=47686979" \o "江南环境与人互动模式的历史价值与定位" \t "_blank" </w:instrText>
      </w:r>
      <w:r>
        <w:rPr>
          <w:rFonts w:ascii="宋体" w:hAnsi="宋体"/>
          <w:color w:val="000000"/>
          <w:sz w:val="20"/>
        </w:rPr>
        <w:fldChar w:fldCharType="separate"/>
      </w:r>
      <w:r>
        <w:rPr>
          <w:rFonts w:hint="eastAsia" w:ascii="宋体" w:hAnsi="宋体"/>
          <w:color w:val="000000"/>
          <w:sz w:val="20"/>
        </w:rPr>
        <w:t>江南环境与人互动模式的历史价值与定位</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3.7</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"https://mooc1-1.chaoxing.com/mycourse/teacherstudy?chapterId=491547984&amp;courseId=221251900&amp;clazzid=47686979" \o "启示：江南开发和发展历史经验中的环境与人" \t "_blank" </w:instrText>
      </w:r>
      <w:r>
        <w:rPr>
          <w:rFonts w:ascii="宋体" w:hAnsi="宋体"/>
          <w:color w:val="000000"/>
          <w:sz w:val="20"/>
        </w:rPr>
        <w:fldChar w:fldCharType="separate"/>
      </w:r>
      <w:r>
        <w:rPr>
          <w:rFonts w:hint="eastAsia" w:ascii="宋体" w:hAnsi="宋体"/>
          <w:color w:val="000000"/>
          <w:sz w:val="20"/>
        </w:rPr>
        <w:t>启示：江南开发和发展历史经验中的环境与人</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"六朝政权与江南历史" </w:instrText>
      </w:r>
      <w:r>
        <w:rPr>
          <w:rFonts w:ascii="宋体" w:hAnsi="宋体"/>
          <w:b/>
          <w:bCs/>
          <w:color w:val="000000"/>
          <w:sz w:val="20"/>
        </w:rPr>
        <w:fldChar w:fldCharType="separate"/>
      </w:r>
      <w:r>
        <w:rPr>
          <w:rFonts w:hint="eastAsia" w:ascii="宋体" w:hAnsi="宋体"/>
          <w:sz w:val="20"/>
        </w:rPr>
        <w:t>第4章 六朝政权与江南历史</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4.1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"https://mooc1-1.chaoxing.com/mycourse/teacherstudy?chapterId=491547985&amp;courseId=221251900&amp;clazzid=47686979" \o "农业的发展" \t "_blank" </w:instrText>
      </w:r>
      <w:r>
        <w:rPr>
          <w:rFonts w:ascii="宋体" w:hAnsi="宋体"/>
          <w:color w:val="000000"/>
          <w:sz w:val="20"/>
        </w:rPr>
        <w:fldChar w:fldCharType="separate"/>
      </w:r>
      <w:r>
        <w:rPr>
          <w:rFonts w:hint="eastAsia" w:ascii="宋体" w:hAnsi="宋体"/>
          <w:color w:val="000000"/>
          <w:sz w:val="20"/>
        </w:rPr>
        <w:t>农业的发展</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4.2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"https://mooc1-1.chaoxing.com/mycourse/teacherstudy?chapterId=491547986&amp;courseId=221251900&amp;clazzid=47686979" \o "手工业的发展" \t "_blank" </w:instrText>
      </w:r>
      <w:r>
        <w:rPr>
          <w:rFonts w:ascii="宋体" w:hAnsi="宋体"/>
          <w:color w:val="000000"/>
          <w:sz w:val="20"/>
        </w:rPr>
        <w:fldChar w:fldCharType="separate"/>
      </w:r>
      <w:r>
        <w:rPr>
          <w:rFonts w:hint="eastAsia" w:ascii="宋体" w:hAnsi="宋体"/>
          <w:color w:val="000000"/>
          <w:sz w:val="20"/>
        </w:rPr>
        <w:t>手工业的发展</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4.3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"https://mooc1-1.chaoxing.com/mycourse/teacherstudy?chapterId=491547987&amp;courseId=221251900&amp;clazzid=47686979" \o "商业的发展" \t "_blank" </w:instrText>
      </w:r>
      <w:r>
        <w:rPr>
          <w:rFonts w:ascii="宋体" w:hAnsi="宋体"/>
          <w:color w:val="000000"/>
          <w:sz w:val="20"/>
        </w:rPr>
        <w:fldChar w:fldCharType="separate"/>
      </w:r>
      <w:r>
        <w:rPr>
          <w:rFonts w:hint="eastAsia" w:ascii="宋体" w:hAnsi="宋体"/>
          <w:color w:val="000000"/>
          <w:sz w:val="20"/>
        </w:rPr>
        <w:t>商业的发展</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"春秋时期越国的县制" </w:instrText>
      </w:r>
      <w:r>
        <w:rPr>
          <w:rFonts w:ascii="宋体" w:hAnsi="宋体"/>
          <w:b/>
          <w:bCs/>
          <w:color w:val="000000"/>
          <w:sz w:val="20"/>
        </w:rPr>
        <w:fldChar w:fldCharType="separate"/>
      </w:r>
      <w:r>
        <w:rPr>
          <w:rFonts w:hint="eastAsia" w:ascii="宋体" w:hAnsi="宋体"/>
          <w:sz w:val="20"/>
        </w:rPr>
        <w:t>第5章 春秋时期越国的县制</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5.1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"https://mooc1-1.chaoxing.com/mycourse/teacherstudy?chapterId=491547988&amp;courseId=221251900&amp;clazzid=47686979" \o "上古时期郡县制的形成与发展" \t "_blank" </w:instrText>
      </w:r>
      <w:r>
        <w:rPr>
          <w:rFonts w:ascii="宋体" w:hAnsi="宋体"/>
          <w:color w:val="000000"/>
          <w:sz w:val="20"/>
        </w:rPr>
        <w:fldChar w:fldCharType="separate"/>
      </w:r>
      <w:r>
        <w:rPr>
          <w:rFonts w:hint="eastAsia" w:ascii="宋体" w:hAnsi="宋体"/>
          <w:color w:val="000000"/>
          <w:sz w:val="20"/>
        </w:rPr>
        <w:t>上古时期郡县制的形成与发展</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5.2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"https://mooc1-1.chaoxing.com/mycourse/teacherstudy?chapterId=491547989&amp;courseId=221251900&amp;clazzid=47686979" \o "西周时期的县制" \t "_blank" </w:instrText>
      </w:r>
      <w:r>
        <w:rPr>
          <w:rFonts w:ascii="宋体" w:hAnsi="宋体"/>
          <w:color w:val="000000"/>
          <w:sz w:val="20"/>
        </w:rPr>
        <w:fldChar w:fldCharType="separate"/>
      </w:r>
      <w:r>
        <w:rPr>
          <w:rFonts w:hint="eastAsia" w:ascii="宋体" w:hAnsi="宋体"/>
          <w:color w:val="000000"/>
          <w:sz w:val="20"/>
        </w:rPr>
        <w:t>西周时期的县制</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5.3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"https://mooc1-1.chaoxing.com/mycourse/teacherstudy?chapterId=491547990&amp;courseId=221251900&amp;clazzid=47686979" \o "春秋时期越国的县制" \t "_blank" </w:instrText>
      </w:r>
      <w:r>
        <w:rPr>
          <w:rFonts w:ascii="宋体" w:hAnsi="宋体"/>
          <w:color w:val="000000"/>
          <w:sz w:val="20"/>
        </w:rPr>
        <w:fldChar w:fldCharType="separate"/>
      </w:r>
      <w:r>
        <w:rPr>
          <w:rFonts w:hint="eastAsia" w:ascii="宋体" w:hAnsi="宋体"/>
          <w:color w:val="000000"/>
          <w:sz w:val="20"/>
        </w:rPr>
        <w:t>春秋时期越国的县制</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"重大历史事件与江南历史变迁" </w:instrText>
      </w:r>
      <w:r>
        <w:rPr>
          <w:rFonts w:ascii="宋体" w:hAnsi="宋体"/>
          <w:b/>
          <w:bCs/>
          <w:color w:val="000000"/>
          <w:sz w:val="20"/>
        </w:rPr>
        <w:fldChar w:fldCharType="separate"/>
      </w:r>
      <w:r>
        <w:rPr>
          <w:rFonts w:hint="eastAsia" w:ascii="宋体" w:hAnsi="宋体"/>
          <w:sz w:val="20"/>
        </w:rPr>
        <w:t>第6章 重大历史事件与江南历史变迁</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6.1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"https://mooc1-1.chaoxing.com/mycourse/teacherstudy?chapterId=491547991&amp;courseId=221251900&amp;clazzid=47686979" \o "从文化融汇的角度来看" \t "_blank" </w:instrText>
      </w:r>
      <w:r>
        <w:rPr>
          <w:rFonts w:ascii="宋体" w:hAnsi="宋体"/>
          <w:color w:val="000000"/>
          <w:sz w:val="20"/>
        </w:rPr>
        <w:fldChar w:fldCharType="separate"/>
      </w:r>
      <w:r>
        <w:rPr>
          <w:rFonts w:hint="eastAsia" w:ascii="宋体" w:hAnsi="宋体"/>
          <w:color w:val="000000"/>
          <w:sz w:val="20"/>
        </w:rPr>
        <w:t>从文化融汇的角度来看</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6.2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"https://mooc1-1.chaoxing.com/mycourse/teacherstudy?chapterId=491547992&amp;courseId=221251900&amp;clazzid=47686979" \o "从经济发展的角度看" \t "_blank" </w:instrText>
      </w:r>
      <w:r>
        <w:rPr>
          <w:rFonts w:ascii="宋体" w:hAnsi="宋体"/>
          <w:color w:val="000000"/>
          <w:sz w:val="20"/>
        </w:rPr>
        <w:fldChar w:fldCharType="separate"/>
      </w:r>
      <w:r>
        <w:rPr>
          <w:rFonts w:hint="eastAsia" w:ascii="宋体" w:hAnsi="宋体"/>
          <w:color w:val="000000"/>
          <w:sz w:val="20"/>
        </w:rPr>
        <w:t>从经济发展的角度看</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6.3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"https://mooc1-1.chaoxing.com/mycourse/teacherstudy?chapterId=491547993&amp;courseId=221251900&amp;clazzid=47686979" \o "从政权政策的变化来看" \t "_blank" </w:instrText>
      </w:r>
      <w:r>
        <w:rPr>
          <w:rFonts w:ascii="宋体" w:hAnsi="宋体"/>
          <w:color w:val="000000"/>
          <w:sz w:val="20"/>
        </w:rPr>
        <w:fldChar w:fldCharType="separate"/>
      </w:r>
      <w:r>
        <w:rPr>
          <w:rFonts w:hint="eastAsia" w:ascii="宋体" w:hAnsi="宋体"/>
          <w:color w:val="000000"/>
          <w:sz w:val="20"/>
        </w:rPr>
        <w:t>从政权政策的变化来看</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6.4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"https://mooc1-1.chaoxing.com/mycourse/teacherstudy?chapterId=491547994&amp;courseId=221251900&amp;clazzid=47686979" \o "从战乱的角度看" \t "_blank" </w:instrText>
      </w:r>
      <w:r>
        <w:rPr>
          <w:rFonts w:ascii="宋体" w:hAnsi="宋体"/>
          <w:color w:val="000000"/>
          <w:sz w:val="20"/>
        </w:rPr>
        <w:fldChar w:fldCharType="separate"/>
      </w:r>
      <w:r>
        <w:rPr>
          <w:rFonts w:hint="eastAsia" w:ascii="宋体" w:hAnsi="宋体"/>
          <w:color w:val="000000"/>
          <w:sz w:val="20"/>
        </w:rPr>
        <w:t>从战乱的角度看</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"江南稻作农业" </w:instrText>
      </w:r>
      <w:r>
        <w:rPr>
          <w:rFonts w:ascii="宋体" w:hAnsi="宋体"/>
          <w:b/>
          <w:bCs/>
          <w:color w:val="000000"/>
          <w:sz w:val="20"/>
        </w:rPr>
        <w:fldChar w:fldCharType="separate"/>
      </w:r>
      <w:r>
        <w:rPr>
          <w:rFonts w:hint="eastAsia" w:ascii="宋体" w:hAnsi="宋体"/>
          <w:sz w:val="20"/>
        </w:rPr>
        <w:t>第7章 江南稻作农业</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7.1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"https://mooc1-1.chaoxing.com/mycourse/teacherstudy?chapterId=491547995&amp;courseId=221251900&amp;clazzid=47686979" \o "稻与江南" \t "_blank" </w:instrText>
      </w:r>
      <w:r>
        <w:rPr>
          <w:rFonts w:ascii="宋体" w:hAnsi="宋体"/>
          <w:color w:val="000000"/>
          <w:sz w:val="20"/>
        </w:rPr>
        <w:fldChar w:fldCharType="separate"/>
      </w:r>
      <w:r>
        <w:rPr>
          <w:rFonts w:hint="eastAsia" w:ascii="宋体" w:hAnsi="宋体"/>
          <w:color w:val="000000"/>
          <w:sz w:val="20"/>
        </w:rPr>
        <w:t>稻与江南</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7.2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"https://mooc1-1.chaoxing.com/mycourse/teacherstudy?chapterId=491547996&amp;courseId=221251900&amp;clazzid=47686979" \o "江南：基于考古学证据的水稻栽培起源地" \t "_blank" </w:instrText>
      </w:r>
      <w:r>
        <w:rPr>
          <w:rFonts w:ascii="宋体" w:hAnsi="宋体"/>
          <w:color w:val="000000"/>
          <w:sz w:val="20"/>
        </w:rPr>
        <w:fldChar w:fldCharType="separate"/>
      </w:r>
      <w:r>
        <w:rPr>
          <w:rFonts w:hint="eastAsia" w:ascii="宋体" w:hAnsi="宋体"/>
          <w:color w:val="000000"/>
          <w:sz w:val="20"/>
        </w:rPr>
        <w:t>江南：基于考古学证据的水稻栽培起源地</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7.3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"https://mooc1-1.chaoxing.com/mycourse/teacherstudy?chapterId=491547997&amp;courseId=221251900&amp;clazzid=47686979" \o "从象耕鸟耘到火耕水耨：西汉以前" \t "_blank" </w:instrText>
      </w:r>
      <w:r>
        <w:rPr>
          <w:rFonts w:ascii="宋体" w:hAnsi="宋体"/>
          <w:color w:val="000000"/>
          <w:sz w:val="20"/>
        </w:rPr>
        <w:fldChar w:fldCharType="separate"/>
      </w:r>
      <w:r>
        <w:rPr>
          <w:rFonts w:hint="eastAsia" w:ascii="宋体" w:hAnsi="宋体"/>
          <w:color w:val="000000"/>
          <w:sz w:val="20"/>
        </w:rPr>
        <w:t>从象耕鸟耘到火耕水耨：西汉以前</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7.4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"https://mooc1-1.chaoxing.com/mycourse/teacherstudy?chapterId=491547998&amp;courseId=221251900&amp;clazzid=47686979" \o "水田制之由人：一种有别于火耕水耨的稻作方式" \t "_blank" </w:instrText>
      </w:r>
      <w:r>
        <w:rPr>
          <w:rFonts w:ascii="宋体" w:hAnsi="宋体"/>
          <w:color w:val="000000"/>
          <w:sz w:val="20"/>
        </w:rPr>
        <w:fldChar w:fldCharType="separate"/>
      </w:r>
      <w:r>
        <w:rPr>
          <w:rFonts w:hint="eastAsia" w:ascii="宋体" w:hAnsi="宋体"/>
          <w:color w:val="000000"/>
          <w:sz w:val="20"/>
        </w:rPr>
        <w:t>水田制之由人：一种有别于火耕水耨的稻作方式</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7.5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"https://mooc1-1.chaoxing.com/mycourse/teacherstudy?chapterId=491547999&amp;courseId=221251900&amp;clazzid=47686979" \o "以沟为天：唐代江南稻作农业" \t "_blank" </w:instrText>
      </w:r>
      <w:r>
        <w:rPr>
          <w:rFonts w:ascii="宋体" w:hAnsi="宋体"/>
          <w:color w:val="000000"/>
          <w:sz w:val="20"/>
        </w:rPr>
        <w:fldChar w:fldCharType="separate"/>
      </w:r>
      <w:r>
        <w:rPr>
          <w:rFonts w:hint="eastAsia" w:ascii="宋体" w:hAnsi="宋体"/>
          <w:color w:val="000000"/>
          <w:sz w:val="20"/>
        </w:rPr>
        <w:t>以沟为天：唐代江南稻作农业</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7.6</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"https://mooc1-1.chaoxing.com/mycourse/teacherstudy?chapterId=491548000&amp;courseId=221251900&amp;clazzid=47686979" \o "以湖为田与十年九潦——宋元明清时期" \t "_blank" </w:instrText>
      </w:r>
      <w:r>
        <w:rPr>
          <w:rFonts w:ascii="宋体" w:hAnsi="宋体"/>
          <w:color w:val="000000"/>
          <w:sz w:val="20"/>
        </w:rPr>
        <w:fldChar w:fldCharType="separate"/>
      </w:r>
      <w:r>
        <w:rPr>
          <w:rFonts w:hint="eastAsia" w:ascii="宋体" w:hAnsi="宋体"/>
          <w:color w:val="000000"/>
          <w:sz w:val="20"/>
        </w:rPr>
        <w:t>以湖为田与十年九潦——宋元明清时期</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7.7</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"https://mooc1-1.chaoxing.com/mycourse/teacherstudy?chapterId=491548001&amp;courseId=221251900&amp;clazzid=47686979" \o "棉丝纺织业崛起与市镇勃兴" \t "_blank" </w:instrText>
      </w:r>
      <w:r>
        <w:rPr>
          <w:rFonts w:ascii="宋体" w:hAnsi="宋体"/>
          <w:color w:val="000000"/>
          <w:sz w:val="20"/>
        </w:rPr>
        <w:fldChar w:fldCharType="separate"/>
      </w:r>
      <w:r>
        <w:rPr>
          <w:rFonts w:hint="eastAsia" w:ascii="宋体" w:hAnsi="宋体"/>
          <w:color w:val="000000"/>
          <w:sz w:val="20"/>
        </w:rPr>
        <w:t>棉丝纺织业崛起与市镇勃兴</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"江南重赋的由来、变化以及救偏措置" </w:instrText>
      </w:r>
      <w:r>
        <w:rPr>
          <w:rFonts w:ascii="宋体" w:hAnsi="宋体"/>
          <w:b/>
          <w:bCs/>
          <w:color w:val="000000"/>
          <w:sz w:val="20"/>
        </w:rPr>
        <w:fldChar w:fldCharType="separate"/>
      </w:r>
      <w:r>
        <w:rPr>
          <w:rFonts w:hint="eastAsia" w:ascii="宋体" w:hAnsi="宋体"/>
          <w:sz w:val="20"/>
        </w:rPr>
        <w:t>第8章 江南重赋的由来、变化以及救偏措置</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8.1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"https://mooc1-1.chaoxing.com/mycourse/teacherstudy?chapterId=491548002&amp;courseId=221251900&amp;clazzid=47686979" \o "江南重赋由来的各种看法" \t "_blank" </w:instrText>
      </w:r>
      <w:r>
        <w:rPr>
          <w:rFonts w:ascii="宋体" w:hAnsi="宋体"/>
          <w:color w:val="000000"/>
          <w:sz w:val="20"/>
        </w:rPr>
        <w:fldChar w:fldCharType="separate"/>
      </w:r>
      <w:r>
        <w:rPr>
          <w:rFonts w:hint="eastAsia" w:ascii="宋体" w:hAnsi="宋体"/>
          <w:color w:val="000000"/>
          <w:sz w:val="20"/>
        </w:rPr>
        <w:t>江南重赋由来的各种看法</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8.2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"https://mooc1-1.chaoxing.com/mycourse/teacherstudy?chapterId=491548003&amp;courseId=221251900&amp;clazzid=47686979" \o "江南重赋的形成过程" \t "_blank" </w:instrText>
      </w:r>
      <w:r>
        <w:rPr>
          <w:rFonts w:ascii="宋体" w:hAnsi="宋体"/>
          <w:color w:val="000000"/>
          <w:sz w:val="20"/>
        </w:rPr>
        <w:fldChar w:fldCharType="separate"/>
      </w:r>
      <w:r>
        <w:rPr>
          <w:rFonts w:hint="eastAsia" w:ascii="宋体" w:hAnsi="宋体"/>
          <w:color w:val="000000"/>
          <w:sz w:val="20"/>
        </w:rPr>
        <w:t>江南重赋的形成过程</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8.3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"https://mooc1-1.chaoxing.com/mycourse/teacherstudy?chapterId=491548004&amp;courseId=221251900&amp;clazzid=47686979" \o "江南重赋的程度" \t "_blank" </w:instrText>
      </w:r>
      <w:r>
        <w:rPr>
          <w:rFonts w:ascii="宋体" w:hAnsi="宋体"/>
          <w:color w:val="000000"/>
          <w:sz w:val="20"/>
        </w:rPr>
        <w:fldChar w:fldCharType="separate"/>
      </w:r>
      <w:r>
        <w:rPr>
          <w:rFonts w:hint="eastAsia" w:ascii="宋体" w:hAnsi="宋体"/>
          <w:color w:val="000000"/>
          <w:sz w:val="20"/>
        </w:rPr>
        <w:t>江南重赋的程度</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8.4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"https://mooc1-1.chaoxing.com/mycourse/teacherstudy?chapterId=491548005&amp;courseId=221251900&amp;clazzid=47686979" \o "江南重赋的影响" \t "_blank" </w:instrText>
      </w:r>
      <w:r>
        <w:rPr>
          <w:rFonts w:ascii="宋体" w:hAnsi="宋体"/>
          <w:color w:val="000000"/>
          <w:sz w:val="20"/>
        </w:rPr>
        <w:fldChar w:fldCharType="separate"/>
      </w:r>
      <w:r>
        <w:rPr>
          <w:rFonts w:hint="eastAsia" w:ascii="宋体" w:hAnsi="宋体"/>
          <w:color w:val="000000"/>
          <w:sz w:val="20"/>
        </w:rPr>
        <w:t>江南重赋的影响</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8.5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"https://mooc1-1.chaoxing.com/mycourse/teacherstudy?chapterId=491548006&amp;courseId=221251900&amp;clazzid=47686979" \o "减低江南重赋的呼吁和奏请" \t "_blank" </w:instrText>
      </w:r>
      <w:r>
        <w:rPr>
          <w:rFonts w:ascii="宋体" w:hAnsi="宋体"/>
          <w:color w:val="000000"/>
          <w:sz w:val="20"/>
        </w:rPr>
        <w:fldChar w:fldCharType="separate"/>
      </w:r>
      <w:r>
        <w:rPr>
          <w:rFonts w:hint="eastAsia" w:ascii="宋体" w:hAnsi="宋体"/>
          <w:color w:val="000000"/>
          <w:sz w:val="20"/>
        </w:rPr>
        <w:t>减低江南重赋的呼吁和奏请</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8.6</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"https://mooc1-1.chaoxing.com/mycourse/teacherstudy?chapterId=491548007&amp;courseId=221251900&amp;clazzid=47686979" \o "朝廷和地方政府的对策与补偏措置" \t "_blank" </w:instrText>
      </w:r>
      <w:r>
        <w:rPr>
          <w:rFonts w:ascii="宋体" w:hAnsi="宋体"/>
          <w:color w:val="000000"/>
          <w:sz w:val="20"/>
        </w:rPr>
        <w:fldChar w:fldCharType="separate"/>
      </w:r>
      <w:r>
        <w:rPr>
          <w:rFonts w:hint="eastAsia" w:ascii="宋体" w:hAnsi="宋体"/>
          <w:color w:val="000000"/>
          <w:sz w:val="20"/>
        </w:rPr>
        <w:t>朝廷和地方政府的对策与补偏措置</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"江南区域市场与市镇经济" </w:instrText>
      </w:r>
      <w:r>
        <w:rPr>
          <w:rFonts w:ascii="宋体" w:hAnsi="宋体"/>
          <w:b/>
          <w:bCs/>
          <w:color w:val="000000"/>
          <w:sz w:val="20"/>
        </w:rPr>
        <w:fldChar w:fldCharType="separate"/>
      </w:r>
      <w:r>
        <w:rPr>
          <w:rFonts w:hint="eastAsia" w:ascii="宋体" w:hAnsi="宋体"/>
          <w:sz w:val="20"/>
        </w:rPr>
        <w:t>第9章 江南区域市场与市镇经济</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9.1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"https://mooc1-1.chaoxing.com/mycourse/teacherstudy?chapterId=491548008&amp;courseId=221251900&amp;clazzid=47686979" \o "引言" \t "_blank" </w:instrText>
      </w:r>
      <w:r>
        <w:rPr>
          <w:rFonts w:ascii="宋体" w:hAnsi="宋体"/>
          <w:color w:val="000000"/>
          <w:sz w:val="20"/>
        </w:rPr>
        <w:fldChar w:fldCharType="separate"/>
      </w:r>
      <w:r>
        <w:rPr>
          <w:rFonts w:hint="eastAsia" w:ascii="宋体" w:hAnsi="宋体"/>
          <w:color w:val="000000"/>
          <w:sz w:val="20"/>
        </w:rPr>
        <w:t>引言</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9.2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"https://mooc1-1.chaoxing.com/mycourse/teacherstudy?chapterId=491548009&amp;courseId=221251900&amp;clazzid=47686979" \o "前近代江南的对外贸易" \t "_blank" </w:instrText>
      </w:r>
      <w:r>
        <w:rPr>
          <w:rFonts w:ascii="宋体" w:hAnsi="宋体"/>
          <w:color w:val="000000"/>
          <w:sz w:val="20"/>
        </w:rPr>
        <w:fldChar w:fldCharType="separate"/>
      </w:r>
      <w:r>
        <w:rPr>
          <w:rFonts w:hint="eastAsia" w:ascii="宋体" w:hAnsi="宋体"/>
          <w:color w:val="000000"/>
          <w:sz w:val="20"/>
        </w:rPr>
        <w:t>前近代江南的对外贸易</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9.3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"https://mooc1-1.chaoxing.com/mycourse/teacherstudy?chapterId=491548010&amp;courseId=221251900&amp;clazzid=47686979" \o "上海跃居贸易首港" \t "_blank" </w:instrText>
      </w:r>
      <w:r>
        <w:rPr>
          <w:rFonts w:ascii="宋体" w:hAnsi="宋体"/>
          <w:color w:val="000000"/>
          <w:sz w:val="20"/>
        </w:rPr>
        <w:fldChar w:fldCharType="separate"/>
      </w:r>
      <w:r>
        <w:rPr>
          <w:rFonts w:hint="eastAsia" w:ascii="宋体" w:hAnsi="宋体"/>
          <w:color w:val="000000"/>
          <w:sz w:val="20"/>
        </w:rPr>
        <w:t>上海跃居贸易首港</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9.4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"https://mooc1-1.chaoxing.com/mycourse/teacherstudy?chapterId=491548011&amp;courseId=221251900&amp;clazzid=47686979" \o "经济方式与社会群体的变动" \t "_blank" </w:instrText>
      </w:r>
      <w:r>
        <w:rPr>
          <w:rFonts w:ascii="宋体" w:hAnsi="宋体"/>
          <w:color w:val="000000"/>
          <w:sz w:val="20"/>
        </w:rPr>
        <w:fldChar w:fldCharType="separate"/>
      </w:r>
      <w:r>
        <w:rPr>
          <w:rFonts w:hint="eastAsia" w:ascii="宋体" w:hAnsi="宋体"/>
          <w:color w:val="000000"/>
          <w:sz w:val="20"/>
        </w:rPr>
        <w:t>经济方式与社会群体的变动</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9.5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"https://mooc1-1.chaoxing.com/mycourse/teacherstudy?chapterId=491548012&amp;courseId=221251900&amp;clazzid=47686979" \o "不止于经济：近代贸易助推思想解放" \t "_blank" </w:instrText>
      </w:r>
      <w:r>
        <w:rPr>
          <w:rFonts w:ascii="宋体" w:hAnsi="宋体"/>
          <w:color w:val="000000"/>
          <w:sz w:val="20"/>
        </w:rPr>
        <w:fldChar w:fldCharType="separate"/>
      </w:r>
      <w:r>
        <w:rPr>
          <w:rFonts w:hint="eastAsia" w:ascii="宋体" w:hAnsi="宋体"/>
          <w:color w:val="000000"/>
          <w:sz w:val="20"/>
        </w:rPr>
        <w:t>不止于经济：近代贸易助推思想解放</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"江南的早期工业化" </w:instrText>
      </w:r>
      <w:r>
        <w:rPr>
          <w:rFonts w:ascii="宋体" w:hAnsi="宋体"/>
          <w:b/>
          <w:bCs/>
          <w:color w:val="000000"/>
          <w:sz w:val="20"/>
        </w:rPr>
        <w:fldChar w:fldCharType="separate"/>
      </w:r>
      <w:r>
        <w:rPr>
          <w:rFonts w:hint="eastAsia" w:ascii="宋体" w:hAnsi="宋体"/>
          <w:sz w:val="20"/>
        </w:rPr>
        <w:t>第10章 江南的早期工业化</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10.1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"https://mooc1-1.chaoxing.com/mycourse/teacherstudy?chapterId=491548013&amp;courseId=221251900&amp;clazzid=47686979" \o "重要概念的澄清" \t "_blank" </w:instrText>
      </w:r>
      <w:r>
        <w:rPr>
          <w:rFonts w:ascii="宋体" w:hAnsi="宋体"/>
          <w:color w:val="000000"/>
          <w:sz w:val="20"/>
        </w:rPr>
        <w:fldChar w:fldCharType="separate"/>
      </w:r>
      <w:r>
        <w:rPr>
          <w:rFonts w:hint="eastAsia" w:ascii="宋体" w:hAnsi="宋体"/>
          <w:color w:val="000000"/>
          <w:sz w:val="20"/>
        </w:rPr>
        <w:t>重要概念的澄清</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10.2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"https://mooc1-1.chaoxing.com/mycourse/teacherstudy?chapterId=491548015&amp;courseId=221251900&amp;clazzid=47686979" \o "江南早期工业化的产生" \t "_blank" </w:instrText>
      </w:r>
      <w:r>
        <w:rPr>
          <w:rFonts w:ascii="宋体" w:hAnsi="宋体"/>
          <w:color w:val="000000"/>
          <w:sz w:val="20"/>
        </w:rPr>
        <w:fldChar w:fldCharType="separate"/>
      </w:r>
      <w:r>
        <w:rPr>
          <w:rFonts w:hint="eastAsia" w:ascii="宋体" w:hAnsi="宋体"/>
          <w:color w:val="000000"/>
          <w:sz w:val="20"/>
        </w:rPr>
        <w:t>江南早期工业化的产生</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10.3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"https://mooc1-1.chaoxing.com/mycourse/teacherstudy?chapterId=491548016&amp;courseId=221251900&amp;clazzid=47686979" \o "江南早期工业化的命运" \t "_blank" </w:instrText>
      </w:r>
      <w:r>
        <w:rPr>
          <w:rFonts w:ascii="宋体" w:hAnsi="宋体"/>
          <w:color w:val="000000"/>
          <w:sz w:val="20"/>
        </w:rPr>
        <w:fldChar w:fldCharType="separate"/>
      </w:r>
      <w:r>
        <w:rPr>
          <w:rFonts w:hint="eastAsia" w:ascii="宋体" w:hAnsi="宋体"/>
          <w:color w:val="000000"/>
          <w:sz w:val="20"/>
        </w:rPr>
        <w:t>江南早期工业化的命运</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"江南教育与科第文化" </w:instrText>
      </w:r>
      <w:r>
        <w:rPr>
          <w:rFonts w:ascii="宋体" w:hAnsi="宋体"/>
          <w:b/>
          <w:bCs/>
          <w:color w:val="000000"/>
          <w:sz w:val="20"/>
        </w:rPr>
        <w:fldChar w:fldCharType="separate"/>
      </w:r>
      <w:r>
        <w:rPr>
          <w:rFonts w:hint="eastAsia" w:ascii="宋体" w:hAnsi="宋体"/>
          <w:sz w:val="20"/>
        </w:rPr>
        <w:t>第11章 江南教育与科第文化</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11.1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"https://mooc1-1.chaoxing.com/mycourse/teacherstudy?chapterId=491548017&amp;courseId=221251900&amp;clazzid=47686979" \o "江南的官学" \t "_blank" </w:instrText>
      </w:r>
      <w:r>
        <w:rPr>
          <w:rFonts w:ascii="宋体" w:hAnsi="宋体"/>
          <w:color w:val="000000"/>
          <w:sz w:val="20"/>
        </w:rPr>
        <w:fldChar w:fldCharType="separate"/>
      </w:r>
      <w:r>
        <w:rPr>
          <w:rFonts w:hint="eastAsia" w:ascii="宋体" w:hAnsi="宋体"/>
          <w:color w:val="000000"/>
          <w:sz w:val="20"/>
        </w:rPr>
        <w:t>江南的官学</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11.2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"https://mooc1-1.chaoxing.com/mycourse/teacherstudy?chapterId=491548018&amp;courseId=221251900&amp;clazzid=47686979" \o "江南的私学" \t "_blank" </w:instrText>
      </w:r>
      <w:r>
        <w:rPr>
          <w:rFonts w:ascii="宋体" w:hAnsi="宋体"/>
          <w:color w:val="000000"/>
          <w:sz w:val="20"/>
        </w:rPr>
        <w:fldChar w:fldCharType="separate"/>
      </w:r>
      <w:r>
        <w:rPr>
          <w:rFonts w:hint="eastAsia" w:ascii="宋体" w:hAnsi="宋体"/>
          <w:color w:val="000000"/>
          <w:sz w:val="20"/>
        </w:rPr>
        <w:t>江南的私学</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11.3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"https://mooc1-1.chaoxing.com/mycourse/teacherstudy?chapterId=491548019&amp;courseId=221251900&amp;clazzid=47686979" \o "通俗读物与妇孺教育" \t "_blank" </w:instrText>
      </w:r>
      <w:r>
        <w:rPr>
          <w:rFonts w:ascii="宋体" w:hAnsi="宋体"/>
          <w:color w:val="000000"/>
          <w:sz w:val="20"/>
        </w:rPr>
        <w:fldChar w:fldCharType="separate"/>
      </w:r>
      <w:r>
        <w:rPr>
          <w:rFonts w:hint="eastAsia" w:ascii="宋体" w:hAnsi="宋体"/>
          <w:color w:val="000000"/>
          <w:sz w:val="20"/>
        </w:rPr>
        <w:t>通俗读物与妇孺教育</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11.4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"https://mooc1-1.chaoxing.com/mycourse/teacherstudy?chapterId=491548021&amp;courseId=221251900&amp;clazzid=47686979" \o "进士数量与地域分布" \t "_blank" </w:instrText>
      </w:r>
      <w:r>
        <w:rPr>
          <w:rFonts w:ascii="宋体" w:hAnsi="宋体"/>
          <w:color w:val="000000"/>
          <w:sz w:val="20"/>
        </w:rPr>
        <w:fldChar w:fldCharType="separate"/>
      </w:r>
      <w:r>
        <w:rPr>
          <w:rFonts w:hint="eastAsia" w:ascii="宋体" w:hAnsi="宋体"/>
          <w:color w:val="000000"/>
          <w:sz w:val="20"/>
        </w:rPr>
        <w:t>进士数量与地域分布</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11.5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"https://mooc1-1.chaoxing.com/mycourse/teacherstudy?chapterId=491548022&amp;courseId=221251900&amp;clazzid=47686979" \o "士大夫群体的文化成就" \t "_blank" </w:instrText>
      </w:r>
      <w:r>
        <w:rPr>
          <w:rFonts w:ascii="宋体" w:hAnsi="宋体"/>
          <w:color w:val="000000"/>
          <w:sz w:val="20"/>
        </w:rPr>
        <w:fldChar w:fldCharType="separate"/>
      </w:r>
      <w:r>
        <w:rPr>
          <w:rFonts w:hint="eastAsia" w:ascii="宋体" w:hAnsi="宋体"/>
          <w:color w:val="000000"/>
          <w:sz w:val="20"/>
        </w:rPr>
        <w:t>士大夫群体的文化成就</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"江南宗教文化" </w:instrText>
      </w:r>
      <w:r>
        <w:rPr>
          <w:rFonts w:ascii="宋体" w:hAnsi="宋体"/>
          <w:b/>
          <w:bCs/>
          <w:color w:val="000000"/>
          <w:sz w:val="20"/>
        </w:rPr>
        <w:fldChar w:fldCharType="separate"/>
      </w:r>
      <w:r>
        <w:rPr>
          <w:rFonts w:hint="eastAsia" w:ascii="宋体" w:hAnsi="宋体"/>
          <w:sz w:val="20"/>
        </w:rPr>
        <w:t>第12章 江南宗教文化</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12.1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"https://mooc1-1.chaoxing.com/mycourse/teacherstudy?chapterId=491548023&amp;courseId=221251900&amp;clazzid=47686979" \o "江南和宗教合成的语境" \t "_blank" </w:instrText>
      </w:r>
      <w:r>
        <w:rPr>
          <w:rFonts w:ascii="宋体" w:hAnsi="宋体"/>
          <w:color w:val="000000"/>
          <w:sz w:val="20"/>
        </w:rPr>
        <w:fldChar w:fldCharType="separate"/>
      </w:r>
      <w:r>
        <w:rPr>
          <w:rFonts w:hint="eastAsia" w:ascii="宋体" w:hAnsi="宋体"/>
          <w:color w:val="000000"/>
          <w:sz w:val="20"/>
        </w:rPr>
        <w:t>江南和宗教合成的语境</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12.2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"https://mooc1-1.chaoxing.com/mycourse/teacherstudy?chapterId=491548024&amp;courseId=221251900&amp;clazzid=47686979" \o "六朝时期宗教兴盛及其特色之形成" \t "_blank" </w:instrText>
      </w:r>
      <w:r>
        <w:rPr>
          <w:rFonts w:ascii="宋体" w:hAnsi="宋体"/>
          <w:color w:val="000000"/>
          <w:sz w:val="20"/>
        </w:rPr>
        <w:fldChar w:fldCharType="separate"/>
      </w:r>
      <w:r>
        <w:rPr>
          <w:rFonts w:hint="eastAsia" w:ascii="宋体" w:hAnsi="宋体"/>
          <w:color w:val="000000"/>
          <w:sz w:val="20"/>
        </w:rPr>
        <w:t>六朝时期宗教兴盛及其特色之形成</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12.3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"https://mooc1-1.chaoxing.com/mycourse/teacherstudy?chapterId=491548025&amp;courseId=221251900&amp;clazzid=47686979" \o "宗教与政治——以剖析梁武帝崇佛入手" \t "_blank" </w:instrText>
      </w:r>
      <w:r>
        <w:rPr>
          <w:rFonts w:ascii="宋体" w:hAnsi="宋体"/>
          <w:color w:val="000000"/>
          <w:sz w:val="20"/>
        </w:rPr>
        <w:fldChar w:fldCharType="separate"/>
      </w:r>
      <w:r>
        <w:rPr>
          <w:rFonts w:hint="eastAsia" w:ascii="宋体" w:hAnsi="宋体"/>
          <w:color w:val="000000"/>
          <w:sz w:val="20"/>
        </w:rPr>
        <w:t>宗教与政治——以剖析梁武帝崇佛入手</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12.4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"https://mooc1-1.chaoxing.com/mycourse/teacherstudy?chapterId=491548026&amp;courseId=221251900&amp;clazzid=47686979" \o "宗教与江南经济同步发展" \t "_blank" </w:instrText>
      </w:r>
      <w:r>
        <w:rPr>
          <w:rFonts w:ascii="宋体" w:hAnsi="宋体"/>
          <w:color w:val="000000"/>
          <w:sz w:val="20"/>
        </w:rPr>
        <w:fldChar w:fldCharType="separate"/>
      </w:r>
      <w:r>
        <w:rPr>
          <w:rFonts w:hint="eastAsia" w:ascii="宋体" w:hAnsi="宋体"/>
          <w:color w:val="000000"/>
          <w:sz w:val="20"/>
        </w:rPr>
        <w:t>宗教与江南经济同步发展</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12.5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"https://mooc1-1.chaoxing.com/mycourse/teacherstudy?chapterId=491548027&amp;courseId=221251900&amp;clazzid=47686979" \o "走向融合的宗教形态" \t "_blank" </w:instrText>
      </w:r>
      <w:r>
        <w:rPr>
          <w:rFonts w:ascii="宋体" w:hAnsi="宋体"/>
          <w:color w:val="000000"/>
          <w:sz w:val="20"/>
        </w:rPr>
        <w:fldChar w:fldCharType="separate"/>
      </w:r>
      <w:r>
        <w:rPr>
          <w:rFonts w:hint="eastAsia" w:ascii="宋体" w:hAnsi="宋体"/>
          <w:color w:val="000000"/>
          <w:sz w:val="20"/>
        </w:rPr>
        <w:t>走向融合的宗教形态</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"秦汉六朝江南的政治文化" </w:instrText>
      </w:r>
      <w:r>
        <w:rPr>
          <w:rFonts w:ascii="宋体" w:hAnsi="宋体"/>
          <w:b/>
          <w:bCs/>
          <w:color w:val="000000"/>
          <w:sz w:val="20"/>
        </w:rPr>
        <w:fldChar w:fldCharType="separate"/>
      </w:r>
      <w:r>
        <w:rPr>
          <w:rFonts w:hint="eastAsia" w:ascii="宋体" w:hAnsi="宋体"/>
          <w:sz w:val="20"/>
        </w:rPr>
        <w:t>第13章 秦汉六朝江南的政治文化</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13.1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"https://mooc1-1.chaoxing.com/mycourse/teacherstudy?chapterId=491548028&amp;courseId=221251900&amp;clazzid=47686979" \o "\“东西\”、\“南北\”关系变动中的南方政权" \t "_blank" </w:instrText>
      </w:r>
      <w:r>
        <w:rPr>
          <w:rFonts w:ascii="宋体" w:hAnsi="宋体"/>
          <w:color w:val="000000"/>
          <w:sz w:val="20"/>
        </w:rPr>
        <w:fldChar w:fldCharType="separate"/>
      </w:r>
      <w:r>
        <w:rPr>
          <w:rFonts w:hint="eastAsia" w:ascii="宋体" w:hAnsi="宋体"/>
          <w:color w:val="000000"/>
          <w:sz w:val="20"/>
        </w:rPr>
        <w:t>“东西”、“南北”关系变动中的南方政权</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13.2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"https://mooc1-1.chaoxing.com/mycourse/teacherstudy?chapterId=491548029&amp;courseId=221251900&amp;clazzid=47686979" \o "秦汉统治秩序中的南方" \t "_blank" </w:instrText>
      </w:r>
      <w:r>
        <w:rPr>
          <w:rFonts w:ascii="宋体" w:hAnsi="宋体"/>
          <w:color w:val="000000"/>
          <w:sz w:val="20"/>
        </w:rPr>
        <w:fldChar w:fldCharType="separate"/>
      </w:r>
      <w:r>
        <w:rPr>
          <w:rFonts w:hint="eastAsia" w:ascii="宋体" w:hAnsi="宋体"/>
          <w:color w:val="000000"/>
          <w:sz w:val="20"/>
        </w:rPr>
        <w:t>秦汉统治秩序中的南方</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13.3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"https://mooc1-1.chaoxing.com/mycourse/teacherstudy?chapterId=491548030&amp;courseId=221251900&amp;clazzid=47686979" \o "孙吴、蜀汉对南方地域性的超越" \t "_blank" </w:instrText>
      </w:r>
      <w:r>
        <w:rPr>
          <w:rFonts w:ascii="宋体" w:hAnsi="宋体"/>
          <w:color w:val="000000"/>
          <w:sz w:val="20"/>
        </w:rPr>
        <w:fldChar w:fldCharType="separate"/>
      </w:r>
      <w:r>
        <w:rPr>
          <w:rFonts w:hint="eastAsia" w:ascii="宋体" w:hAnsi="宋体"/>
          <w:color w:val="000000"/>
          <w:sz w:val="20"/>
        </w:rPr>
        <w:t>孙吴、蜀汉对南方地域性的超越</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13.4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"https://mooc1-1.chaoxing.com/mycourse/teacherstudy?chapterId=491548031&amp;courseId=221251900&amp;clazzid=47686979" \o "东晋对北方正统性的接纳与超越" \t "_blank" </w:instrText>
      </w:r>
      <w:r>
        <w:rPr>
          <w:rFonts w:ascii="宋体" w:hAnsi="宋体"/>
          <w:color w:val="000000"/>
          <w:sz w:val="20"/>
        </w:rPr>
        <w:fldChar w:fldCharType="separate"/>
      </w:r>
      <w:r>
        <w:rPr>
          <w:rFonts w:hint="eastAsia" w:ascii="宋体" w:hAnsi="宋体"/>
          <w:color w:val="000000"/>
          <w:sz w:val="20"/>
        </w:rPr>
        <w:t>东晋对北方正统性的接纳与超越</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13.5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"https://mooc1-1.chaoxing.com/mycourse/teacherstudy?chapterId=491548032&amp;courseId=221251900&amp;clazzid=47686979" \o "\“南方性\”内在于北朝与南、北一统的动力" \t "_blank" </w:instrText>
      </w:r>
      <w:r>
        <w:rPr>
          <w:rFonts w:ascii="宋体" w:hAnsi="宋体"/>
          <w:color w:val="000000"/>
          <w:sz w:val="20"/>
        </w:rPr>
        <w:fldChar w:fldCharType="separate"/>
      </w:r>
      <w:r>
        <w:rPr>
          <w:rFonts w:hint="eastAsia" w:ascii="宋体" w:hAnsi="宋体"/>
          <w:color w:val="000000"/>
          <w:sz w:val="20"/>
        </w:rPr>
        <w:t>“南方性”内在于北朝与南、北一统的动力</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"江南的宗族与家族" </w:instrText>
      </w:r>
      <w:r>
        <w:rPr>
          <w:rFonts w:ascii="宋体" w:hAnsi="宋体"/>
          <w:b/>
          <w:bCs/>
          <w:color w:val="000000"/>
          <w:sz w:val="20"/>
        </w:rPr>
        <w:fldChar w:fldCharType="separate"/>
      </w:r>
      <w:r>
        <w:rPr>
          <w:rFonts w:hint="eastAsia" w:ascii="宋体" w:hAnsi="宋体"/>
          <w:sz w:val="20"/>
        </w:rPr>
        <w:t>第14章 江南的宗族与家族</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14.1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"https://mooc1-1.chaoxing.com/mycourse/teacherstudy?chapterId=491548033&amp;courseId=221251900&amp;clazzid=47686979" \o "\“宗族\”的相关概念与研究视野" \t "_blank" </w:instrText>
      </w:r>
      <w:r>
        <w:rPr>
          <w:rFonts w:ascii="宋体" w:hAnsi="宋体"/>
          <w:color w:val="000000"/>
          <w:sz w:val="20"/>
        </w:rPr>
        <w:fldChar w:fldCharType="separate"/>
      </w:r>
      <w:r>
        <w:rPr>
          <w:rFonts w:hint="eastAsia" w:ascii="宋体" w:hAnsi="宋体"/>
          <w:color w:val="000000"/>
          <w:sz w:val="20"/>
        </w:rPr>
        <w:t>“宗族”的相关概念与研究视野</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14.2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"https://mooc1-1.chaoxing.com/mycourse/teacherstudy?chapterId=491548040&amp;courseId=221251900&amp;clazzid=47686979" \o "江南的宗族组织及其功能" \t "_blank" </w:instrText>
      </w:r>
      <w:r>
        <w:rPr>
          <w:rFonts w:ascii="宋体" w:hAnsi="宋体"/>
          <w:color w:val="000000"/>
          <w:sz w:val="20"/>
        </w:rPr>
        <w:fldChar w:fldCharType="separate"/>
      </w:r>
      <w:r>
        <w:rPr>
          <w:rFonts w:hint="eastAsia" w:ascii="宋体" w:hAnsi="宋体"/>
          <w:color w:val="000000"/>
          <w:sz w:val="20"/>
        </w:rPr>
        <w:t>江南的宗族组织及其功能</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14.3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"https://mooc1-1.chaoxing.com/mycourse/teacherstudy?chapterId=491548041&amp;courseId=221251900&amp;clazzid=47686979" \o "江南宗族意识的内部差异" \t "_blank" </w:instrText>
      </w:r>
      <w:r>
        <w:rPr>
          <w:rFonts w:ascii="宋体" w:hAnsi="宋体"/>
          <w:color w:val="000000"/>
          <w:sz w:val="20"/>
        </w:rPr>
        <w:fldChar w:fldCharType="separate"/>
      </w:r>
      <w:r>
        <w:rPr>
          <w:rFonts w:hint="eastAsia" w:ascii="宋体" w:hAnsi="宋体"/>
          <w:color w:val="000000"/>
          <w:sz w:val="20"/>
        </w:rPr>
        <w:t>江南宗族意识的内部差异</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14.4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"https://mooc1-1.chaoxing.com/mycourse/teacherstudy?chapterId=491548042&amp;courseId=221251900&amp;clazzid=47686979" \o "江南文化世族的演变" \t "_blank" </w:instrText>
      </w:r>
      <w:r>
        <w:rPr>
          <w:rFonts w:ascii="宋体" w:hAnsi="宋体"/>
          <w:color w:val="000000"/>
          <w:sz w:val="20"/>
        </w:rPr>
        <w:fldChar w:fldCharType="separate"/>
      </w:r>
      <w:r>
        <w:rPr>
          <w:rFonts w:hint="eastAsia" w:ascii="宋体" w:hAnsi="宋体"/>
          <w:color w:val="000000"/>
          <w:sz w:val="20"/>
        </w:rPr>
        <w:t>江南文化世族的演变</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"江南的消费风气" </w:instrText>
      </w:r>
      <w:r>
        <w:rPr>
          <w:rFonts w:ascii="宋体" w:hAnsi="宋体"/>
          <w:b/>
          <w:bCs/>
          <w:color w:val="000000"/>
          <w:sz w:val="20"/>
        </w:rPr>
        <w:fldChar w:fldCharType="separate"/>
      </w:r>
      <w:r>
        <w:rPr>
          <w:rFonts w:hint="eastAsia" w:ascii="宋体" w:hAnsi="宋体"/>
          <w:sz w:val="20"/>
        </w:rPr>
        <w:t>第15章 江南的消费风气</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15.1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"https://mooc1-1.chaoxing.com/mycourse/teacherstudy?chapterId=491548043&amp;courseId=221251900&amp;clazzid=47686979" \o "消费背景" \t "_blank" </w:instrText>
      </w:r>
      <w:r>
        <w:rPr>
          <w:rFonts w:ascii="宋体" w:hAnsi="宋体"/>
          <w:color w:val="000000"/>
          <w:sz w:val="20"/>
        </w:rPr>
        <w:fldChar w:fldCharType="separate"/>
      </w:r>
      <w:r>
        <w:rPr>
          <w:rFonts w:hint="eastAsia" w:ascii="宋体" w:hAnsi="宋体"/>
          <w:color w:val="000000"/>
          <w:sz w:val="20"/>
        </w:rPr>
        <w:t>消费背景</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15.2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"https://mooc1-1.chaoxing.com/mycourse/teacherstudy?chapterId=491548044&amp;courseId=221251900&amp;clazzid=47686979" \o "消费内容——衣饰消费" \t "_blank" </w:instrText>
      </w:r>
      <w:r>
        <w:rPr>
          <w:rFonts w:ascii="宋体" w:hAnsi="宋体"/>
          <w:color w:val="000000"/>
          <w:sz w:val="20"/>
        </w:rPr>
        <w:fldChar w:fldCharType="separate"/>
      </w:r>
      <w:r>
        <w:rPr>
          <w:rFonts w:hint="eastAsia" w:ascii="宋体" w:hAnsi="宋体"/>
          <w:color w:val="000000"/>
          <w:sz w:val="20"/>
        </w:rPr>
        <w:t>消费内容——衣饰消费</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15.3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"https://mooc1-1.chaoxing.com/mycourse/teacherstudy?chapterId=491548045&amp;courseId=221251900&amp;clazzid=47686979" \o "消费内容——饮食消费" \t "_blank" </w:instrText>
      </w:r>
      <w:r>
        <w:rPr>
          <w:rFonts w:ascii="宋体" w:hAnsi="宋体"/>
          <w:color w:val="000000"/>
          <w:sz w:val="20"/>
        </w:rPr>
        <w:fldChar w:fldCharType="separate"/>
      </w:r>
      <w:r>
        <w:rPr>
          <w:rFonts w:hint="eastAsia" w:ascii="宋体" w:hAnsi="宋体"/>
          <w:color w:val="000000"/>
          <w:sz w:val="20"/>
        </w:rPr>
        <w:t>消费内容——饮食消费</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15.4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"https://mooc1-1.chaoxing.com/mycourse/teacherstudy?chapterId=491548046&amp;courseId=221251900&amp;clazzid=47686979" \o "消费内容——园林消费" \t "_blank" </w:instrText>
      </w:r>
      <w:r>
        <w:rPr>
          <w:rFonts w:ascii="宋体" w:hAnsi="宋体"/>
          <w:color w:val="000000"/>
          <w:sz w:val="20"/>
        </w:rPr>
        <w:fldChar w:fldCharType="separate"/>
      </w:r>
      <w:r>
        <w:rPr>
          <w:rFonts w:hint="eastAsia" w:ascii="宋体" w:hAnsi="宋体"/>
          <w:color w:val="000000"/>
          <w:sz w:val="20"/>
        </w:rPr>
        <w:t>消费内容——园林消费</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15.5</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"https://mooc1-1.chaoxing.com/mycourse/teacherstudy?chapterId=491548059&amp;courseId=221251900&amp;clazzid=47686979" \o "消费评价" \t "_blank" </w:instrText>
      </w:r>
      <w:r>
        <w:rPr>
          <w:rFonts w:ascii="宋体" w:hAnsi="宋体"/>
          <w:color w:val="000000"/>
          <w:sz w:val="20"/>
        </w:rPr>
        <w:fldChar w:fldCharType="separate"/>
      </w:r>
      <w:r>
        <w:rPr>
          <w:rFonts w:hint="eastAsia" w:ascii="宋体" w:hAnsi="宋体"/>
          <w:color w:val="000000"/>
          <w:sz w:val="20"/>
        </w:rPr>
        <w:t>消费评价</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"江南女性与社会" </w:instrText>
      </w:r>
      <w:r>
        <w:rPr>
          <w:rFonts w:ascii="宋体" w:hAnsi="宋体"/>
          <w:b/>
          <w:bCs/>
          <w:color w:val="000000"/>
          <w:sz w:val="20"/>
        </w:rPr>
        <w:fldChar w:fldCharType="separate"/>
      </w:r>
      <w:r>
        <w:rPr>
          <w:rFonts w:hint="eastAsia" w:ascii="宋体" w:hAnsi="宋体"/>
          <w:sz w:val="20"/>
        </w:rPr>
        <w:t>第16章 江南女性与社会</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16.1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"https://mooc1-1.chaoxing.com/mycourse/teacherstudy?chapterId=491548047&amp;courseId=221251900&amp;clazzid=47686979" \o "驰骋政治军事领域的江南女性" \t "_blank" </w:instrText>
      </w:r>
      <w:r>
        <w:rPr>
          <w:rFonts w:ascii="宋体" w:hAnsi="宋体"/>
          <w:color w:val="000000"/>
          <w:sz w:val="20"/>
        </w:rPr>
        <w:fldChar w:fldCharType="separate"/>
      </w:r>
      <w:r>
        <w:rPr>
          <w:rFonts w:hint="eastAsia" w:ascii="宋体" w:hAnsi="宋体"/>
          <w:color w:val="000000"/>
          <w:sz w:val="20"/>
        </w:rPr>
        <w:t>驰骋政治军事领域的江南女性</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16.2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"https://mooc1-1.chaoxing.com/mycourse/teacherstudy?chapterId=491548048&amp;courseId=221251900&amp;clazzid=47686979" \o "作为技术名家的江南女性" \t "_blank" </w:instrText>
      </w:r>
      <w:r>
        <w:rPr>
          <w:rFonts w:ascii="宋体" w:hAnsi="宋体"/>
          <w:color w:val="000000"/>
          <w:sz w:val="20"/>
        </w:rPr>
        <w:fldChar w:fldCharType="separate"/>
      </w:r>
      <w:r>
        <w:rPr>
          <w:rFonts w:hint="eastAsia" w:ascii="宋体" w:hAnsi="宋体"/>
          <w:color w:val="000000"/>
          <w:sz w:val="20"/>
        </w:rPr>
        <w:t>作为技术名家的江南女性</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16.3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"https://mooc1-1.chaoxing.com/mycourse/teacherstudy?chapterId=491548049&amp;courseId=221251900&amp;clazzid=47686979" \o "堪称书画妙手的江南女性" \t "_blank" </w:instrText>
      </w:r>
      <w:r>
        <w:rPr>
          <w:rFonts w:ascii="宋体" w:hAnsi="宋体"/>
          <w:color w:val="000000"/>
          <w:sz w:val="20"/>
        </w:rPr>
        <w:fldChar w:fldCharType="separate"/>
      </w:r>
      <w:r>
        <w:rPr>
          <w:rFonts w:hint="eastAsia" w:ascii="宋体" w:hAnsi="宋体"/>
          <w:color w:val="000000"/>
          <w:sz w:val="20"/>
        </w:rPr>
        <w:t>堪称书画妙手的江南女性</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16.4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"https://mooc1-1.chaoxing.com/mycourse/teacherstudy?chapterId=491548050&amp;courseId=221251900&amp;clazzid=47686979" \o "罗衣难掩诗句秀的江南女性" \t "_blank" </w:instrText>
      </w:r>
      <w:r>
        <w:rPr>
          <w:rFonts w:ascii="宋体" w:hAnsi="宋体"/>
          <w:color w:val="000000"/>
          <w:sz w:val="20"/>
        </w:rPr>
        <w:fldChar w:fldCharType="separate"/>
      </w:r>
      <w:r>
        <w:rPr>
          <w:rFonts w:hint="eastAsia" w:ascii="宋体" w:hAnsi="宋体"/>
          <w:color w:val="000000"/>
          <w:sz w:val="20"/>
        </w:rPr>
        <w:t>罗衣难掩诗句秀的江南女性</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"江南区域市场与市镇经济" </w:instrText>
      </w:r>
      <w:r>
        <w:rPr>
          <w:rFonts w:ascii="宋体" w:hAnsi="宋体"/>
          <w:b/>
          <w:bCs/>
          <w:color w:val="000000"/>
          <w:sz w:val="20"/>
        </w:rPr>
        <w:fldChar w:fldCharType="separate"/>
      </w:r>
      <w:r>
        <w:rPr>
          <w:rFonts w:hint="eastAsia" w:ascii="宋体" w:hAnsi="宋体"/>
          <w:sz w:val="20"/>
        </w:rPr>
        <w:t>第17章 江南区域市场与市镇经济</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17.1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"https://mooc1-1.chaoxing.com/mycourse/teacherstudy?chapterId=491548051&amp;courseId=221251900&amp;clazzid=47686979" \o "发现江南市镇" \t "_blank" </w:instrText>
      </w:r>
      <w:r>
        <w:rPr>
          <w:rFonts w:ascii="宋体" w:hAnsi="宋体"/>
          <w:color w:val="000000"/>
          <w:sz w:val="20"/>
        </w:rPr>
        <w:fldChar w:fldCharType="separate"/>
      </w:r>
      <w:r>
        <w:rPr>
          <w:rFonts w:hint="eastAsia" w:ascii="宋体" w:hAnsi="宋体"/>
          <w:color w:val="000000"/>
          <w:sz w:val="20"/>
        </w:rPr>
        <w:t>发现江南市镇</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17.2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"https://mooc1-1.chaoxing.com/mycourse/teacherstudy?chapterId=491548052&amp;courseId=221251900&amp;clazzid=47686979" \o "市、镇与市镇" \t "_blank" </w:instrText>
      </w:r>
      <w:r>
        <w:rPr>
          <w:rFonts w:ascii="宋体" w:hAnsi="宋体"/>
          <w:color w:val="000000"/>
          <w:sz w:val="20"/>
        </w:rPr>
        <w:fldChar w:fldCharType="separate"/>
      </w:r>
      <w:r>
        <w:rPr>
          <w:rFonts w:hint="eastAsia" w:ascii="宋体" w:hAnsi="宋体"/>
          <w:color w:val="000000"/>
          <w:sz w:val="20"/>
        </w:rPr>
        <w:t>市、镇与市镇</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17.3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"https://mooc1-1.chaoxing.com/mycourse/teacherstudy?chapterId=491548053&amp;courseId=221251900&amp;clazzid=47686979" \o "江南市镇兴起的原因与机制" \t "_blank" </w:instrText>
      </w:r>
      <w:r>
        <w:rPr>
          <w:rFonts w:ascii="宋体" w:hAnsi="宋体"/>
          <w:color w:val="000000"/>
          <w:sz w:val="20"/>
        </w:rPr>
        <w:fldChar w:fldCharType="separate"/>
      </w:r>
      <w:r>
        <w:rPr>
          <w:rFonts w:hint="eastAsia" w:ascii="宋体" w:hAnsi="宋体"/>
          <w:color w:val="000000"/>
          <w:sz w:val="20"/>
        </w:rPr>
        <w:t>江南市镇兴起的原因与机制</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17.4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"https://mooc1-1.chaoxing.com/mycourse/teacherstudy?chapterId=491548054&amp;courseId=221251900&amp;clazzid=47686979" \o "江南市镇的空间结构、规模和类型" \t "_blank" </w:instrText>
      </w:r>
      <w:r>
        <w:rPr>
          <w:rFonts w:ascii="宋体" w:hAnsi="宋体"/>
          <w:color w:val="000000"/>
          <w:sz w:val="20"/>
        </w:rPr>
        <w:fldChar w:fldCharType="separate"/>
      </w:r>
      <w:r>
        <w:rPr>
          <w:rFonts w:hint="eastAsia" w:ascii="宋体" w:hAnsi="宋体"/>
          <w:color w:val="000000"/>
          <w:sz w:val="20"/>
        </w:rPr>
        <w:t>江南市镇的空间结构、规模和类型</w:t>
      </w:r>
      <w:r>
        <w:rPr>
          <w:rFonts w:ascii="宋体" w:hAnsi="宋体"/>
          <w:color w:val="000000"/>
          <w:sz w:val="20"/>
        </w:rPr>
        <w:fldChar w:fldCharType="end"/>
      </w:r>
    </w:p>
    <w:p>
      <w:pPr>
        <w:rPr>
          <w:rFonts w:hint="eastAsia" w:ascii="宋体" w:hAnsi="宋体"/>
          <w:b/>
          <w:bCs/>
          <w:color w:val="000000"/>
          <w:sz w:val="20"/>
        </w:rPr>
      </w:pPr>
      <w:r>
        <w:rPr>
          <w:rFonts w:ascii="宋体" w:hAnsi="宋体"/>
          <w:b/>
          <w:bCs/>
          <w:color w:val="000000"/>
          <w:sz w:val="20"/>
        </w:rPr>
        <w:fldChar w:fldCharType="begin"/>
      </w:r>
      <w:r>
        <w:rPr>
          <w:rFonts w:ascii="宋体" w:hAnsi="宋体"/>
          <w:b/>
          <w:bCs/>
          <w:color w:val="000000"/>
          <w:sz w:val="20"/>
        </w:rPr>
        <w:instrText xml:space="preserve"> HYPERLINK "javascript:void(0)" \o "江南社会与海洋文明" </w:instrText>
      </w:r>
      <w:r>
        <w:rPr>
          <w:rFonts w:ascii="宋体" w:hAnsi="宋体"/>
          <w:b/>
          <w:bCs/>
          <w:color w:val="000000"/>
          <w:sz w:val="20"/>
        </w:rPr>
        <w:fldChar w:fldCharType="separate"/>
      </w:r>
      <w:r>
        <w:rPr>
          <w:rFonts w:hint="eastAsia" w:ascii="宋体" w:hAnsi="宋体"/>
          <w:sz w:val="20"/>
        </w:rPr>
        <w:t>第18章 江南社会与海洋文明</w:t>
      </w:r>
      <w:r>
        <w:rPr>
          <w:rFonts w:ascii="宋体" w:hAnsi="宋体"/>
          <w:b/>
          <w:bCs/>
          <w:color w:val="000000"/>
          <w:sz w:val="20"/>
        </w:rPr>
        <w:fldChar w:fldCharType="end"/>
      </w:r>
    </w:p>
    <w:p>
      <w:pPr>
        <w:rPr>
          <w:rFonts w:hint="eastAsia" w:ascii="宋体" w:hAnsi="宋体"/>
          <w:b/>
          <w:bCs/>
          <w:color w:val="000000"/>
          <w:sz w:val="20"/>
        </w:rPr>
      </w:pPr>
      <w:r>
        <w:rPr>
          <w:rFonts w:hint="eastAsia" w:ascii="宋体" w:hAnsi="宋体"/>
          <w:color w:val="000000"/>
        </w:rPr>
        <w:t>18.1</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"https://mooc1-1.chaoxing.com/mycourse/teacherstudy?chapterId=491548055&amp;courseId=221251900&amp;clazzid=47686979" \o "面向大海的地理环境" \t "_blank" </w:instrText>
      </w:r>
      <w:r>
        <w:rPr>
          <w:rFonts w:ascii="宋体" w:hAnsi="宋体"/>
          <w:color w:val="000000"/>
          <w:sz w:val="20"/>
        </w:rPr>
        <w:fldChar w:fldCharType="separate"/>
      </w:r>
      <w:r>
        <w:rPr>
          <w:rFonts w:hint="eastAsia" w:ascii="宋体" w:hAnsi="宋体"/>
          <w:color w:val="000000"/>
          <w:sz w:val="20"/>
        </w:rPr>
        <w:t>面向大海的地理环境</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18.2</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"https://mooc1-1.chaoxing.com/mycourse/teacherstudy?chapterId=491548056&amp;courseId=221251900&amp;clazzid=47686979" \o "海陆的交流与互动" \t "_blank" </w:instrText>
      </w:r>
      <w:r>
        <w:rPr>
          <w:rFonts w:ascii="宋体" w:hAnsi="宋体"/>
          <w:color w:val="000000"/>
          <w:sz w:val="20"/>
        </w:rPr>
        <w:fldChar w:fldCharType="separate"/>
      </w:r>
      <w:r>
        <w:rPr>
          <w:rFonts w:hint="eastAsia" w:ascii="宋体" w:hAnsi="宋体"/>
          <w:color w:val="000000"/>
          <w:sz w:val="20"/>
        </w:rPr>
        <w:t>海陆的交流与互动</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18.3</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"https://mooc1-1.chaoxing.com/mycourse/teacherstudy?chapterId=491548057&amp;courseId=221251900&amp;clazzid=47686979" \o "经济腹地和转运枢纽" \t "_blank" </w:instrText>
      </w:r>
      <w:r>
        <w:rPr>
          <w:rFonts w:ascii="宋体" w:hAnsi="宋体"/>
          <w:color w:val="000000"/>
          <w:sz w:val="20"/>
        </w:rPr>
        <w:fldChar w:fldCharType="separate"/>
      </w:r>
      <w:r>
        <w:rPr>
          <w:rFonts w:hint="eastAsia" w:ascii="宋体" w:hAnsi="宋体"/>
          <w:color w:val="000000"/>
          <w:sz w:val="20"/>
        </w:rPr>
        <w:t>经济腹地和转运枢纽</w:t>
      </w:r>
      <w:r>
        <w:rPr>
          <w:rFonts w:ascii="宋体" w:hAnsi="宋体"/>
          <w:color w:val="000000"/>
          <w:sz w:val="20"/>
        </w:rPr>
        <w:fldChar w:fldCharType="end"/>
      </w:r>
    </w:p>
    <w:p>
      <w:pPr>
        <w:rPr>
          <w:rFonts w:hint="eastAsia" w:ascii="宋体" w:hAnsi="宋体"/>
          <w:b/>
          <w:bCs/>
          <w:color w:val="000000"/>
          <w:sz w:val="20"/>
        </w:rPr>
      </w:pPr>
      <w:r>
        <w:rPr>
          <w:rFonts w:hint="eastAsia" w:ascii="宋体" w:hAnsi="宋体"/>
          <w:color w:val="000000"/>
        </w:rPr>
        <w:t>18.4</w:t>
      </w:r>
      <w:r>
        <w:rPr>
          <w:rFonts w:hint="eastAsia" w:ascii="宋体" w:hAnsi="宋体"/>
          <w:b/>
          <w:bCs/>
          <w:color w:val="000000"/>
          <w:sz w:val="20"/>
        </w:rPr>
        <w:t> </w:t>
      </w:r>
      <w:r>
        <w:rPr>
          <w:rFonts w:ascii="宋体" w:hAnsi="宋体"/>
          <w:color w:val="000000"/>
          <w:sz w:val="20"/>
        </w:rPr>
        <w:fldChar w:fldCharType="begin"/>
      </w:r>
      <w:r>
        <w:rPr>
          <w:rFonts w:ascii="宋体" w:hAnsi="宋体"/>
          <w:color w:val="000000"/>
          <w:sz w:val="20"/>
        </w:rPr>
        <w:instrText xml:space="preserve"> HYPERLINK "https://mooc1-1.chaoxing.com/mycourse/teacherstudy?chapterId=491548058&amp;courseId=221251900&amp;clazzid=47686979" \o "海洋文化的生成与内化" \t "_blank" </w:instrText>
      </w:r>
      <w:r>
        <w:rPr>
          <w:rFonts w:ascii="宋体" w:hAnsi="宋体"/>
          <w:color w:val="000000"/>
          <w:sz w:val="20"/>
        </w:rPr>
        <w:fldChar w:fldCharType="separate"/>
      </w:r>
      <w:r>
        <w:rPr>
          <w:rFonts w:hint="eastAsia" w:ascii="宋体" w:hAnsi="宋体"/>
          <w:color w:val="000000"/>
          <w:sz w:val="20"/>
        </w:rPr>
        <w:t>海洋文化的生成与内化</w:t>
      </w:r>
      <w:r>
        <w:rPr>
          <w:rFonts w:ascii="宋体" w:hAnsi="宋体"/>
          <w:color w:val="000000"/>
          <w:sz w:val="20"/>
        </w:rPr>
        <w:fldChar w:fldCharType="end"/>
      </w:r>
    </w:p>
    <w:p>
      <w:pPr>
        <w:pStyle w:val="5"/>
        <w:widowControl w:val="0"/>
        <w:adjustRightInd w:val="0"/>
        <w:snapToGrid w:val="0"/>
        <w:spacing w:afterAutospacing="0" w:line="360" w:lineRule="auto"/>
        <w:contextualSpacing/>
        <w:textAlignment w:val="center"/>
        <w:rPr>
          <w:rFonts w:hint="eastAsia"/>
          <w:sz w:val="20"/>
          <w:szCs w:val="20"/>
        </w:rPr>
      </w:pPr>
    </w:p>
    <w:p>
      <w:pPr>
        <w:pStyle w:val="3"/>
        <w:keepNext w:val="0"/>
        <w:keepLines w:val="0"/>
        <w:snapToGrid w:val="0"/>
        <w:spacing w:line="360" w:lineRule="auto"/>
        <w:contextualSpacing/>
        <w:jc w:val="left"/>
        <w:rPr>
          <w:rFonts w:hint="eastAsia" w:ascii="宋体" w:hAnsi="宋体" w:cs="宋体"/>
          <w:b w:val="0"/>
          <w:bCs/>
        </w:rPr>
      </w:pPr>
      <w:bookmarkStart w:id="8" w:name="_Toc83923158"/>
      <w:r>
        <w:rPr>
          <w:rFonts w:hint="eastAsia" w:ascii="宋体" w:hAnsi="宋体" w:cs="宋体"/>
          <w:lang w:val="en-US" w:eastAsia="zh-CN"/>
        </w:rPr>
        <w:t>3</w:t>
      </w:r>
      <w:r>
        <w:rPr>
          <w:rFonts w:hint="eastAsia" w:ascii="宋体" w:hAnsi="宋体" w:cs="宋体"/>
        </w:rPr>
        <w:t>.社会心理学</w:t>
      </w:r>
      <w:bookmarkEnd w:id="8"/>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社会心理学是研究个体和群体的社会心理现象的心理学分支。本课程主要介绍了社会态度、社会心理学的历史理论、社会化、群体心理、社会的角色、人际关系、自我意识和社会影响等内容。</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李强，</w:t>
      </w:r>
      <w:r>
        <w:rPr>
          <w:rFonts w:hint="eastAsia" w:ascii="宋体" w:hAnsi="宋体" w:cs="宋体"/>
          <w:sz w:val="20"/>
        </w:rPr>
        <w:t>南开大学社会心理学系教授。主要研究方向：咨询心理学，健康心理学，应用社会心理学。在国内外学术期刊上共发表论文110多篇，其中在国内中文核心期刊（CSSCI）发表60余篇；出版著作（含专著,教材,工具书及临床读物）35余部，在报刊发表科普作品100余篇。</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管健，</w:t>
      </w:r>
      <w:r>
        <w:rPr>
          <w:rFonts w:hint="eastAsia" w:ascii="宋体" w:hAnsi="宋体" w:cs="宋体"/>
          <w:sz w:val="20"/>
        </w:rPr>
        <w:t>南开大学社会心理学系副教授。主持国家社会科学基金项目、教育部哲学社会科学基金项目、天津市哲学社会科学基金项目、中国科学技术协会基金项目和南开大学研究项目等10余项。</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乐国安，</w:t>
      </w:r>
      <w:r>
        <w:rPr>
          <w:rFonts w:hint="eastAsia" w:ascii="宋体" w:hAnsi="宋体" w:cs="宋体"/>
          <w:sz w:val="20"/>
        </w:rPr>
        <w:t>南开大学社会心理学系教授。主要研究方向：心理学基本理论、应用社会心理学。</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汪新建</w:t>
      </w:r>
      <w:r>
        <w:rPr>
          <w:rFonts w:hint="eastAsia" w:ascii="宋体" w:hAnsi="宋体" w:cs="宋体"/>
          <w:sz w:val="20"/>
        </w:rPr>
        <w:t>，南开大学社会心理学系教授。主要研究方向：文化社会心理学和心理治疗理论。</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周一骑，</w:t>
      </w:r>
      <w:r>
        <w:rPr>
          <w:rFonts w:hint="eastAsia" w:ascii="宋体" w:hAnsi="宋体" w:cs="宋体"/>
          <w:sz w:val="20"/>
        </w:rPr>
        <w:t>南开大学社会心理学系教授。主要研究方向：中国心理思想史，积极心理学。</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李磊，</w:t>
      </w:r>
      <w:r>
        <w:rPr>
          <w:rFonts w:hint="eastAsia" w:ascii="宋体" w:hAnsi="宋体" w:cs="宋体"/>
          <w:sz w:val="20"/>
        </w:rPr>
        <w:t>南开大学教授。</w:t>
      </w:r>
    </w:p>
    <w:p>
      <w:pPr>
        <w:autoSpaceDE w:val="0"/>
        <w:adjustRightInd w:val="0"/>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课程大纲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第一讲社会心理学绪论（乐国安主讲）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导言：主要介绍社会心理学的定义及研究对象，社会心理学的研究方法。</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一、社会心理学的定义及研究对象</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二、社会心理学的研究方法</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如何准确地给社会心理学定义？</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社会心理学的研究对象有哪些？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社会心理学的常用方法。</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第二讲社会心理学的历史与理论（汪新建主讲）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导言：主要介绍社会心理学形成的历史进程、近八十年来社会心理学的发展及主要的社会心理学理论。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一、社会心理学的形成历史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二、近八十年来社会心理学的发展</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三、社会心理学的理论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社会心理学发展的时期脉络。</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主要的社会心理学理论及其代表观点。</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近年来中外社会心理学发展情形。</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第三讲社会化（周一骑主讲）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导言：主要介绍社会生物学与社会化、婴幼儿的社会化、人格发展理论、养育孩子的方式、社会化的主体、生命历程中的社会化及再社会化。</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一、社会生物学与社会化</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二、婴幼儿的社会化</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三、人格发展理论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四、养育孩子的方式</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五、社会化的主体</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六、生命历程中的社会化</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七、再社会化</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假设一个人的婴儿期和童年期在一个与世隔绝的房间里度过，没有任何有意义的人类接触。他能用一种人类语言说话吗？他会有自己的人格吗？或者，他能体验到人类的情感吗？</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婴幼儿是如何进行社会化的？</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关于人格发展有哪些理论？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养育孩子的类型有哪些？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生命历程中各个阶段的社会化分别有什么特点？</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再社会化的意义</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第四讲社会角色（汪新建主讲）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导言：主要介绍了角色概念、角色分类、关于角色的各种理论、角色的行为模式及性别角色差异。</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一、社会角色概述</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二、角色理论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三、角色的行为模式</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四、性别角色差异</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角色冲突的种类及区别。</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如何缓解角色冲突。</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关于角色的各种理论及其主张。</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第五讲自我意识（李强主讲）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导言：主要介绍了自我意识的概念、自我意识的内容、自我意识的发生与发展及自我过程。</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一、自我意识的一般内涵</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二、自我意识的发生与发展</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三、自我过程</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如何进行正确的自我评价？</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常用的自我模式增强方式有哪些？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“实现自我”OR“建构自我”的异同。</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第六讲社会认知（乐国安主讲）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导言：主要介绍了本节重点：社会认知定义、社会认知特征、影响社会认知的因素、社会认知的研究范围、印象的形成及归因。</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一、社会认知概述</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二、社会认知的研究范围</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三、印象的形成</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四、归因</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影响社会认知的因素有哪些？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社会认知都研究些什么？</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如何消除偏见？</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社会文化背景条件是否影响归因？</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第七讲社会态度（李磊主讲）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导言：主要介绍了社会态度的概念、社会态度的理论研究及社会态度的应用研究。</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一、社会态度的概念</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二、社会态度的理论研究</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三、社会态度的应用研究</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社会态度与行为和事实有什么关系？</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如何协调认知失调？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如何消除偏见？</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如何改变社会态度？</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第八讲人际关系（李强主讲）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导言：主要介绍了人际关系的定义、人际关系的特征、人际关系的建立和发展、人际关系的类型、人际关系理论、人际吸引及人际关系改善。</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一、人际关系概述</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二、人际关系理论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三、人际吸引</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四、人际关系改善</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人际关系的类型有哪些？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人际关系理论有哪些？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影响人际吸引的因素。</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如何改善人际关系？</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第九讲人际沟通（管健主讲）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导言：主要介绍了人际沟通的定义、人际沟通的功能、人际沟通结构、人际沟通种类、非语言沟通及沟通的障碍与解决。</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一、人际沟通概述</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二、人际沟通结构</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三、人际沟通种类</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四、非语言沟通</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五、沟通的障碍与解决</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人际沟通有什么功能？</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人际沟通有哪些分类？</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第十讲攻击与利他（管健主讲）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导言：主要介绍了攻击与利他的概念、种类、成因、攻击的预防与控制及何时展现利他行为。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一、攻击</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二、利他</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攻击的成因有哪些？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如何预防与控制攻击行为？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利他的成因有哪些？</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如何发展利他行为？</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第十一讲社会影响（李磊主讲）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导言：主要介绍了他人在场；从众、服从与顺从及模仿与暗示。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一、他人在场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二、从众、服从与顺从</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三、模仿与暗示</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他人在场的影响。</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影响从众的因素。</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从众、服从与顺从的异同。</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模仿的意义。</w:t>
      </w: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第十二讲群体心理（周一骑主讲）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导言：主要介绍了社会助长、社会懈怠、去个性化、群体极化及群体思维。</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一、社会助长</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二、群体思维</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集体主义与去个性化的关系。</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群体思维的表现。</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如何预防群体思维？</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个体如何影响群体？</w:t>
      </w:r>
    </w:p>
    <w:p>
      <w:pPr>
        <w:autoSpaceDE w:val="0"/>
        <w:snapToGrid w:val="0"/>
        <w:spacing w:line="360" w:lineRule="auto"/>
        <w:contextualSpacing/>
        <w:jc w:val="left"/>
        <w:textAlignment w:val="center"/>
        <w:rPr>
          <w:rFonts w:hint="eastAsia" w:ascii="宋体" w:hAnsi="宋体" w:cs="宋体"/>
          <w:sz w:val="20"/>
        </w:rPr>
      </w:pPr>
    </w:p>
    <w:p>
      <w:pPr>
        <w:autoSpaceDE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第十三讲社会心理学的应用（乐国安主讲）</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导言：主要介绍了应用社会心理学的发展、社会心理学的可应用性、社会心理学应用研究的原则。</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一、社会心理学的发展</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二、社会心理学的可应用性</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三、社会心理学应用研究的原则</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四、社会心理学对犯罪原因的分析</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五、社会心理学在刑事案件侦查过程中的应用</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六、社会心理学在审判过程中的应用</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七、社会心理学在环境方面的应用</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社会心理学应用研究的原则是什么？</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社会心理学对犯罪原因的表现。</w:t>
      </w:r>
    </w:p>
    <w:p>
      <w:pPr>
        <w:autoSpaceDE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社会心理学在刑事案件侦查、审判过程中以及环境方面有哪些应用？</w:t>
      </w:r>
    </w:p>
    <w:p>
      <w:pPr>
        <w:pStyle w:val="3"/>
        <w:keepNext w:val="0"/>
        <w:keepLines w:val="0"/>
        <w:tabs>
          <w:tab w:val="left" w:pos="50"/>
          <w:tab w:val="left" w:pos="100"/>
          <w:tab w:val="left" w:pos="150"/>
          <w:tab w:val="left" w:pos="200"/>
          <w:tab w:val="left" w:pos="250"/>
          <w:tab w:val="left" w:pos="300"/>
          <w:tab w:val="left" w:pos="350"/>
          <w:tab w:val="left" w:pos="400"/>
          <w:tab w:val="left" w:pos="450"/>
          <w:tab w:val="left" w:pos="500"/>
          <w:tab w:val="left" w:pos="550"/>
          <w:tab w:val="left" w:pos="600"/>
          <w:tab w:val="left" w:pos="650"/>
          <w:tab w:val="left" w:pos="700"/>
          <w:tab w:val="left" w:pos="750"/>
          <w:tab w:val="left" w:pos="800"/>
          <w:tab w:val="left" w:pos="850"/>
          <w:tab w:val="left" w:pos="900"/>
          <w:tab w:val="left" w:pos="950"/>
          <w:tab w:val="left" w:pos="1000"/>
          <w:tab w:val="left" w:pos="1050"/>
          <w:tab w:val="left" w:pos="1100"/>
          <w:tab w:val="left" w:pos="1150"/>
          <w:tab w:val="left" w:pos="1200"/>
          <w:tab w:val="left" w:pos="1250"/>
          <w:tab w:val="left" w:pos="1300"/>
          <w:tab w:val="left" w:pos="1350"/>
          <w:tab w:val="left" w:pos="1400"/>
          <w:tab w:val="left" w:pos="1450"/>
          <w:tab w:val="left" w:pos="1500"/>
          <w:tab w:val="left" w:pos="1550"/>
          <w:tab w:val="left" w:pos="1600"/>
          <w:tab w:val="left" w:pos="1650"/>
          <w:tab w:val="left" w:pos="1700"/>
          <w:tab w:val="left" w:pos="1750"/>
          <w:tab w:val="left" w:pos="1800"/>
          <w:tab w:val="left" w:pos="1850"/>
          <w:tab w:val="left" w:pos="1900"/>
          <w:tab w:val="left" w:pos="1950"/>
          <w:tab w:val="left" w:pos="2000"/>
          <w:tab w:val="left" w:pos="2668"/>
        </w:tabs>
        <w:snapToGrid w:val="0"/>
        <w:spacing w:line="360" w:lineRule="auto"/>
        <w:contextualSpacing/>
        <w:jc w:val="left"/>
        <w:rPr>
          <w:rFonts w:hint="eastAsia" w:ascii="宋体" w:hAnsi="宋体" w:cs="宋体"/>
        </w:rPr>
      </w:pPr>
      <w:bookmarkStart w:id="9" w:name="_Toc83923475"/>
      <w:r>
        <w:rPr>
          <w:rFonts w:hint="eastAsia" w:ascii="宋体" w:hAnsi="宋体" w:cs="宋体"/>
          <w:lang w:val="en-US" w:eastAsia="zh-CN"/>
        </w:rPr>
        <w:t>4</w:t>
      </w:r>
      <w:r>
        <w:rPr>
          <w:rFonts w:hint="eastAsia" w:ascii="宋体" w:hAnsi="宋体" w:cs="宋体"/>
        </w:rPr>
        <w:t>.女生穿搭技巧</w:t>
      </w:r>
      <w:bookmarkEnd w:id="9"/>
      <w:r>
        <w:rPr>
          <w:rFonts w:hint="eastAsia" w:ascii="宋体" w:hAnsi="宋体" w:cs="宋体"/>
        </w:rPr>
        <w:tab/>
      </w:r>
      <w:r>
        <w:rPr>
          <w:rFonts w:hint="eastAsia" w:ascii="宋体" w:hAnsi="宋体" w:cs="宋体"/>
        </w:rPr>
        <w:tab/>
      </w:r>
      <w:r>
        <w:rPr>
          <w:rFonts w:hint="eastAsia" w:ascii="宋体" w:hAnsi="宋体" w:cs="宋体"/>
        </w:rPr>
        <w:tab/>
      </w:r>
      <w:r>
        <w:rPr>
          <w:rFonts w:hint="eastAsia" w:ascii="宋体" w:hAnsi="宋体" w:cs="宋体"/>
        </w:rPr>
        <w:tab/>
      </w:r>
    </w:p>
    <w:p>
      <w:pPr>
        <w:spacing w:line="360" w:lineRule="auto"/>
        <w:rPr>
          <w:rFonts w:hint="eastAsia" w:ascii="宋体" w:hAnsi="宋体" w:cs="宋体"/>
          <w:b/>
          <w:color w:val="000000"/>
          <w:sz w:val="20"/>
        </w:rPr>
      </w:pPr>
      <w:r>
        <w:rPr>
          <w:rFonts w:hint="eastAsia" w:ascii="宋体" w:hAnsi="宋体" w:cs="宋体"/>
          <w:b/>
          <w:color w:val="000000"/>
          <w:sz w:val="20"/>
        </w:rPr>
        <w:t>课程简介</w:t>
      </w:r>
    </w:p>
    <w:p>
      <w:pPr>
        <w:rPr>
          <w:rFonts w:hint="eastAsia" w:ascii="宋体" w:hAnsi="宋体" w:cs="宋体"/>
          <w:sz w:val="20"/>
        </w:rPr>
      </w:pPr>
      <w:r>
        <w:rPr>
          <w:rFonts w:hint="eastAsia" w:ascii="宋体" w:hAnsi="宋体" w:cs="宋体"/>
          <w:sz w:val="20"/>
        </w:rPr>
        <w:t>好的穿衣搭配依赖于我们对生活品质的追求和对生活美的理解。本课程依照人选衣、衣衬人、重修心的原则，讲授了穿衣搭配的相关知识，期望可以启迪爱美的学生，在穿搭艺术的海洋中遨游。本课程将引导学生热爱生活，扬长避短，穿出自己的风采，同时，引领学生在今后走向职场、家庭时，增强自信、涵养与气质，提高生活品质。</w:t>
      </w:r>
    </w:p>
    <w:p>
      <w:pPr>
        <w:rPr>
          <w:rFonts w:hint="eastAsia" w:ascii="宋体" w:hAnsi="宋体" w:cs="宋体"/>
          <w:b/>
          <w:sz w:val="20"/>
        </w:rPr>
      </w:pPr>
      <w:r>
        <w:rPr>
          <w:rFonts w:hint="eastAsia" w:ascii="宋体" w:hAnsi="宋体" w:cs="宋体"/>
          <w:b/>
          <w:sz w:val="20"/>
        </w:rPr>
        <w:t>教师简介</w:t>
      </w:r>
    </w:p>
    <w:p>
      <w:pPr>
        <w:rPr>
          <w:rFonts w:hint="eastAsia" w:ascii="宋体" w:hAnsi="宋体" w:cs="宋体"/>
          <w:color w:val="000000"/>
          <w:sz w:val="20"/>
          <w:shd w:val="clear" w:color="auto" w:fill="FFFFFF"/>
        </w:rPr>
      </w:pPr>
      <w:r>
        <w:rPr>
          <w:rFonts w:hint="eastAsia" w:ascii="宋体" w:hAnsi="宋体" w:cs="宋体"/>
          <w:b/>
          <w:bCs/>
          <w:color w:val="000000"/>
          <w:sz w:val="20"/>
          <w:shd w:val="clear" w:color="auto" w:fill="FFFFFF"/>
        </w:rPr>
        <w:t>吴小吟，</w:t>
      </w:r>
      <w:r>
        <w:rPr>
          <w:rFonts w:hint="eastAsia" w:ascii="宋体" w:hAnsi="宋体" w:cs="宋体"/>
          <w:color w:val="000000"/>
          <w:sz w:val="20"/>
          <w:shd w:val="clear" w:color="auto" w:fill="FFFFFF"/>
        </w:rPr>
        <w:t>南昌大学人文学院副教授，具有丰富的职场经验，长期进行职业培训及形象设计工作。</w:t>
      </w:r>
    </w:p>
    <w:p>
      <w:pPr>
        <w:rPr>
          <w:rFonts w:hint="eastAsia" w:ascii="宋体" w:hAnsi="宋体" w:cs="宋体"/>
          <w:b/>
          <w:bCs/>
          <w:color w:val="000000"/>
          <w:sz w:val="20"/>
          <w:shd w:val="clear" w:color="auto" w:fill="FFFFFF"/>
        </w:rPr>
      </w:pPr>
      <w:r>
        <w:rPr>
          <w:rFonts w:hint="eastAsia" w:ascii="宋体" w:hAnsi="宋体" w:cs="宋体"/>
          <w:b/>
          <w:bCs/>
          <w:color w:val="000000"/>
          <w:sz w:val="20"/>
          <w:shd w:val="clear" w:color="auto" w:fill="FFFFFF"/>
        </w:rPr>
        <w:t>课程大纲</w:t>
      </w:r>
    </w:p>
    <w:p>
      <w:pPr>
        <w:rPr>
          <w:rFonts w:hint="eastAsia" w:ascii="宋体" w:hAnsi="宋体" w:cs="宋体"/>
          <w:b/>
          <w:bCs/>
          <w:sz w:val="20"/>
        </w:rPr>
      </w:pPr>
      <w:r>
        <w:rPr>
          <w:rFonts w:hint="eastAsia" w:ascii="宋体" w:hAnsi="宋体" w:cs="宋体"/>
          <w:b/>
          <w:bCs/>
          <w:sz w:val="20"/>
        </w:rPr>
        <w:t>第一讲绪论</w:t>
      </w:r>
    </w:p>
    <w:p>
      <w:pPr>
        <w:rPr>
          <w:rFonts w:hint="eastAsia" w:ascii="宋体" w:hAnsi="宋体" w:cs="宋体"/>
          <w:sz w:val="20"/>
        </w:rPr>
      </w:pPr>
      <w:r>
        <w:rPr>
          <w:rFonts w:hint="eastAsia" w:ascii="宋体" w:hAnsi="宋体" w:cs="宋体"/>
          <w:sz w:val="20"/>
        </w:rPr>
        <w:t>1.1课程介绍</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第二讲如何着装才得体和谐</w:t>
      </w:r>
    </w:p>
    <w:p>
      <w:pPr>
        <w:rPr>
          <w:rFonts w:hint="eastAsia" w:ascii="宋体" w:hAnsi="宋体" w:cs="宋体"/>
          <w:sz w:val="20"/>
        </w:rPr>
      </w:pPr>
      <w:r>
        <w:rPr>
          <w:rFonts w:hint="eastAsia" w:ascii="宋体" w:hAnsi="宋体" w:cs="宋体"/>
          <w:sz w:val="20"/>
        </w:rPr>
        <w:t>2.1着装的审美</w:t>
      </w:r>
    </w:p>
    <w:p>
      <w:pPr>
        <w:rPr>
          <w:rFonts w:hint="eastAsia" w:ascii="宋体" w:hAnsi="宋体" w:cs="宋体"/>
          <w:sz w:val="20"/>
        </w:rPr>
      </w:pPr>
      <w:r>
        <w:rPr>
          <w:rFonts w:hint="eastAsia" w:ascii="宋体" w:hAnsi="宋体" w:cs="宋体"/>
          <w:sz w:val="20"/>
        </w:rPr>
        <w:t>2.2衣服的洗涤和收纳、保养方法</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第三讲选对色彩衬肤色</w:t>
      </w:r>
    </w:p>
    <w:p>
      <w:pPr>
        <w:rPr>
          <w:rFonts w:hint="eastAsia" w:ascii="宋体" w:hAnsi="宋体" w:cs="宋体"/>
          <w:sz w:val="20"/>
        </w:rPr>
      </w:pPr>
      <w:r>
        <w:rPr>
          <w:rFonts w:hint="eastAsia" w:ascii="宋体" w:hAnsi="宋体" w:cs="宋体"/>
          <w:sz w:val="20"/>
        </w:rPr>
        <w:t>3.1色彩的搭配原则和方法</w:t>
      </w:r>
    </w:p>
    <w:p>
      <w:pPr>
        <w:rPr>
          <w:rFonts w:hint="eastAsia" w:ascii="宋体" w:hAnsi="宋体" w:cs="宋体"/>
          <w:sz w:val="20"/>
        </w:rPr>
      </w:pPr>
      <w:r>
        <w:rPr>
          <w:rFonts w:hint="eastAsia" w:ascii="宋体" w:hAnsi="宋体" w:cs="宋体"/>
          <w:sz w:val="20"/>
        </w:rPr>
        <w:t>3.2色彩与肤色的搭配</w:t>
      </w:r>
    </w:p>
    <w:p>
      <w:pPr>
        <w:rPr>
          <w:rFonts w:hint="eastAsia" w:ascii="宋体" w:hAnsi="宋体" w:cs="宋体"/>
          <w:sz w:val="20"/>
        </w:rPr>
      </w:pPr>
      <w:r>
        <w:rPr>
          <w:rFonts w:hint="eastAsia" w:ascii="宋体" w:hAnsi="宋体" w:cs="宋体"/>
          <w:sz w:val="20"/>
        </w:rPr>
        <w:t>3.3花色衣服如何穿才好看</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第四讲基本款－你衣柜里必备的衣服</w:t>
      </w:r>
    </w:p>
    <w:p>
      <w:pPr>
        <w:rPr>
          <w:rFonts w:hint="eastAsia" w:ascii="宋体" w:hAnsi="宋体" w:cs="宋体"/>
          <w:sz w:val="20"/>
        </w:rPr>
      </w:pPr>
      <w:r>
        <w:rPr>
          <w:rFonts w:hint="eastAsia" w:ascii="宋体" w:hAnsi="宋体" w:cs="宋体"/>
          <w:sz w:val="20"/>
        </w:rPr>
        <w:t>4.1基本款</w:t>
      </w:r>
    </w:p>
    <w:p>
      <w:pPr>
        <w:rPr>
          <w:rFonts w:hint="eastAsia" w:ascii="宋体" w:hAnsi="宋体" w:cs="宋体"/>
          <w:sz w:val="20"/>
        </w:rPr>
      </w:pPr>
      <w:r>
        <w:rPr>
          <w:rFonts w:hint="eastAsia" w:ascii="宋体" w:hAnsi="宋体" w:cs="宋体"/>
          <w:sz w:val="20"/>
        </w:rPr>
        <w:t>4.2衬衫</w:t>
      </w:r>
    </w:p>
    <w:p>
      <w:pPr>
        <w:rPr>
          <w:rFonts w:hint="eastAsia" w:ascii="宋体" w:hAnsi="宋体" w:cs="宋体"/>
          <w:sz w:val="20"/>
        </w:rPr>
      </w:pPr>
      <w:r>
        <w:rPr>
          <w:rFonts w:hint="eastAsia" w:ascii="宋体" w:hAnsi="宋体" w:cs="宋体"/>
          <w:sz w:val="20"/>
        </w:rPr>
        <w:t>4.3选对裙装显高显瘦</w:t>
      </w:r>
    </w:p>
    <w:p>
      <w:pPr>
        <w:rPr>
          <w:rFonts w:hint="eastAsia" w:ascii="宋体" w:hAnsi="宋体" w:cs="宋体"/>
          <w:sz w:val="20"/>
        </w:rPr>
      </w:pPr>
      <w:r>
        <w:rPr>
          <w:rFonts w:hint="eastAsia" w:ascii="宋体" w:hAnsi="宋体" w:cs="宋体"/>
          <w:sz w:val="20"/>
        </w:rPr>
        <w:t>4.4选对裤装挺拔苗条</w:t>
      </w:r>
    </w:p>
    <w:p>
      <w:pPr>
        <w:rPr>
          <w:rFonts w:hint="eastAsia" w:ascii="宋体" w:hAnsi="宋体" w:cs="宋体"/>
          <w:sz w:val="20"/>
        </w:rPr>
      </w:pPr>
      <w:r>
        <w:rPr>
          <w:rFonts w:hint="eastAsia" w:ascii="宋体" w:hAnsi="宋体" w:cs="宋体"/>
          <w:sz w:val="20"/>
        </w:rPr>
        <w:t>4.5西装外套</w:t>
      </w:r>
    </w:p>
    <w:p>
      <w:pPr>
        <w:rPr>
          <w:rFonts w:hint="eastAsia" w:ascii="宋体" w:hAnsi="宋体" w:cs="宋体"/>
          <w:sz w:val="20"/>
        </w:rPr>
      </w:pPr>
      <w:r>
        <w:rPr>
          <w:rFonts w:hint="eastAsia" w:ascii="宋体" w:hAnsi="宋体" w:cs="宋体"/>
          <w:sz w:val="20"/>
        </w:rPr>
        <w:t>4.6针织衫</w:t>
      </w:r>
    </w:p>
    <w:p>
      <w:pPr>
        <w:rPr>
          <w:rFonts w:hint="eastAsia" w:ascii="宋体" w:hAnsi="宋体" w:cs="宋体"/>
          <w:sz w:val="20"/>
        </w:rPr>
      </w:pPr>
      <w:r>
        <w:rPr>
          <w:rFonts w:hint="eastAsia" w:ascii="宋体" w:hAnsi="宋体" w:cs="宋体"/>
          <w:sz w:val="20"/>
        </w:rPr>
        <w:t>4.7风衣</w:t>
      </w:r>
    </w:p>
    <w:p>
      <w:pPr>
        <w:rPr>
          <w:rFonts w:hint="eastAsia" w:ascii="宋体" w:hAnsi="宋体" w:cs="宋体"/>
          <w:sz w:val="20"/>
        </w:rPr>
      </w:pPr>
      <w:r>
        <w:rPr>
          <w:rFonts w:hint="eastAsia" w:ascii="宋体" w:hAnsi="宋体" w:cs="宋体"/>
          <w:sz w:val="20"/>
        </w:rPr>
        <w:t>4.8T恤</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第五讲御寒冬装－有风度也有温度</w:t>
      </w:r>
    </w:p>
    <w:p>
      <w:pPr>
        <w:rPr>
          <w:rFonts w:hint="eastAsia" w:ascii="宋体" w:hAnsi="宋体" w:cs="宋体"/>
          <w:sz w:val="20"/>
        </w:rPr>
      </w:pPr>
      <w:r>
        <w:rPr>
          <w:rFonts w:hint="eastAsia" w:ascii="宋体" w:hAnsi="宋体" w:cs="宋体"/>
          <w:sz w:val="20"/>
        </w:rPr>
        <w:t>5.1大衣</w:t>
      </w:r>
    </w:p>
    <w:p>
      <w:pPr>
        <w:rPr>
          <w:rFonts w:hint="eastAsia" w:ascii="宋体" w:hAnsi="宋体" w:cs="宋体"/>
          <w:sz w:val="20"/>
        </w:rPr>
      </w:pPr>
      <w:r>
        <w:rPr>
          <w:rFonts w:hint="eastAsia" w:ascii="宋体" w:hAnsi="宋体" w:cs="宋体"/>
          <w:sz w:val="20"/>
        </w:rPr>
        <w:t>5.2羽绒服、棉衣</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第六讲牛仔服－永远的休闲服</w:t>
      </w:r>
    </w:p>
    <w:p>
      <w:pPr>
        <w:rPr>
          <w:rFonts w:hint="eastAsia" w:ascii="宋体" w:hAnsi="宋体" w:cs="宋体"/>
          <w:sz w:val="20"/>
        </w:rPr>
      </w:pPr>
      <w:r>
        <w:rPr>
          <w:rFonts w:hint="eastAsia" w:ascii="宋体" w:hAnsi="宋体" w:cs="宋体"/>
          <w:sz w:val="20"/>
        </w:rPr>
        <w:t>6.1牛仔系列的搭配</w:t>
      </w:r>
    </w:p>
    <w:p>
      <w:pPr>
        <w:rPr>
          <w:rFonts w:hint="eastAsia" w:ascii="宋体" w:hAnsi="宋体" w:cs="宋体"/>
          <w:sz w:val="20"/>
        </w:rPr>
      </w:pPr>
      <w:r>
        <w:rPr>
          <w:rFonts w:hint="eastAsia" w:ascii="宋体" w:hAnsi="宋体" w:cs="宋体"/>
          <w:sz w:val="20"/>
        </w:rPr>
        <w:t>6.2牛仔外套的穿搭要点</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第七讲识对体型穿对衣</w:t>
      </w:r>
    </w:p>
    <w:p>
      <w:pPr>
        <w:rPr>
          <w:rFonts w:hint="eastAsia" w:ascii="宋体" w:hAnsi="宋体" w:cs="宋体"/>
          <w:sz w:val="20"/>
        </w:rPr>
      </w:pPr>
      <w:r>
        <w:rPr>
          <w:rFonts w:hint="eastAsia" w:ascii="宋体" w:hAnsi="宋体" w:cs="宋体"/>
          <w:sz w:val="20"/>
        </w:rPr>
        <w:t>7.1美丽从认识自己的身体开始</w:t>
      </w:r>
    </w:p>
    <w:p>
      <w:pPr>
        <w:rPr>
          <w:rFonts w:hint="eastAsia" w:ascii="宋体" w:hAnsi="宋体" w:cs="宋体"/>
          <w:sz w:val="20"/>
        </w:rPr>
      </w:pPr>
      <w:r>
        <w:rPr>
          <w:rFonts w:hint="eastAsia" w:ascii="宋体" w:hAnsi="宋体" w:cs="宋体"/>
          <w:sz w:val="20"/>
        </w:rPr>
        <w:t>7.2穿对衣让你变瘦变高</w:t>
      </w:r>
    </w:p>
    <w:p>
      <w:pPr>
        <w:rPr>
          <w:rFonts w:hint="eastAsia" w:ascii="宋体" w:hAnsi="宋体" w:cs="宋体"/>
          <w:sz w:val="20"/>
        </w:rPr>
      </w:pPr>
      <w:r>
        <w:rPr>
          <w:rFonts w:hint="eastAsia" w:ascii="宋体" w:hAnsi="宋体" w:cs="宋体"/>
          <w:sz w:val="20"/>
        </w:rPr>
        <w:t>7.3五类身材的穿衣建议</w:t>
      </w:r>
    </w:p>
    <w:p>
      <w:pPr>
        <w:rPr>
          <w:rFonts w:hint="eastAsia" w:ascii="宋体" w:hAnsi="宋体" w:cs="宋体"/>
          <w:sz w:val="20"/>
        </w:rPr>
      </w:pPr>
      <w:r>
        <w:rPr>
          <w:rFonts w:hint="eastAsia" w:ascii="宋体" w:hAnsi="宋体" w:cs="宋体"/>
          <w:sz w:val="20"/>
        </w:rPr>
        <w:t>7.4扬长避短的穿衣诀窍</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第八讲职场俏佳人</w:t>
      </w:r>
    </w:p>
    <w:p>
      <w:pPr>
        <w:rPr>
          <w:rFonts w:hint="eastAsia" w:ascii="宋体" w:hAnsi="宋体" w:cs="宋体"/>
          <w:sz w:val="20"/>
        </w:rPr>
      </w:pPr>
      <w:r>
        <w:rPr>
          <w:rFonts w:hint="eastAsia" w:ascii="宋体" w:hAnsi="宋体" w:cs="宋体"/>
          <w:sz w:val="20"/>
        </w:rPr>
        <w:t>8.1职场着装禁忌</w:t>
      </w:r>
    </w:p>
    <w:p>
      <w:pPr>
        <w:rPr>
          <w:rFonts w:hint="eastAsia" w:ascii="宋体" w:hAnsi="宋体" w:cs="宋体"/>
          <w:sz w:val="20"/>
        </w:rPr>
      </w:pPr>
      <w:r>
        <w:rPr>
          <w:rFonts w:hint="eastAsia" w:ascii="宋体" w:hAnsi="宋体" w:cs="宋体"/>
          <w:sz w:val="20"/>
        </w:rPr>
        <w:t>8.2职场面试着装（公务员和其他职业）</w:t>
      </w:r>
    </w:p>
    <w:p>
      <w:pPr>
        <w:rPr>
          <w:rFonts w:hint="eastAsia" w:ascii="宋体" w:hAnsi="宋体" w:cs="宋体"/>
          <w:sz w:val="20"/>
        </w:rPr>
      </w:pPr>
    </w:p>
    <w:p>
      <w:pPr>
        <w:rPr>
          <w:rFonts w:hint="eastAsia" w:ascii="宋体" w:hAnsi="宋体" w:cs="宋体"/>
          <w:b/>
          <w:bCs/>
          <w:sz w:val="20"/>
        </w:rPr>
      </w:pPr>
      <w:r>
        <w:rPr>
          <w:rFonts w:hint="eastAsia" w:ascii="宋体" w:hAnsi="宋体" w:cs="宋体"/>
          <w:b/>
          <w:bCs/>
          <w:sz w:val="20"/>
        </w:rPr>
        <w:t>第九讲端庄大方的仪容仪表</w:t>
      </w:r>
    </w:p>
    <w:p>
      <w:pPr>
        <w:rPr>
          <w:rFonts w:hint="eastAsia" w:ascii="宋体" w:hAnsi="宋体" w:cs="宋体"/>
          <w:sz w:val="20"/>
        </w:rPr>
      </w:pPr>
      <w:r>
        <w:rPr>
          <w:rFonts w:hint="eastAsia" w:ascii="宋体" w:hAnsi="宋体" w:cs="宋体"/>
          <w:sz w:val="20"/>
        </w:rPr>
        <w:t>9.1仪容-保持良好的精神状态</w:t>
      </w:r>
    </w:p>
    <w:p>
      <w:pPr>
        <w:rPr>
          <w:rFonts w:hint="eastAsia" w:ascii="宋体" w:hAnsi="宋体" w:cs="宋体"/>
          <w:sz w:val="20"/>
        </w:rPr>
      </w:pPr>
      <w:r>
        <w:rPr>
          <w:rFonts w:hint="eastAsia" w:ascii="宋体" w:hAnsi="宋体" w:cs="宋体"/>
          <w:sz w:val="20"/>
        </w:rPr>
        <w:t>9.2仪态-第一印象给人的美感</w:t>
      </w:r>
    </w:p>
    <w:p>
      <w:pPr>
        <w:rPr>
          <w:rFonts w:hint="eastAsia" w:ascii="宋体" w:hAnsi="宋体" w:cs="宋体"/>
          <w:sz w:val="20"/>
        </w:rPr>
      </w:pPr>
    </w:p>
    <w:p>
      <w:pPr>
        <w:rPr>
          <w:rFonts w:hint="eastAsia" w:ascii="宋体" w:hAnsi="宋体" w:cs="宋体"/>
          <w:sz w:val="20"/>
        </w:rPr>
      </w:pPr>
      <w:r>
        <w:rPr>
          <w:rFonts w:hint="eastAsia" w:ascii="宋体" w:hAnsi="宋体" w:cs="宋体"/>
          <w:b/>
          <w:bCs/>
          <w:sz w:val="20"/>
        </w:rPr>
        <w:t>第十讲四次见面课集锦</w:t>
      </w:r>
    </w:p>
    <w:p>
      <w:pPr>
        <w:rPr>
          <w:rFonts w:hint="eastAsia" w:ascii="宋体" w:hAnsi="宋体" w:cs="宋体"/>
          <w:sz w:val="20"/>
        </w:rPr>
      </w:pPr>
      <w:r>
        <w:rPr>
          <w:rFonts w:hint="eastAsia" w:ascii="宋体" w:hAnsi="宋体" w:cs="宋体"/>
          <w:sz w:val="20"/>
        </w:rPr>
        <w:t>10.1提高服装审美能力</w:t>
      </w:r>
    </w:p>
    <w:p>
      <w:pPr>
        <w:rPr>
          <w:rFonts w:hint="eastAsia" w:ascii="宋体" w:hAnsi="宋体" w:cs="宋体"/>
          <w:sz w:val="20"/>
        </w:rPr>
      </w:pPr>
      <w:r>
        <w:rPr>
          <w:rFonts w:hint="eastAsia" w:ascii="宋体" w:hAnsi="宋体" w:cs="宋体"/>
          <w:sz w:val="20"/>
        </w:rPr>
        <w:t>10.2着装原则与穿衣误区</w:t>
      </w:r>
    </w:p>
    <w:p>
      <w:pPr>
        <w:rPr>
          <w:rFonts w:hint="eastAsia" w:ascii="宋体" w:hAnsi="宋体" w:cs="宋体"/>
          <w:sz w:val="20"/>
        </w:rPr>
      </w:pPr>
      <w:r>
        <w:rPr>
          <w:rFonts w:hint="eastAsia" w:ascii="宋体" w:hAnsi="宋体" w:cs="宋体"/>
          <w:sz w:val="20"/>
        </w:rPr>
        <w:t>10.3个性与穿衣风格</w:t>
      </w:r>
    </w:p>
    <w:p>
      <w:pPr>
        <w:rPr>
          <w:rFonts w:hint="eastAsia" w:ascii="宋体" w:hAnsi="宋体" w:cs="宋体"/>
          <w:sz w:val="20"/>
        </w:rPr>
      </w:pPr>
      <w:r>
        <w:rPr>
          <w:rFonts w:hint="eastAsia" w:ascii="宋体" w:hAnsi="宋体" w:cs="宋体"/>
          <w:sz w:val="20"/>
        </w:rPr>
        <w:t>10.4购衣指南</w:t>
      </w:r>
    </w:p>
    <w:p>
      <w:pPr>
        <w:pStyle w:val="3"/>
        <w:keepNext w:val="0"/>
        <w:keepLines w:val="0"/>
        <w:snapToGrid w:val="0"/>
        <w:spacing w:line="360" w:lineRule="auto"/>
        <w:contextualSpacing/>
        <w:jc w:val="left"/>
        <w:rPr>
          <w:rFonts w:hint="eastAsia" w:ascii="宋体" w:hAnsi="宋体" w:cs="宋体"/>
        </w:rPr>
      </w:pPr>
      <w:bookmarkStart w:id="10" w:name="_Toc83923276"/>
      <w:bookmarkStart w:id="11" w:name="_Toc11067539"/>
      <w:bookmarkStart w:id="12" w:name="_Toc534790691"/>
      <w:r>
        <w:rPr>
          <w:rFonts w:hint="eastAsia" w:ascii="宋体" w:hAnsi="宋体" w:cs="宋体"/>
          <w:lang w:val="en-US" w:eastAsia="zh-CN"/>
        </w:rPr>
        <w:t>5</w:t>
      </w:r>
      <w:r>
        <w:rPr>
          <w:rFonts w:hint="eastAsia" w:ascii="宋体" w:hAnsi="宋体" w:cs="宋体"/>
        </w:rPr>
        <w:t>.星海求知：天文学的奥秘</w:t>
      </w:r>
      <w:bookmarkEnd w:id="10"/>
      <w:bookmarkEnd w:id="11"/>
      <w:bookmarkEnd w:id="12"/>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
          <w:bCs/>
          <w:color w:val="000000"/>
          <w:sz w:val="20"/>
        </w:rPr>
        <w:t>课程简介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在苏教授的课程中，我们可以从恒星的生死看到没有往日恒星的壮烈爆发就没有今天多彩斑斓的宇宙。天文看似遥不可及，其实和我们息息相关。接下来又对黑洞是否存在的问题展开了探讨，而备受关注的宇宙奇点也在讲座上有详细的解说。这告诉我们物质世界也是如此，绝对的对称并不存在美感，唯有加以破损才能达到最平衡的美。</w:t>
      </w:r>
      <w:r>
        <w:rPr>
          <w:rFonts w:hint="eastAsia" w:ascii="宋体" w:hAnsi="宋体" w:cs="宋体"/>
          <w:b/>
          <w:bCs/>
          <w:color w:val="000000"/>
          <w:sz w:val="20"/>
        </w:rPr>
        <w:t>教师简介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
          <w:bCs/>
          <w:color w:val="000000"/>
          <w:sz w:val="20"/>
        </w:rPr>
        <w:t>苏宜，</w:t>
      </w:r>
      <w:r>
        <w:rPr>
          <w:rFonts w:hint="eastAsia" w:ascii="宋体" w:hAnsi="宋体" w:cs="宋体"/>
          <w:bCs/>
          <w:color w:val="000000"/>
          <w:sz w:val="20"/>
        </w:rPr>
        <w:t>南开大学教授，全国优秀科技工作者和天津市优秀科技工作者。1958年毕业于南京大学数学天文系天文专业。中国天文学会第11、12届理事，天津市天文学会第1、2届理事长，第3届名誉理事长。在南开大学、天津大学两校讲授“天文学概论”等公共选修课程，已22年。出版天文学著作《天文学基础》、《天文学新概论》、《宇宙掠影》、《文科天文》等。2009年获国家级教学成果二等奖，2012年获中国天文学会90周年天文学突出贡献奖，2013年获天津市级教学成果一等奖。</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课程大纲</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第一讲日月星辰的运行规律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人类天生就是追星族</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古人观天</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斗转星移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寒来暑往</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太阳周年视运动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6.</w:t>
      </w:r>
      <w:r>
        <w:rPr>
          <w:rFonts w:hint="eastAsia" w:ascii="宋体" w:hAnsi="宋体" w:cs="宋体"/>
          <w:bCs/>
          <w:color w:val="000000"/>
          <w:sz w:val="20"/>
        </w:rPr>
        <w:tab/>
      </w:r>
      <w:r>
        <w:rPr>
          <w:rFonts w:hint="eastAsia" w:ascii="宋体" w:hAnsi="宋体" w:cs="宋体"/>
          <w:bCs/>
          <w:color w:val="000000"/>
          <w:sz w:val="20"/>
        </w:rPr>
        <w:t>星座的由来</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7.</w:t>
      </w:r>
      <w:r>
        <w:rPr>
          <w:rFonts w:hint="eastAsia" w:ascii="宋体" w:hAnsi="宋体" w:cs="宋体"/>
          <w:bCs/>
          <w:color w:val="000000"/>
          <w:sz w:val="20"/>
        </w:rPr>
        <w:tab/>
      </w:r>
      <w:r>
        <w:rPr>
          <w:rFonts w:hint="eastAsia" w:ascii="宋体" w:hAnsi="宋体" w:cs="宋体"/>
          <w:bCs/>
          <w:color w:val="000000"/>
          <w:sz w:val="20"/>
        </w:rPr>
        <w:t>历法定制</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8.</w:t>
      </w:r>
      <w:r>
        <w:rPr>
          <w:rFonts w:hint="eastAsia" w:ascii="宋体" w:hAnsi="宋体" w:cs="宋体"/>
          <w:bCs/>
          <w:color w:val="000000"/>
          <w:sz w:val="20"/>
        </w:rPr>
        <w:tab/>
      </w:r>
      <w:r>
        <w:rPr>
          <w:rFonts w:hint="eastAsia" w:ascii="宋体" w:hAnsi="宋体" w:cs="宋体"/>
          <w:bCs/>
          <w:color w:val="000000"/>
          <w:sz w:val="20"/>
        </w:rPr>
        <w:t>论“星座算命”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9.</w:t>
      </w:r>
      <w:r>
        <w:rPr>
          <w:rFonts w:hint="eastAsia" w:ascii="宋体" w:hAnsi="宋体" w:cs="宋体"/>
          <w:bCs/>
          <w:color w:val="000000"/>
          <w:sz w:val="20"/>
        </w:rPr>
        <w:tab/>
      </w:r>
      <w:r>
        <w:rPr>
          <w:rFonts w:hint="eastAsia" w:ascii="宋体" w:hAnsi="宋体" w:cs="宋体"/>
          <w:bCs/>
          <w:color w:val="000000"/>
          <w:sz w:val="20"/>
        </w:rPr>
        <w:t>月球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10.</w:t>
      </w:r>
      <w:r>
        <w:rPr>
          <w:rFonts w:hint="eastAsia" w:ascii="宋体" w:hAnsi="宋体" w:cs="宋体"/>
          <w:bCs/>
          <w:color w:val="000000"/>
          <w:sz w:val="20"/>
        </w:rPr>
        <w:tab/>
      </w:r>
      <w:r>
        <w:rPr>
          <w:rFonts w:hint="eastAsia" w:ascii="宋体" w:hAnsi="宋体" w:cs="宋体"/>
          <w:bCs/>
          <w:color w:val="000000"/>
          <w:sz w:val="20"/>
        </w:rPr>
        <w:t>月相变化</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11.</w:t>
      </w:r>
      <w:r>
        <w:rPr>
          <w:rFonts w:hint="eastAsia" w:ascii="宋体" w:hAnsi="宋体" w:cs="宋体"/>
          <w:bCs/>
          <w:color w:val="000000"/>
          <w:sz w:val="20"/>
        </w:rPr>
        <w:tab/>
      </w:r>
      <w:r>
        <w:rPr>
          <w:rFonts w:hint="eastAsia" w:ascii="宋体" w:hAnsi="宋体" w:cs="宋体"/>
          <w:bCs/>
          <w:color w:val="000000"/>
          <w:sz w:val="20"/>
        </w:rPr>
        <w:t>古诗词中的月相</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12.</w:t>
      </w:r>
      <w:r>
        <w:rPr>
          <w:rFonts w:hint="eastAsia" w:ascii="宋体" w:hAnsi="宋体" w:cs="宋体"/>
          <w:bCs/>
          <w:color w:val="000000"/>
          <w:sz w:val="20"/>
        </w:rPr>
        <w:tab/>
      </w:r>
      <w:r>
        <w:rPr>
          <w:rFonts w:hint="eastAsia" w:ascii="宋体" w:hAnsi="宋体" w:cs="宋体"/>
          <w:bCs/>
          <w:color w:val="000000"/>
          <w:sz w:val="20"/>
        </w:rPr>
        <w:t>七曜星象</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简述太阳在一个周期内的变化</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简述月相在一个周期内的变化</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第二讲太阳系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太阳系之主——太阳</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太阳也是扰动源</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八大行星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柯伊伯带</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太阳系的六重界限</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太阳系主要有哪些类型的天体？</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简述太阳系的六重界限。</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第三讲恒星星团星云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恒星有多亮</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恒星光度和光谱测量</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光谱型与主序星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双星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疏散星团</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6.</w:t>
      </w:r>
      <w:r>
        <w:rPr>
          <w:rFonts w:hint="eastAsia" w:ascii="宋体" w:hAnsi="宋体" w:cs="宋体"/>
          <w:bCs/>
          <w:color w:val="000000"/>
          <w:sz w:val="20"/>
        </w:rPr>
        <w:tab/>
      </w:r>
      <w:r>
        <w:rPr>
          <w:rFonts w:hint="eastAsia" w:ascii="宋体" w:hAnsi="宋体" w:cs="宋体"/>
          <w:bCs/>
          <w:color w:val="000000"/>
          <w:sz w:val="20"/>
        </w:rPr>
        <w:t>球状星团</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7.</w:t>
      </w:r>
      <w:r>
        <w:rPr>
          <w:rFonts w:hint="eastAsia" w:ascii="宋体" w:hAnsi="宋体" w:cs="宋体"/>
          <w:bCs/>
          <w:color w:val="000000"/>
          <w:sz w:val="20"/>
        </w:rPr>
        <w:tab/>
      </w:r>
      <w:r>
        <w:rPr>
          <w:rFonts w:hint="eastAsia" w:ascii="宋体" w:hAnsi="宋体" w:cs="宋体"/>
          <w:bCs/>
          <w:color w:val="000000"/>
          <w:sz w:val="20"/>
        </w:rPr>
        <w:t>弥漫星云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8.</w:t>
      </w:r>
      <w:r>
        <w:rPr>
          <w:rFonts w:hint="eastAsia" w:ascii="宋体" w:hAnsi="宋体" w:cs="宋体"/>
          <w:bCs/>
          <w:color w:val="000000"/>
          <w:sz w:val="20"/>
        </w:rPr>
        <w:tab/>
      </w:r>
      <w:r>
        <w:rPr>
          <w:rFonts w:hint="eastAsia" w:ascii="宋体" w:hAnsi="宋体" w:cs="宋体"/>
          <w:bCs/>
          <w:color w:val="000000"/>
          <w:sz w:val="20"/>
        </w:rPr>
        <w:t>恒星诞生于星云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9.</w:t>
      </w:r>
      <w:r>
        <w:rPr>
          <w:rFonts w:hint="eastAsia" w:ascii="宋体" w:hAnsi="宋体" w:cs="宋体"/>
          <w:bCs/>
          <w:color w:val="000000"/>
          <w:sz w:val="20"/>
        </w:rPr>
        <w:tab/>
      </w:r>
      <w:r>
        <w:rPr>
          <w:rFonts w:hint="eastAsia" w:ascii="宋体" w:hAnsi="宋体" w:cs="宋体"/>
          <w:bCs/>
          <w:color w:val="000000"/>
          <w:sz w:val="20"/>
        </w:rPr>
        <w:t>不稳定恒星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10.</w:t>
      </w:r>
      <w:r>
        <w:rPr>
          <w:rFonts w:hint="eastAsia" w:ascii="宋体" w:hAnsi="宋体" w:cs="宋体"/>
          <w:bCs/>
          <w:color w:val="000000"/>
          <w:sz w:val="20"/>
        </w:rPr>
        <w:tab/>
      </w:r>
      <w:r>
        <w:rPr>
          <w:rFonts w:hint="eastAsia" w:ascii="宋体" w:hAnsi="宋体" w:cs="宋体"/>
          <w:bCs/>
          <w:color w:val="000000"/>
          <w:sz w:val="20"/>
        </w:rPr>
        <w:t>新星的概念</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11.</w:t>
      </w:r>
      <w:r>
        <w:rPr>
          <w:rFonts w:hint="eastAsia" w:ascii="宋体" w:hAnsi="宋体" w:cs="宋体"/>
          <w:bCs/>
          <w:color w:val="000000"/>
          <w:sz w:val="20"/>
        </w:rPr>
        <w:tab/>
      </w:r>
      <w:r>
        <w:rPr>
          <w:rFonts w:hint="eastAsia" w:ascii="宋体" w:hAnsi="宋体" w:cs="宋体"/>
          <w:bCs/>
          <w:color w:val="000000"/>
          <w:sz w:val="20"/>
        </w:rPr>
        <w:t>超新星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12.</w:t>
      </w:r>
      <w:r>
        <w:rPr>
          <w:rFonts w:hint="eastAsia" w:ascii="宋体" w:hAnsi="宋体" w:cs="宋体"/>
          <w:bCs/>
          <w:color w:val="000000"/>
          <w:sz w:val="20"/>
        </w:rPr>
        <w:tab/>
      </w:r>
      <w:r>
        <w:rPr>
          <w:rFonts w:hint="eastAsia" w:ascii="宋体" w:hAnsi="宋体" w:cs="宋体"/>
          <w:bCs/>
          <w:color w:val="000000"/>
          <w:sz w:val="20"/>
        </w:rPr>
        <w:t>SN1987A</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恒星是怎么形成、怎么灭亡的？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恒星有哪些类型？</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第四讲星系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宇宙岛之争</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星系的分类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星系红移和哈勃常数</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空间在膨胀</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宇宙特征膨胀年龄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6.</w:t>
      </w:r>
      <w:r>
        <w:rPr>
          <w:rFonts w:hint="eastAsia" w:ascii="宋体" w:hAnsi="宋体" w:cs="宋体"/>
          <w:bCs/>
          <w:color w:val="000000"/>
          <w:sz w:val="20"/>
        </w:rPr>
        <w:tab/>
      </w:r>
      <w:r>
        <w:rPr>
          <w:rFonts w:hint="eastAsia" w:ascii="宋体" w:hAnsi="宋体" w:cs="宋体"/>
          <w:bCs/>
          <w:color w:val="000000"/>
          <w:sz w:val="20"/>
        </w:rPr>
        <w:t>本星系群</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7.</w:t>
      </w:r>
      <w:r>
        <w:rPr>
          <w:rFonts w:hint="eastAsia" w:ascii="宋体" w:hAnsi="宋体" w:cs="宋体"/>
          <w:bCs/>
          <w:color w:val="000000"/>
          <w:sz w:val="20"/>
        </w:rPr>
        <w:tab/>
      </w:r>
      <w:r>
        <w:rPr>
          <w:rFonts w:hint="eastAsia" w:ascii="宋体" w:hAnsi="宋体" w:cs="宋体"/>
          <w:bCs/>
          <w:color w:val="000000"/>
          <w:sz w:val="20"/>
        </w:rPr>
        <w:t>夜空中的一条光带——银河</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8.</w:t>
      </w:r>
      <w:r>
        <w:rPr>
          <w:rFonts w:hint="eastAsia" w:ascii="宋体" w:hAnsi="宋体" w:cs="宋体"/>
          <w:bCs/>
          <w:color w:val="000000"/>
          <w:sz w:val="20"/>
        </w:rPr>
        <w:tab/>
      </w:r>
      <w:r>
        <w:rPr>
          <w:rFonts w:hint="eastAsia" w:ascii="宋体" w:hAnsi="宋体" w:cs="宋体"/>
          <w:bCs/>
          <w:color w:val="000000"/>
          <w:sz w:val="20"/>
        </w:rPr>
        <w:t>其他星系群</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9.</w:t>
      </w:r>
      <w:r>
        <w:rPr>
          <w:rFonts w:hint="eastAsia" w:ascii="宋体" w:hAnsi="宋体" w:cs="宋体"/>
          <w:bCs/>
          <w:color w:val="000000"/>
          <w:sz w:val="20"/>
        </w:rPr>
        <w:tab/>
      </w:r>
      <w:r>
        <w:rPr>
          <w:rFonts w:hint="eastAsia" w:ascii="宋体" w:hAnsi="宋体" w:cs="宋体"/>
          <w:bCs/>
          <w:color w:val="000000"/>
          <w:sz w:val="20"/>
        </w:rPr>
        <w:t>活动星系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10.</w:t>
      </w:r>
      <w:r>
        <w:rPr>
          <w:rFonts w:hint="eastAsia" w:ascii="宋体" w:hAnsi="宋体" w:cs="宋体"/>
          <w:bCs/>
          <w:color w:val="000000"/>
          <w:sz w:val="20"/>
        </w:rPr>
        <w:tab/>
      </w:r>
      <w:r>
        <w:rPr>
          <w:rFonts w:hint="eastAsia" w:ascii="宋体" w:hAnsi="宋体" w:cs="宋体"/>
          <w:bCs/>
          <w:color w:val="000000"/>
          <w:sz w:val="20"/>
        </w:rPr>
        <w:t>互扰星系</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11.</w:t>
      </w:r>
      <w:r>
        <w:rPr>
          <w:rFonts w:hint="eastAsia" w:ascii="宋体" w:hAnsi="宋体" w:cs="宋体"/>
          <w:bCs/>
          <w:color w:val="000000"/>
          <w:sz w:val="20"/>
        </w:rPr>
        <w:tab/>
      </w:r>
      <w:r>
        <w:rPr>
          <w:rFonts w:hint="eastAsia" w:ascii="宋体" w:hAnsi="宋体" w:cs="宋体"/>
          <w:bCs/>
          <w:color w:val="000000"/>
          <w:sz w:val="20"/>
        </w:rPr>
        <w:t>类星体的结构模型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人类对星系如何进行观测？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星系的主要类型有哪些？</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第五讲黑洞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什么是黑洞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黑洞的形成</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恒星的特点</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恒星的诞生与死亡</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黑洞的“边界”</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6.</w:t>
      </w:r>
      <w:r>
        <w:rPr>
          <w:rFonts w:hint="eastAsia" w:ascii="宋体" w:hAnsi="宋体" w:cs="宋体"/>
          <w:bCs/>
          <w:color w:val="000000"/>
          <w:sz w:val="20"/>
        </w:rPr>
        <w:tab/>
      </w:r>
      <w:r>
        <w:rPr>
          <w:rFonts w:hint="eastAsia" w:ascii="宋体" w:hAnsi="宋体" w:cs="宋体"/>
          <w:bCs/>
          <w:color w:val="000000"/>
          <w:sz w:val="20"/>
        </w:rPr>
        <w:t>引潮力</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7.</w:t>
      </w:r>
      <w:r>
        <w:rPr>
          <w:rFonts w:hint="eastAsia" w:ascii="宋体" w:hAnsi="宋体" w:cs="宋体"/>
          <w:bCs/>
          <w:color w:val="000000"/>
          <w:sz w:val="20"/>
        </w:rPr>
        <w:tab/>
      </w:r>
      <w:r>
        <w:rPr>
          <w:rFonts w:hint="eastAsia" w:ascii="宋体" w:hAnsi="宋体" w:cs="宋体"/>
          <w:bCs/>
          <w:color w:val="000000"/>
          <w:sz w:val="20"/>
        </w:rPr>
        <w:t>时间冻结</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8.</w:t>
      </w:r>
      <w:r>
        <w:rPr>
          <w:rFonts w:hint="eastAsia" w:ascii="宋体" w:hAnsi="宋体" w:cs="宋体"/>
          <w:bCs/>
          <w:color w:val="000000"/>
          <w:sz w:val="20"/>
        </w:rPr>
        <w:tab/>
      </w:r>
      <w:r>
        <w:rPr>
          <w:rFonts w:hint="eastAsia" w:ascii="宋体" w:hAnsi="宋体" w:cs="宋体"/>
          <w:bCs/>
          <w:color w:val="000000"/>
          <w:sz w:val="20"/>
        </w:rPr>
        <w:t>时空漩涡</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9.</w:t>
      </w:r>
      <w:r>
        <w:rPr>
          <w:rFonts w:hint="eastAsia" w:ascii="宋体" w:hAnsi="宋体" w:cs="宋体"/>
          <w:bCs/>
          <w:color w:val="000000"/>
          <w:sz w:val="20"/>
        </w:rPr>
        <w:tab/>
      </w:r>
      <w:r>
        <w:rPr>
          <w:rFonts w:hint="eastAsia" w:ascii="宋体" w:hAnsi="宋体" w:cs="宋体"/>
          <w:bCs/>
          <w:color w:val="000000"/>
          <w:sz w:val="20"/>
        </w:rPr>
        <w:t>黑洞“四人帮”</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10.</w:t>
      </w:r>
      <w:r>
        <w:rPr>
          <w:rFonts w:hint="eastAsia" w:ascii="宋体" w:hAnsi="宋体" w:cs="宋体"/>
          <w:bCs/>
          <w:color w:val="000000"/>
          <w:sz w:val="20"/>
        </w:rPr>
        <w:tab/>
      </w:r>
      <w:r>
        <w:rPr>
          <w:rFonts w:hint="eastAsia" w:ascii="宋体" w:hAnsi="宋体" w:cs="宋体"/>
          <w:bCs/>
          <w:color w:val="000000"/>
          <w:sz w:val="20"/>
        </w:rPr>
        <w:t>大型黑洞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11.</w:t>
      </w:r>
      <w:r>
        <w:rPr>
          <w:rFonts w:hint="eastAsia" w:ascii="宋体" w:hAnsi="宋体" w:cs="宋体"/>
          <w:bCs/>
          <w:color w:val="000000"/>
          <w:sz w:val="20"/>
        </w:rPr>
        <w:tab/>
      </w:r>
      <w:r>
        <w:rPr>
          <w:rFonts w:hint="eastAsia" w:ascii="宋体" w:hAnsi="宋体" w:cs="宋体"/>
          <w:bCs/>
          <w:color w:val="000000"/>
          <w:sz w:val="20"/>
        </w:rPr>
        <w:t>巨型黑洞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12.</w:t>
      </w:r>
      <w:r>
        <w:rPr>
          <w:rFonts w:hint="eastAsia" w:ascii="宋体" w:hAnsi="宋体" w:cs="宋体"/>
          <w:bCs/>
          <w:color w:val="000000"/>
          <w:sz w:val="20"/>
        </w:rPr>
        <w:tab/>
      </w:r>
      <w:r>
        <w:rPr>
          <w:rFonts w:hint="eastAsia" w:ascii="宋体" w:hAnsi="宋体" w:cs="宋体"/>
          <w:bCs/>
          <w:color w:val="000000"/>
          <w:sz w:val="20"/>
        </w:rPr>
        <w:t>活动星系核</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13.</w:t>
      </w:r>
      <w:r>
        <w:rPr>
          <w:rFonts w:hint="eastAsia" w:ascii="宋体" w:hAnsi="宋体" w:cs="宋体"/>
          <w:bCs/>
          <w:color w:val="000000"/>
          <w:sz w:val="20"/>
        </w:rPr>
        <w:tab/>
      </w:r>
      <w:r>
        <w:rPr>
          <w:rFonts w:hint="eastAsia" w:ascii="宋体" w:hAnsi="宋体" w:cs="宋体"/>
          <w:bCs/>
          <w:color w:val="000000"/>
          <w:sz w:val="20"/>
        </w:rPr>
        <w:t>微型黑洞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14.</w:t>
      </w:r>
      <w:r>
        <w:rPr>
          <w:rFonts w:hint="eastAsia" w:ascii="宋体" w:hAnsi="宋体" w:cs="宋体"/>
          <w:bCs/>
          <w:color w:val="000000"/>
          <w:sz w:val="20"/>
        </w:rPr>
        <w:tab/>
      </w:r>
      <w:r>
        <w:rPr>
          <w:rFonts w:hint="eastAsia" w:ascii="宋体" w:hAnsi="宋体" w:cs="宋体"/>
          <w:bCs/>
          <w:color w:val="000000"/>
          <w:sz w:val="20"/>
        </w:rPr>
        <w:t>黑洞理论的困难</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15.</w:t>
      </w:r>
      <w:r>
        <w:rPr>
          <w:rFonts w:hint="eastAsia" w:ascii="宋体" w:hAnsi="宋体" w:cs="宋体"/>
          <w:bCs/>
          <w:color w:val="000000"/>
          <w:sz w:val="20"/>
        </w:rPr>
        <w:tab/>
      </w:r>
      <w:r>
        <w:rPr>
          <w:rFonts w:hint="eastAsia" w:ascii="宋体" w:hAnsi="宋体" w:cs="宋体"/>
          <w:bCs/>
          <w:color w:val="000000"/>
          <w:sz w:val="20"/>
        </w:rPr>
        <w:t>白洞与虫洞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16.</w:t>
      </w:r>
      <w:r>
        <w:rPr>
          <w:rFonts w:hint="eastAsia" w:ascii="宋体" w:hAnsi="宋体" w:cs="宋体"/>
          <w:bCs/>
          <w:color w:val="000000"/>
          <w:sz w:val="20"/>
        </w:rPr>
        <w:tab/>
      </w:r>
      <w:r>
        <w:rPr>
          <w:rFonts w:hint="eastAsia" w:ascii="宋体" w:hAnsi="宋体" w:cs="宋体"/>
          <w:bCs/>
          <w:color w:val="000000"/>
          <w:sz w:val="20"/>
        </w:rPr>
        <w:t>时间机器与超空间</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什么是黑洞？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简述人类是如何设想利用白洞、冲动实现时空转移的。</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第六讲地外文明</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生命是什么</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地球重大事件年表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为什么地球有生命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星际有机分子的发现</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我们能和外星人接触吗？</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6.</w:t>
      </w:r>
      <w:r>
        <w:rPr>
          <w:rFonts w:hint="eastAsia" w:ascii="宋体" w:hAnsi="宋体" w:cs="宋体"/>
          <w:bCs/>
          <w:color w:val="000000"/>
          <w:sz w:val="20"/>
        </w:rPr>
        <w:tab/>
      </w:r>
      <w:r>
        <w:rPr>
          <w:rFonts w:hint="eastAsia" w:ascii="宋体" w:hAnsi="宋体" w:cs="宋体"/>
          <w:bCs/>
          <w:color w:val="000000"/>
          <w:sz w:val="20"/>
        </w:rPr>
        <w:t>与地外文明的通信</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7.</w:t>
      </w:r>
      <w:r>
        <w:rPr>
          <w:rFonts w:hint="eastAsia" w:ascii="宋体" w:hAnsi="宋体" w:cs="宋体"/>
          <w:bCs/>
          <w:color w:val="000000"/>
          <w:sz w:val="20"/>
        </w:rPr>
        <w:tab/>
      </w:r>
      <w:r>
        <w:rPr>
          <w:rFonts w:hint="eastAsia" w:ascii="宋体" w:hAnsi="宋体" w:cs="宋体"/>
          <w:bCs/>
          <w:color w:val="000000"/>
          <w:sz w:val="20"/>
        </w:rPr>
        <w:t>系外行星的探测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8.</w:t>
      </w:r>
      <w:r>
        <w:rPr>
          <w:rFonts w:hint="eastAsia" w:ascii="宋体" w:hAnsi="宋体" w:cs="宋体"/>
          <w:bCs/>
          <w:color w:val="000000"/>
          <w:sz w:val="20"/>
        </w:rPr>
        <w:tab/>
      </w:r>
      <w:r>
        <w:rPr>
          <w:rFonts w:hint="eastAsia" w:ascii="宋体" w:hAnsi="宋体" w:cs="宋体"/>
          <w:bCs/>
          <w:color w:val="000000"/>
          <w:sz w:val="20"/>
        </w:rPr>
        <w:t>kepler探测器的成果</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9.</w:t>
      </w:r>
      <w:r>
        <w:rPr>
          <w:rFonts w:hint="eastAsia" w:ascii="宋体" w:hAnsi="宋体" w:cs="宋体"/>
          <w:bCs/>
          <w:color w:val="000000"/>
          <w:sz w:val="20"/>
        </w:rPr>
        <w:tab/>
      </w:r>
      <w:r>
        <w:rPr>
          <w:rFonts w:hint="eastAsia" w:ascii="宋体" w:hAnsi="宋体" w:cs="宋体"/>
          <w:bCs/>
          <w:color w:val="000000"/>
          <w:sz w:val="20"/>
        </w:rPr>
        <w:t>UFO并非地外文明的证据</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宇宙中，除了地球外还可能存在生命吗？</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现阶段人类为探测地外文明做出了什么贡献？</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第七讲宇宙模型论</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何谓大爆炸模型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探测宇宙微波背景辐射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宇宙物质从何而来</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宇宙创生的进程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5.</w:t>
      </w:r>
      <w:r>
        <w:rPr>
          <w:rFonts w:hint="eastAsia" w:ascii="宋体" w:hAnsi="宋体" w:cs="宋体"/>
          <w:bCs/>
          <w:color w:val="000000"/>
          <w:sz w:val="20"/>
        </w:rPr>
        <w:tab/>
      </w:r>
      <w:r>
        <w:rPr>
          <w:rFonts w:hint="eastAsia" w:ascii="宋体" w:hAnsi="宋体" w:cs="宋体"/>
          <w:bCs/>
          <w:color w:val="000000"/>
          <w:sz w:val="20"/>
        </w:rPr>
        <w:t>两暗一黑三起源</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6.</w:t>
      </w:r>
      <w:r>
        <w:rPr>
          <w:rFonts w:hint="eastAsia" w:ascii="宋体" w:hAnsi="宋体" w:cs="宋体"/>
          <w:bCs/>
          <w:color w:val="000000"/>
          <w:sz w:val="20"/>
        </w:rPr>
        <w:tab/>
      </w:r>
      <w:r>
        <w:rPr>
          <w:rFonts w:hint="eastAsia" w:ascii="宋体" w:hAnsi="宋体" w:cs="宋体"/>
          <w:bCs/>
          <w:color w:val="000000"/>
          <w:sz w:val="20"/>
        </w:rPr>
        <w:t>宇宙的未来会是什么样</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7.</w:t>
      </w:r>
      <w:r>
        <w:rPr>
          <w:rFonts w:hint="eastAsia" w:ascii="宋体" w:hAnsi="宋体" w:cs="宋体"/>
          <w:bCs/>
          <w:color w:val="000000"/>
          <w:sz w:val="20"/>
        </w:rPr>
        <w:tab/>
      </w:r>
      <w:r>
        <w:rPr>
          <w:rFonts w:hint="eastAsia" w:ascii="宋体" w:hAnsi="宋体" w:cs="宋体"/>
          <w:bCs/>
          <w:color w:val="000000"/>
          <w:sz w:val="20"/>
        </w:rPr>
        <w:t>暗物质的存在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8.</w:t>
      </w:r>
      <w:r>
        <w:rPr>
          <w:rFonts w:hint="eastAsia" w:ascii="宋体" w:hAnsi="宋体" w:cs="宋体"/>
          <w:bCs/>
          <w:color w:val="000000"/>
          <w:sz w:val="20"/>
        </w:rPr>
        <w:tab/>
      </w:r>
      <w:r>
        <w:rPr>
          <w:rFonts w:hint="eastAsia" w:ascii="宋体" w:hAnsi="宋体" w:cs="宋体"/>
          <w:bCs/>
          <w:color w:val="000000"/>
          <w:sz w:val="20"/>
        </w:rPr>
        <w:t>暗物质和暗能量在宇宙物质中的占比</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9.</w:t>
      </w:r>
      <w:r>
        <w:rPr>
          <w:rFonts w:hint="eastAsia" w:ascii="宋体" w:hAnsi="宋体" w:cs="宋体"/>
          <w:bCs/>
          <w:color w:val="000000"/>
          <w:sz w:val="20"/>
        </w:rPr>
        <w:tab/>
      </w:r>
      <w:r>
        <w:rPr>
          <w:rFonts w:hint="eastAsia" w:ascii="宋体" w:hAnsi="宋体" w:cs="宋体"/>
          <w:bCs/>
          <w:color w:val="000000"/>
          <w:sz w:val="20"/>
        </w:rPr>
        <w:t>暗物质究竟是什么物质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10.</w:t>
      </w:r>
      <w:r>
        <w:rPr>
          <w:rFonts w:hint="eastAsia" w:ascii="宋体" w:hAnsi="宋体" w:cs="宋体"/>
          <w:bCs/>
          <w:color w:val="000000"/>
          <w:sz w:val="20"/>
        </w:rPr>
        <w:tab/>
      </w:r>
      <w:r>
        <w:rPr>
          <w:rFonts w:hint="eastAsia" w:ascii="宋体" w:hAnsi="宋体" w:cs="宋体"/>
          <w:bCs/>
          <w:color w:val="000000"/>
          <w:sz w:val="20"/>
        </w:rPr>
        <w:t>宇宙正在加速膨胀</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11.</w:t>
      </w:r>
      <w:r>
        <w:rPr>
          <w:rFonts w:hint="eastAsia" w:ascii="宋体" w:hAnsi="宋体" w:cs="宋体"/>
          <w:bCs/>
          <w:color w:val="000000"/>
          <w:sz w:val="20"/>
        </w:rPr>
        <w:tab/>
      </w:r>
      <w:r>
        <w:rPr>
          <w:rFonts w:hint="eastAsia" w:ascii="宋体" w:hAnsi="宋体" w:cs="宋体"/>
          <w:bCs/>
          <w:color w:val="000000"/>
          <w:sz w:val="20"/>
        </w:rPr>
        <w:t>暗能量到底是什么</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12.</w:t>
      </w:r>
      <w:r>
        <w:rPr>
          <w:rFonts w:hint="eastAsia" w:ascii="宋体" w:hAnsi="宋体" w:cs="宋体"/>
          <w:bCs/>
          <w:color w:val="000000"/>
          <w:sz w:val="20"/>
        </w:rPr>
        <w:tab/>
      </w:r>
      <w:r>
        <w:rPr>
          <w:rFonts w:hint="eastAsia" w:ascii="宋体" w:hAnsi="宋体" w:cs="宋体"/>
          <w:bCs/>
          <w:color w:val="000000"/>
          <w:sz w:val="20"/>
        </w:rPr>
        <w:t>宇宙中的奇点</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13.</w:t>
      </w:r>
      <w:r>
        <w:rPr>
          <w:rFonts w:hint="eastAsia" w:ascii="宋体" w:hAnsi="宋体" w:cs="宋体"/>
          <w:bCs/>
          <w:color w:val="000000"/>
          <w:sz w:val="20"/>
        </w:rPr>
        <w:tab/>
      </w:r>
      <w:r>
        <w:rPr>
          <w:rFonts w:hint="eastAsia" w:ascii="宋体" w:hAnsi="宋体" w:cs="宋体"/>
          <w:bCs/>
          <w:color w:val="000000"/>
          <w:sz w:val="20"/>
        </w:rPr>
        <w:t>对称与破缺</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14.</w:t>
      </w:r>
      <w:r>
        <w:rPr>
          <w:rFonts w:hint="eastAsia" w:ascii="宋体" w:hAnsi="宋体" w:cs="宋体"/>
          <w:bCs/>
          <w:color w:val="000000"/>
          <w:sz w:val="20"/>
        </w:rPr>
        <w:tab/>
      </w:r>
      <w:r>
        <w:rPr>
          <w:rFonts w:hint="eastAsia" w:ascii="宋体" w:hAnsi="宋体" w:cs="宋体"/>
          <w:bCs/>
          <w:color w:val="000000"/>
          <w:sz w:val="20"/>
        </w:rPr>
        <w:t>宇宙三问</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宇宙是如何诞生的？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简述宇宙三问的主要内容。</w:t>
      </w:r>
    </w:p>
    <w:p>
      <w:pPr>
        <w:pStyle w:val="3"/>
        <w:keepNext w:val="0"/>
        <w:keepLines w:val="0"/>
        <w:snapToGrid w:val="0"/>
        <w:spacing w:line="360" w:lineRule="auto"/>
        <w:contextualSpacing/>
        <w:jc w:val="left"/>
        <w:rPr>
          <w:rFonts w:hint="eastAsia" w:ascii="宋体" w:hAnsi="宋体" w:cs="宋体"/>
        </w:rPr>
      </w:pPr>
      <w:bookmarkStart w:id="13" w:name="_Toc83923180"/>
      <w:bookmarkStart w:id="14" w:name="_Toc11067235"/>
      <w:r>
        <w:rPr>
          <w:rFonts w:hint="eastAsia" w:ascii="宋体" w:hAnsi="宋体" w:cs="宋体"/>
          <w:lang w:val="en-US" w:eastAsia="zh-CN"/>
        </w:rPr>
        <w:t>6</w:t>
      </w:r>
      <w:r>
        <w:rPr>
          <w:rFonts w:hint="eastAsia" w:ascii="宋体" w:hAnsi="宋体" w:cs="宋体"/>
        </w:rPr>
        <w:t>.古典诗词鉴赏</w:t>
      </w:r>
      <w:bookmarkEnd w:id="13"/>
      <w:bookmarkEnd w:id="14"/>
    </w:p>
    <w:p>
      <w:pPr>
        <w:spacing w:line="360" w:lineRule="auto"/>
        <w:rPr>
          <w:rFonts w:hint="eastAsia" w:ascii="宋体" w:hAnsi="宋体" w:cs="宋体"/>
          <w:b/>
          <w:sz w:val="20"/>
        </w:rPr>
      </w:pPr>
      <w:r>
        <w:rPr>
          <w:rFonts w:hint="eastAsia" w:ascii="宋体" w:hAnsi="宋体" w:cs="宋体"/>
          <w:b/>
          <w:sz w:val="20"/>
        </w:rPr>
        <w:t>课程简介：</w:t>
      </w:r>
    </w:p>
    <w:p>
      <w:pPr>
        <w:spacing w:line="360" w:lineRule="auto"/>
        <w:rPr>
          <w:rFonts w:hint="eastAsia" w:ascii="宋体" w:hAnsi="宋体" w:cs="宋体"/>
          <w:sz w:val="20"/>
        </w:rPr>
      </w:pPr>
      <w:r>
        <w:rPr>
          <w:rFonts w:hint="eastAsia" w:ascii="宋体" w:hAnsi="宋体" w:cs="宋体"/>
          <w:sz w:val="20"/>
        </w:rPr>
        <w:t>本课程选取近百首中国古典诗词，由复旦大学骆玉明教授以切己的生命体验融入到对诗的品鉴解析之中，极富灵气的解读凸显诗的意境，发掘诗的内涵，帮助大家体会诗词固有的鲜活之气，更好地从诗中寻找属于自己的共鸣。</w:t>
      </w:r>
    </w:p>
    <w:p>
      <w:pPr>
        <w:spacing w:line="360" w:lineRule="auto"/>
        <w:rPr>
          <w:rFonts w:hint="eastAsia" w:ascii="宋体" w:hAnsi="宋体" w:cs="宋体"/>
          <w:b/>
          <w:sz w:val="20"/>
        </w:rPr>
      </w:pPr>
      <w:r>
        <w:rPr>
          <w:rFonts w:hint="eastAsia" w:ascii="宋体" w:hAnsi="宋体" w:cs="宋体"/>
          <w:b/>
          <w:sz w:val="20"/>
        </w:rPr>
        <w:t>老师简介：</w:t>
      </w:r>
    </w:p>
    <w:p>
      <w:pPr>
        <w:spacing w:line="360" w:lineRule="auto"/>
        <w:rPr>
          <w:rFonts w:hint="eastAsia" w:ascii="宋体" w:hAnsi="宋体" w:cs="宋体"/>
          <w:sz w:val="20"/>
        </w:rPr>
      </w:pPr>
      <w:r>
        <w:rPr>
          <w:rFonts w:hint="eastAsia" w:ascii="宋体" w:hAnsi="宋体" w:cs="宋体"/>
          <w:sz w:val="20"/>
        </w:rPr>
        <w:t>骆玉明，复旦大学，教授。</w:t>
      </w:r>
    </w:p>
    <w:p>
      <w:pPr>
        <w:spacing w:line="360" w:lineRule="auto"/>
        <w:rPr>
          <w:rFonts w:hint="eastAsia" w:ascii="宋体" w:hAnsi="宋体" w:cs="宋体"/>
          <w:b/>
          <w:sz w:val="20"/>
        </w:rPr>
      </w:pPr>
      <w:r>
        <w:rPr>
          <w:rFonts w:hint="eastAsia" w:ascii="宋体" w:hAnsi="宋体" w:cs="宋体"/>
          <w:b/>
          <w:sz w:val="20"/>
        </w:rPr>
        <w:t>课程大纲：</w:t>
      </w:r>
    </w:p>
    <w:p>
      <w:pPr>
        <w:spacing w:line="360" w:lineRule="auto"/>
        <w:rPr>
          <w:rFonts w:hint="eastAsia" w:ascii="宋体" w:hAnsi="宋体" w:cs="宋体"/>
          <w:b/>
          <w:bCs/>
          <w:sz w:val="20"/>
        </w:rPr>
      </w:pPr>
      <w:r>
        <w:rPr>
          <w:rFonts w:hint="eastAsia" w:ascii="宋体" w:hAnsi="宋体" w:cs="宋体"/>
          <w:b/>
          <w:bCs/>
          <w:sz w:val="20"/>
        </w:rPr>
        <w:t>第一讲诗经</w:t>
      </w:r>
    </w:p>
    <w:p>
      <w:pPr>
        <w:spacing w:line="360" w:lineRule="auto"/>
        <w:rPr>
          <w:rFonts w:hint="eastAsia" w:ascii="宋体" w:hAnsi="宋体" w:cs="宋体"/>
          <w:sz w:val="20"/>
        </w:rPr>
      </w:pPr>
      <w:r>
        <w:rPr>
          <w:rFonts w:hint="eastAsia" w:ascii="宋体" w:hAnsi="宋体" w:cs="宋体"/>
          <w:sz w:val="20"/>
        </w:rPr>
        <w:t>1.1《诗经》是一部什么样的书</w:t>
      </w:r>
    </w:p>
    <w:p>
      <w:pPr>
        <w:spacing w:line="360" w:lineRule="auto"/>
        <w:rPr>
          <w:rFonts w:hint="eastAsia" w:ascii="宋体" w:hAnsi="宋体" w:cs="宋体"/>
          <w:sz w:val="20"/>
        </w:rPr>
      </w:pPr>
      <w:r>
        <w:rPr>
          <w:rFonts w:hint="eastAsia" w:ascii="宋体" w:hAnsi="宋体" w:cs="宋体"/>
          <w:sz w:val="20"/>
        </w:rPr>
        <w:t>1.2中国文化传统的形成</w:t>
      </w:r>
    </w:p>
    <w:p>
      <w:pPr>
        <w:spacing w:line="360" w:lineRule="auto"/>
        <w:rPr>
          <w:rFonts w:hint="eastAsia" w:ascii="宋体" w:hAnsi="宋体" w:cs="宋体"/>
          <w:sz w:val="20"/>
        </w:rPr>
      </w:pPr>
      <w:r>
        <w:rPr>
          <w:rFonts w:hint="eastAsia" w:ascii="宋体" w:hAnsi="宋体" w:cs="宋体"/>
          <w:sz w:val="20"/>
        </w:rPr>
        <w:t>1.3《诗经》的用途</w:t>
      </w:r>
    </w:p>
    <w:p>
      <w:pPr>
        <w:spacing w:line="360" w:lineRule="auto"/>
        <w:rPr>
          <w:rFonts w:hint="eastAsia" w:ascii="宋体" w:hAnsi="宋体" w:cs="宋体"/>
          <w:sz w:val="20"/>
        </w:rPr>
      </w:pPr>
      <w:r>
        <w:rPr>
          <w:rFonts w:hint="eastAsia" w:ascii="宋体" w:hAnsi="宋体" w:cs="宋体"/>
          <w:sz w:val="20"/>
        </w:rPr>
        <w:t>1.4郑风·萚兮</w:t>
      </w:r>
    </w:p>
    <w:p>
      <w:pPr>
        <w:spacing w:line="360" w:lineRule="auto"/>
        <w:rPr>
          <w:rFonts w:hint="eastAsia" w:ascii="宋体" w:hAnsi="宋体" w:cs="宋体"/>
          <w:sz w:val="20"/>
        </w:rPr>
      </w:pPr>
      <w:r>
        <w:rPr>
          <w:rFonts w:hint="eastAsia" w:ascii="宋体" w:hAnsi="宋体" w:cs="宋体"/>
          <w:sz w:val="20"/>
        </w:rPr>
        <w:t>1.5唐风·山有枢</w:t>
      </w:r>
    </w:p>
    <w:p>
      <w:pPr>
        <w:spacing w:line="360" w:lineRule="auto"/>
        <w:rPr>
          <w:rFonts w:hint="eastAsia" w:ascii="宋体" w:hAnsi="宋体" w:cs="宋体"/>
          <w:sz w:val="20"/>
        </w:rPr>
      </w:pPr>
      <w:r>
        <w:rPr>
          <w:rFonts w:hint="eastAsia" w:ascii="宋体" w:hAnsi="宋体" w:cs="宋体"/>
          <w:sz w:val="20"/>
        </w:rPr>
        <w:t>1.6陈风·月出</w:t>
      </w:r>
    </w:p>
    <w:p>
      <w:pPr>
        <w:spacing w:line="360" w:lineRule="auto"/>
        <w:rPr>
          <w:rFonts w:hint="eastAsia" w:ascii="宋体" w:hAnsi="宋体" w:cs="宋体"/>
          <w:sz w:val="20"/>
        </w:rPr>
      </w:pPr>
      <w:r>
        <w:rPr>
          <w:rFonts w:hint="eastAsia" w:ascii="宋体" w:hAnsi="宋体" w:cs="宋体"/>
          <w:sz w:val="20"/>
        </w:rPr>
        <w:t>1.7周南·汉广</w:t>
      </w:r>
    </w:p>
    <w:p>
      <w:pPr>
        <w:spacing w:line="360" w:lineRule="auto"/>
        <w:rPr>
          <w:rFonts w:hint="eastAsia" w:ascii="宋体" w:hAnsi="宋体" w:cs="宋体"/>
          <w:b/>
          <w:bCs/>
          <w:sz w:val="20"/>
        </w:rPr>
      </w:pPr>
      <w:r>
        <w:rPr>
          <w:rFonts w:hint="eastAsia" w:ascii="宋体" w:hAnsi="宋体" w:cs="宋体"/>
          <w:b/>
          <w:bCs/>
          <w:sz w:val="20"/>
        </w:rPr>
        <w:t>第二讲楚辞</w:t>
      </w:r>
    </w:p>
    <w:p>
      <w:pPr>
        <w:spacing w:line="360" w:lineRule="auto"/>
        <w:rPr>
          <w:rFonts w:hint="eastAsia" w:ascii="宋体" w:hAnsi="宋体" w:cs="宋体"/>
          <w:sz w:val="20"/>
        </w:rPr>
      </w:pPr>
      <w:r>
        <w:rPr>
          <w:rFonts w:hint="eastAsia" w:ascii="宋体" w:hAnsi="宋体" w:cs="宋体"/>
          <w:sz w:val="20"/>
        </w:rPr>
        <w:t>2.1《诗经》与《楚辞》的区别</w:t>
      </w:r>
    </w:p>
    <w:p>
      <w:pPr>
        <w:spacing w:line="360" w:lineRule="auto"/>
        <w:rPr>
          <w:rFonts w:hint="eastAsia" w:ascii="宋体" w:hAnsi="宋体" w:cs="宋体"/>
          <w:sz w:val="20"/>
        </w:rPr>
      </w:pPr>
      <w:r>
        <w:rPr>
          <w:rFonts w:hint="eastAsia" w:ascii="宋体" w:hAnsi="宋体" w:cs="宋体"/>
          <w:sz w:val="20"/>
        </w:rPr>
        <w:t>2.2《楚辞》的作者</w:t>
      </w:r>
    </w:p>
    <w:p>
      <w:pPr>
        <w:spacing w:line="360" w:lineRule="auto"/>
        <w:rPr>
          <w:rFonts w:hint="eastAsia" w:ascii="宋体" w:hAnsi="宋体" w:cs="宋体"/>
          <w:sz w:val="20"/>
        </w:rPr>
      </w:pPr>
      <w:r>
        <w:rPr>
          <w:rFonts w:hint="eastAsia" w:ascii="宋体" w:hAnsi="宋体" w:cs="宋体"/>
          <w:sz w:val="20"/>
        </w:rPr>
        <w:t>2.3九歌·山鬼</w:t>
      </w:r>
    </w:p>
    <w:p>
      <w:pPr>
        <w:spacing w:line="360" w:lineRule="auto"/>
        <w:rPr>
          <w:rFonts w:hint="eastAsia" w:ascii="宋体" w:hAnsi="宋体" w:cs="宋体"/>
          <w:b/>
          <w:bCs/>
          <w:sz w:val="20"/>
        </w:rPr>
      </w:pPr>
      <w:r>
        <w:rPr>
          <w:rFonts w:hint="eastAsia" w:ascii="宋体" w:hAnsi="宋体" w:cs="宋体"/>
          <w:b/>
          <w:bCs/>
          <w:sz w:val="20"/>
        </w:rPr>
        <w:t>第三讲汉诗</w:t>
      </w:r>
    </w:p>
    <w:p>
      <w:pPr>
        <w:spacing w:line="360" w:lineRule="auto"/>
        <w:rPr>
          <w:rFonts w:hint="eastAsia" w:ascii="宋体" w:hAnsi="宋体" w:cs="宋体"/>
          <w:sz w:val="20"/>
        </w:rPr>
      </w:pPr>
      <w:r>
        <w:rPr>
          <w:rFonts w:hint="eastAsia" w:ascii="宋体" w:hAnsi="宋体" w:cs="宋体"/>
          <w:sz w:val="20"/>
        </w:rPr>
        <w:t>3.1垓下歌</w:t>
      </w:r>
    </w:p>
    <w:p>
      <w:pPr>
        <w:spacing w:line="360" w:lineRule="auto"/>
        <w:rPr>
          <w:rFonts w:hint="eastAsia" w:ascii="宋体" w:hAnsi="宋体" w:cs="宋体"/>
          <w:sz w:val="20"/>
        </w:rPr>
      </w:pPr>
      <w:r>
        <w:rPr>
          <w:rFonts w:hint="eastAsia" w:ascii="宋体" w:hAnsi="宋体" w:cs="宋体"/>
          <w:sz w:val="20"/>
        </w:rPr>
        <w:t>3.2大风歌</w:t>
      </w:r>
    </w:p>
    <w:p>
      <w:pPr>
        <w:spacing w:line="360" w:lineRule="auto"/>
        <w:rPr>
          <w:rFonts w:hint="eastAsia" w:ascii="宋体" w:hAnsi="宋体" w:cs="宋体"/>
          <w:sz w:val="20"/>
        </w:rPr>
      </w:pPr>
      <w:r>
        <w:rPr>
          <w:rFonts w:hint="eastAsia" w:ascii="宋体" w:hAnsi="宋体" w:cs="宋体"/>
          <w:sz w:val="20"/>
        </w:rPr>
        <w:t>3.3战城南</w:t>
      </w:r>
    </w:p>
    <w:p>
      <w:pPr>
        <w:spacing w:line="360" w:lineRule="auto"/>
        <w:rPr>
          <w:rFonts w:hint="eastAsia" w:ascii="宋体" w:hAnsi="宋体" w:cs="宋体"/>
          <w:sz w:val="20"/>
        </w:rPr>
      </w:pPr>
      <w:r>
        <w:rPr>
          <w:rFonts w:hint="eastAsia" w:ascii="宋体" w:hAnsi="宋体" w:cs="宋体"/>
          <w:sz w:val="20"/>
        </w:rPr>
        <w:t>3.4妇病行</w:t>
      </w:r>
    </w:p>
    <w:p>
      <w:pPr>
        <w:spacing w:line="360" w:lineRule="auto"/>
        <w:rPr>
          <w:rFonts w:hint="eastAsia" w:ascii="宋体" w:hAnsi="宋体" w:cs="宋体"/>
          <w:sz w:val="20"/>
        </w:rPr>
      </w:pPr>
      <w:r>
        <w:rPr>
          <w:rFonts w:hint="eastAsia" w:ascii="宋体" w:hAnsi="宋体" w:cs="宋体"/>
          <w:sz w:val="20"/>
        </w:rPr>
        <w:t>3.5艳歌行</w:t>
      </w:r>
    </w:p>
    <w:p>
      <w:pPr>
        <w:spacing w:line="360" w:lineRule="auto"/>
        <w:rPr>
          <w:rFonts w:hint="eastAsia" w:ascii="宋体" w:hAnsi="宋体" w:cs="宋体"/>
          <w:sz w:val="20"/>
        </w:rPr>
      </w:pPr>
      <w:r>
        <w:rPr>
          <w:rFonts w:hint="eastAsia" w:ascii="宋体" w:hAnsi="宋体" w:cs="宋体"/>
          <w:sz w:val="20"/>
        </w:rPr>
        <w:t>3.6十五从军征</w:t>
      </w:r>
    </w:p>
    <w:p>
      <w:pPr>
        <w:spacing w:line="360" w:lineRule="auto"/>
        <w:rPr>
          <w:rFonts w:hint="eastAsia" w:ascii="宋体" w:hAnsi="宋体" w:cs="宋体"/>
          <w:sz w:val="20"/>
        </w:rPr>
      </w:pPr>
      <w:r>
        <w:rPr>
          <w:rFonts w:hint="eastAsia" w:ascii="宋体" w:hAnsi="宋体" w:cs="宋体"/>
          <w:sz w:val="20"/>
        </w:rPr>
        <w:t>3.7陌上桑</w:t>
      </w:r>
    </w:p>
    <w:p>
      <w:pPr>
        <w:spacing w:line="360" w:lineRule="auto"/>
        <w:rPr>
          <w:rFonts w:hint="eastAsia" w:ascii="宋体" w:hAnsi="宋体" w:cs="宋体"/>
          <w:sz w:val="20"/>
        </w:rPr>
      </w:pPr>
      <w:r>
        <w:rPr>
          <w:rFonts w:hint="eastAsia" w:ascii="宋体" w:hAnsi="宋体" w:cs="宋体"/>
          <w:sz w:val="20"/>
        </w:rPr>
        <w:t>3.8读诗的三个过程</w:t>
      </w:r>
    </w:p>
    <w:p>
      <w:pPr>
        <w:spacing w:line="360" w:lineRule="auto"/>
        <w:rPr>
          <w:rFonts w:hint="eastAsia" w:ascii="宋体" w:hAnsi="宋体" w:cs="宋体"/>
          <w:sz w:val="20"/>
        </w:rPr>
      </w:pPr>
      <w:r>
        <w:rPr>
          <w:rFonts w:hint="eastAsia" w:ascii="宋体" w:hAnsi="宋体" w:cs="宋体"/>
          <w:sz w:val="20"/>
        </w:rPr>
        <w:t>3.9古诗十九首</w:t>
      </w:r>
    </w:p>
    <w:p>
      <w:pPr>
        <w:spacing w:line="360" w:lineRule="auto"/>
        <w:rPr>
          <w:rFonts w:hint="eastAsia" w:ascii="宋体" w:hAnsi="宋体" w:cs="宋体"/>
          <w:sz w:val="20"/>
        </w:rPr>
      </w:pPr>
      <w:r>
        <w:rPr>
          <w:rFonts w:hint="eastAsia" w:ascii="宋体" w:hAnsi="宋体" w:cs="宋体"/>
          <w:sz w:val="20"/>
        </w:rPr>
        <w:t>3.10青青河畔草</w:t>
      </w:r>
    </w:p>
    <w:p>
      <w:pPr>
        <w:spacing w:line="360" w:lineRule="auto"/>
        <w:rPr>
          <w:rFonts w:hint="eastAsia" w:ascii="宋体" w:hAnsi="宋体" w:cs="宋体"/>
          <w:sz w:val="20"/>
        </w:rPr>
      </w:pPr>
      <w:r>
        <w:rPr>
          <w:rFonts w:hint="eastAsia" w:ascii="宋体" w:hAnsi="宋体" w:cs="宋体"/>
          <w:sz w:val="20"/>
        </w:rPr>
        <w:t>3.11回车驾言迈</w:t>
      </w:r>
    </w:p>
    <w:p>
      <w:pPr>
        <w:spacing w:line="360" w:lineRule="auto"/>
        <w:rPr>
          <w:rFonts w:hint="eastAsia" w:ascii="宋体" w:hAnsi="宋体" w:cs="宋体"/>
          <w:sz w:val="20"/>
        </w:rPr>
      </w:pPr>
      <w:r>
        <w:rPr>
          <w:rFonts w:hint="eastAsia" w:ascii="宋体" w:hAnsi="宋体" w:cs="宋体"/>
          <w:sz w:val="20"/>
        </w:rPr>
        <w:t>3.12步出夏门行·观沧海</w:t>
      </w:r>
    </w:p>
    <w:p>
      <w:pPr>
        <w:spacing w:line="360" w:lineRule="auto"/>
        <w:rPr>
          <w:rFonts w:hint="eastAsia" w:ascii="宋体" w:hAnsi="宋体" w:cs="宋体"/>
          <w:sz w:val="20"/>
        </w:rPr>
      </w:pPr>
      <w:r>
        <w:rPr>
          <w:rFonts w:hint="eastAsia" w:ascii="宋体" w:hAnsi="宋体" w:cs="宋体"/>
          <w:sz w:val="20"/>
        </w:rPr>
        <w:t>3.13短歌行</w:t>
      </w:r>
    </w:p>
    <w:p>
      <w:pPr>
        <w:spacing w:line="360" w:lineRule="auto"/>
        <w:rPr>
          <w:rFonts w:hint="eastAsia" w:ascii="宋体" w:hAnsi="宋体" w:cs="宋体"/>
          <w:sz w:val="20"/>
        </w:rPr>
      </w:pPr>
      <w:r>
        <w:rPr>
          <w:rFonts w:hint="eastAsia" w:ascii="宋体" w:hAnsi="宋体" w:cs="宋体"/>
          <w:sz w:val="20"/>
        </w:rPr>
        <w:t>3.14名都篇</w:t>
      </w:r>
    </w:p>
    <w:p>
      <w:pPr>
        <w:spacing w:line="360" w:lineRule="auto"/>
        <w:rPr>
          <w:rFonts w:hint="eastAsia" w:ascii="宋体" w:hAnsi="宋体" w:cs="宋体"/>
          <w:b/>
          <w:bCs/>
          <w:sz w:val="20"/>
        </w:rPr>
      </w:pPr>
      <w:r>
        <w:rPr>
          <w:rFonts w:hint="eastAsia" w:ascii="宋体" w:hAnsi="宋体" w:cs="宋体"/>
          <w:b/>
          <w:bCs/>
          <w:sz w:val="20"/>
        </w:rPr>
        <w:t>第四讲五言诗</w:t>
      </w:r>
    </w:p>
    <w:p>
      <w:pPr>
        <w:spacing w:line="360" w:lineRule="auto"/>
        <w:rPr>
          <w:rFonts w:hint="eastAsia" w:ascii="宋体" w:hAnsi="宋体" w:cs="宋体"/>
          <w:sz w:val="20"/>
        </w:rPr>
      </w:pPr>
      <w:r>
        <w:rPr>
          <w:rFonts w:hint="eastAsia" w:ascii="宋体" w:hAnsi="宋体" w:cs="宋体"/>
          <w:sz w:val="20"/>
        </w:rPr>
        <w:t>4.1咏怀诗·其十七</w:t>
      </w:r>
    </w:p>
    <w:p>
      <w:pPr>
        <w:spacing w:line="360" w:lineRule="auto"/>
        <w:rPr>
          <w:rFonts w:hint="eastAsia" w:ascii="宋体" w:hAnsi="宋体" w:cs="宋体"/>
          <w:sz w:val="20"/>
        </w:rPr>
      </w:pPr>
      <w:r>
        <w:rPr>
          <w:rFonts w:hint="eastAsia" w:ascii="宋体" w:hAnsi="宋体" w:cs="宋体"/>
          <w:sz w:val="20"/>
        </w:rPr>
        <w:t>4.2咏怀诗·其七十一</w:t>
      </w:r>
    </w:p>
    <w:p>
      <w:pPr>
        <w:spacing w:line="360" w:lineRule="auto"/>
        <w:rPr>
          <w:rFonts w:hint="eastAsia" w:ascii="宋体" w:hAnsi="宋体" w:cs="宋体"/>
          <w:sz w:val="20"/>
        </w:rPr>
      </w:pPr>
      <w:r>
        <w:rPr>
          <w:rFonts w:hint="eastAsia" w:ascii="宋体" w:hAnsi="宋体" w:cs="宋体"/>
          <w:sz w:val="20"/>
        </w:rPr>
        <w:t>4.3饮酒·其五（上）</w:t>
      </w:r>
    </w:p>
    <w:p>
      <w:pPr>
        <w:spacing w:line="360" w:lineRule="auto"/>
        <w:rPr>
          <w:rFonts w:hint="eastAsia" w:ascii="宋体" w:hAnsi="宋体" w:cs="宋体"/>
          <w:sz w:val="20"/>
        </w:rPr>
      </w:pPr>
      <w:r>
        <w:rPr>
          <w:rFonts w:hint="eastAsia" w:ascii="宋体" w:hAnsi="宋体" w:cs="宋体"/>
          <w:sz w:val="20"/>
        </w:rPr>
        <w:t>4.4饮酒·其五（下）</w:t>
      </w:r>
    </w:p>
    <w:p>
      <w:pPr>
        <w:spacing w:line="360" w:lineRule="auto"/>
        <w:rPr>
          <w:rFonts w:hint="eastAsia" w:ascii="宋体" w:hAnsi="宋体" w:cs="宋体"/>
          <w:sz w:val="20"/>
        </w:rPr>
      </w:pPr>
      <w:r>
        <w:rPr>
          <w:rFonts w:hint="eastAsia" w:ascii="宋体" w:hAnsi="宋体" w:cs="宋体"/>
          <w:sz w:val="20"/>
        </w:rPr>
        <w:t>4.5读山海经·其一</w:t>
      </w:r>
    </w:p>
    <w:p>
      <w:pPr>
        <w:spacing w:line="360" w:lineRule="auto"/>
        <w:rPr>
          <w:rFonts w:hint="eastAsia" w:ascii="宋体" w:hAnsi="宋体" w:cs="宋体"/>
          <w:sz w:val="20"/>
        </w:rPr>
      </w:pPr>
      <w:r>
        <w:rPr>
          <w:rFonts w:hint="eastAsia" w:ascii="宋体" w:hAnsi="宋体" w:cs="宋体"/>
          <w:sz w:val="20"/>
        </w:rPr>
        <w:t>4.6登江中孤屿</w:t>
      </w:r>
    </w:p>
    <w:p>
      <w:pPr>
        <w:spacing w:line="360" w:lineRule="auto"/>
        <w:rPr>
          <w:rFonts w:hint="eastAsia" w:ascii="宋体" w:hAnsi="宋体" w:cs="宋体"/>
          <w:sz w:val="20"/>
        </w:rPr>
      </w:pPr>
      <w:r>
        <w:rPr>
          <w:rFonts w:hint="eastAsia" w:ascii="宋体" w:hAnsi="宋体" w:cs="宋体"/>
          <w:sz w:val="20"/>
        </w:rPr>
        <w:t>4.7南朝至唐代诗歌艺术的发展</w:t>
      </w:r>
    </w:p>
    <w:p>
      <w:pPr>
        <w:spacing w:line="360" w:lineRule="auto"/>
        <w:rPr>
          <w:rFonts w:hint="eastAsia" w:ascii="宋体" w:hAnsi="宋体" w:cs="宋体"/>
          <w:sz w:val="20"/>
        </w:rPr>
      </w:pPr>
      <w:r>
        <w:rPr>
          <w:rFonts w:hint="eastAsia" w:ascii="宋体" w:hAnsi="宋体" w:cs="宋体"/>
          <w:sz w:val="20"/>
        </w:rPr>
        <w:t>4.8南朝诗歌的声律变化</w:t>
      </w:r>
    </w:p>
    <w:p>
      <w:pPr>
        <w:spacing w:line="360" w:lineRule="auto"/>
        <w:rPr>
          <w:rFonts w:hint="eastAsia" w:ascii="宋体" w:hAnsi="宋体" w:cs="宋体"/>
          <w:sz w:val="20"/>
        </w:rPr>
      </w:pPr>
      <w:r>
        <w:rPr>
          <w:rFonts w:hint="eastAsia" w:ascii="宋体" w:hAnsi="宋体" w:cs="宋体"/>
          <w:sz w:val="20"/>
        </w:rPr>
        <w:t>4.9南朝诗歌的结构变化</w:t>
      </w:r>
    </w:p>
    <w:p>
      <w:pPr>
        <w:spacing w:line="360" w:lineRule="auto"/>
        <w:rPr>
          <w:rFonts w:hint="eastAsia" w:ascii="宋体" w:hAnsi="宋体" w:cs="宋体"/>
          <w:sz w:val="20"/>
        </w:rPr>
      </w:pPr>
      <w:r>
        <w:rPr>
          <w:rFonts w:hint="eastAsia" w:ascii="宋体" w:hAnsi="宋体" w:cs="宋体"/>
          <w:sz w:val="20"/>
        </w:rPr>
        <w:t>4.10南朝诗歌的诗体变化</w:t>
      </w:r>
    </w:p>
    <w:p>
      <w:pPr>
        <w:spacing w:line="360" w:lineRule="auto"/>
        <w:rPr>
          <w:rFonts w:hint="eastAsia" w:ascii="宋体" w:hAnsi="宋体" w:cs="宋体"/>
          <w:b/>
          <w:bCs/>
          <w:sz w:val="20"/>
        </w:rPr>
      </w:pPr>
      <w:r>
        <w:rPr>
          <w:rFonts w:hint="eastAsia" w:ascii="宋体" w:hAnsi="宋体" w:cs="宋体"/>
          <w:b/>
          <w:bCs/>
          <w:sz w:val="20"/>
        </w:rPr>
        <w:t>第五讲七言诗</w:t>
      </w:r>
    </w:p>
    <w:p>
      <w:pPr>
        <w:spacing w:line="360" w:lineRule="auto"/>
        <w:rPr>
          <w:rFonts w:hint="eastAsia" w:ascii="宋体" w:hAnsi="宋体" w:cs="宋体"/>
          <w:sz w:val="20"/>
        </w:rPr>
      </w:pPr>
      <w:r>
        <w:rPr>
          <w:rFonts w:hint="eastAsia" w:ascii="宋体" w:hAnsi="宋体" w:cs="宋体"/>
          <w:sz w:val="20"/>
        </w:rPr>
        <w:t>5.1春江花月夜</w:t>
      </w:r>
    </w:p>
    <w:p>
      <w:pPr>
        <w:spacing w:line="360" w:lineRule="auto"/>
        <w:rPr>
          <w:rFonts w:hint="eastAsia" w:ascii="宋体" w:hAnsi="宋体" w:cs="宋体"/>
          <w:sz w:val="20"/>
        </w:rPr>
      </w:pPr>
      <w:r>
        <w:rPr>
          <w:rFonts w:hint="eastAsia" w:ascii="宋体" w:hAnsi="宋体" w:cs="宋体"/>
          <w:sz w:val="20"/>
        </w:rPr>
        <w:t>5.2将进酒</w:t>
      </w:r>
    </w:p>
    <w:p>
      <w:pPr>
        <w:spacing w:line="360" w:lineRule="auto"/>
        <w:rPr>
          <w:rFonts w:hint="eastAsia" w:ascii="宋体" w:hAnsi="宋体" w:cs="宋体"/>
          <w:sz w:val="20"/>
        </w:rPr>
      </w:pPr>
      <w:r>
        <w:rPr>
          <w:rFonts w:hint="eastAsia" w:ascii="宋体" w:hAnsi="宋体" w:cs="宋体"/>
          <w:sz w:val="20"/>
        </w:rPr>
        <w:t>5.3久别离</w:t>
      </w:r>
    </w:p>
    <w:p>
      <w:pPr>
        <w:spacing w:line="360" w:lineRule="auto"/>
        <w:rPr>
          <w:rFonts w:hint="eastAsia" w:ascii="宋体" w:hAnsi="宋体" w:cs="宋体"/>
          <w:sz w:val="20"/>
        </w:rPr>
      </w:pPr>
      <w:r>
        <w:rPr>
          <w:rFonts w:hint="eastAsia" w:ascii="宋体" w:hAnsi="宋体" w:cs="宋体"/>
          <w:sz w:val="20"/>
        </w:rPr>
        <w:t>5.4凉州词</w:t>
      </w:r>
    </w:p>
    <w:p>
      <w:pPr>
        <w:spacing w:line="360" w:lineRule="auto"/>
        <w:rPr>
          <w:rFonts w:hint="eastAsia" w:ascii="宋体" w:hAnsi="宋体" w:cs="宋体"/>
          <w:sz w:val="20"/>
        </w:rPr>
      </w:pPr>
      <w:r>
        <w:rPr>
          <w:rFonts w:hint="eastAsia" w:ascii="宋体" w:hAnsi="宋体" w:cs="宋体"/>
          <w:sz w:val="20"/>
        </w:rPr>
        <w:t>5.5出塞</w:t>
      </w:r>
    </w:p>
    <w:p>
      <w:pPr>
        <w:spacing w:line="360" w:lineRule="auto"/>
        <w:rPr>
          <w:rFonts w:hint="eastAsia" w:ascii="宋体" w:hAnsi="宋体" w:cs="宋体"/>
          <w:sz w:val="20"/>
        </w:rPr>
      </w:pPr>
      <w:r>
        <w:rPr>
          <w:rFonts w:hint="eastAsia" w:ascii="宋体" w:hAnsi="宋体" w:cs="宋体"/>
          <w:sz w:val="20"/>
        </w:rPr>
        <w:t>5.6客中行</w:t>
      </w:r>
    </w:p>
    <w:p>
      <w:pPr>
        <w:spacing w:line="360" w:lineRule="auto"/>
        <w:rPr>
          <w:rFonts w:hint="eastAsia" w:ascii="宋体" w:hAnsi="宋体" w:cs="宋体"/>
          <w:b/>
          <w:bCs/>
          <w:sz w:val="20"/>
        </w:rPr>
      </w:pPr>
      <w:r>
        <w:rPr>
          <w:rFonts w:hint="eastAsia" w:ascii="宋体" w:hAnsi="宋体" w:cs="宋体"/>
          <w:b/>
          <w:bCs/>
          <w:sz w:val="20"/>
        </w:rPr>
        <w:t>第六讲五言绝句</w:t>
      </w:r>
    </w:p>
    <w:p>
      <w:pPr>
        <w:spacing w:line="360" w:lineRule="auto"/>
        <w:rPr>
          <w:rFonts w:hint="eastAsia" w:ascii="宋体" w:hAnsi="宋体" w:cs="宋体"/>
          <w:sz w:val="20"/>
        </w:rPr>
      </w:pPr>
      <w:r>
        <w:rPr>
          <w:rFonts w:hint="eastAsia" w:ascii="宋体" w:hAnsi="宋体" w:cs="宋体"/>
          <w:sz w:val="20"/>
        </w:rPr>
        <w:t>6.1寻隐者不遇、行宫</w:t>
      </w:r>
    </w:p>
    <w:p>
      <w:pPr>
        <w:spacing w:line="360" w:lineRule="auto"/>
        <w:rPr>
          <w:rFonts w:hint="eastAsia" w:ascii="宋体" w:hAnsi="宋体" w:cs="宋体"/>
          <w:sz w:val="20"/>
        </w:rPr>
      </w:pPr>
      <w:r>
        <w:rPr>
          <w:rFonts w:hint="eastAsia" w:ascii="宋体" w:hAnsi="宋体" w:cs="宋体"/>
          <w:sz w:val="20"/>
        </w:rPr>
        <w:t>6.2鹿柴</w:t>
      </w:r>
    </w:p>
    <w:p>
      <w:pPr>
        <w:spacing w:line="360" w:lineRule="auto"/>
        <w:rPr>
          <w:rFonts w:hint="eastAsia" w:ascii="宋体" w:hAnsi="宋体" w:cs="宋体"/>
          <w:sz w:val="20"/>
        </w:rPr>
      </w:pPr>
      <w:r>
        <w:rPr>
          <w:rFonts w:hint="eastAsia" w:ascii="宋体" w:hAnsi="宋体" w:cs="宋体"/>
          <w:sz w:val="20"/>
        </w:rPr>
        <w:t>6.3逢雪宿芙蓉山主人兮</w:t>
      </w:r>
    </w:p>
    <w:p>
      <w:pPr>
        <w:spacing w:line="360" w:lineRule="auto"/>
        <w:rPr>
          <w:rFonts w:hint="eastAsia" w:ascii="宋体" w:hAnsi="宋体" w:cs="宋体"/>
          <w:b/>
          <w:bCs/>
          <w:sz w:val="20"/>
        </w:rPr>
      </w:pPr>
      <w:r>
        <w:rPr>
          <w:rFonts w:hint="eastAsia" w:ascii="宋体" w:hAnsi="宋体" w:cs="宋体"/>
          <w:b/>
          <w:bCs/>
          <w:sz w:val="20"/>
        </w:rPr>
        <w:t>第七讲五言律诗</w:t>
      </w:r>
    </w:p>
    <w:p>
      <w:pPr>
        <w:spacing w:line="360" w:lineRule="auto"/>
        <w:rPr>
          <w:rFonts w:hint="eastAsia" w:ascii="宋体" w:hAnsi="宋体" w:cs="宋体"/>
          <w:sz w:val="20"/>
        </w:rPr>
      </w:pPr>
      <w:r>
        <w:rPr>
          <w:rFonts w:hint="eastAsia" w:ascii="宋体" w:hAnsi="宋体" w:cs="宋体"/>
          <w:sz w:val="20"/>
        </w:rPr>
        <w:t>7.1题破山寺后禅院</w:t>
      </w:r>
    </w:p>
    <w:p>
      <w:pPr>
        <w:spacing w:line="360" w:lineRule="auto"/>
        <w:rPr>
          <w:rFonts w:hint="eastAsia" w:ascii="宋体" w:hAnsi="宋体" w:cs="宋体"/>
          <w:sz w:val="20"/>
        </w:rPr>
      </w:pPr>
      <w:r>
        <w:rPr>
          <w:rFonts w:hint="eastAsia" w:ascii="宋体" w:hAnsi="宋体" w:cs="宋体"/>
          <w:sz w:val="20"/>
        </w:rPr>
        <w:t>7.2过故人庄</w:t>
      </w:r>
    </w:p>
    <w:p>
      <w:pPr>
        <w:spacing w:line="360" w:lineRule="auto"/>
        <w:rPr>
          <w:rFonts w:hint="eastAsia" w:ascii="宋体" w:hAnsi="宋体" w:cs="宋体"/>
          <w:b/>
          <w:bCs/>
          <w:sz w:val="20"/>
        </w:rPr>
      </w:pPr>
      <w:r>
        <w:rPr>
          <w:rFonts w:hint="eastAsia" w:ascii="宋体" w:hAnsi="宋体" w:cs="宋体"/>
          <w:b/>
          <w:bCs/>
          <w:sz w:val="20"/>
        </w:rPr>
        <w:t>第八讲七言律诗</w:t>
      </w:r>
    </w:p>
    <w:p>
      <w:pPr>
        <w:spacing w:line="360" w:lineRule="auto"/>
        <w:rPr>
          <w:rFonts w:hint="eastAsia" w:ascii="宋体" w:hAnsi="宋体" w:cs="宋体"/>
          <w:sz w:val="20"/>
        </w:rPr>
      </w:pPr>
      <w:r>
        <w:rPr>
          <w:rFonts w:hint="eastAsia" w:ascii="宋体" w:hAnsi="宋体" w:cs="宋体"/>
          <w:sz w:val="20"/>
        </w:rPr>
        <w:t>8.1七言律诗概述</w:t>
      </w:r>
    </w:p>
    <w:p>
      <w:pPr>
        <w:spacing w:line="360" w:lineRule="auto"/>
        <w:rPr>
          <w:rFonts w:hint="eastAsia" w:ascii="宋体" w:hAnsi="宋体" w:cs="宋体"/>
          <w:sz w:val="20"/>
        </w:rPr>
      </w:pPr>
      <w:r>
        <w:rPr>
          <w:rFonts w:hint="eastAsia" w:ascii="宋体" w:hAnsi="宋体" w:cs="宋体"/>
          <w:sz w:val="20"/>
        </w:rPr>
        <w:t>8.2登高</w:t>
      </w:r>
    </w:p>
    <w:p>
      <w:pPr>
        <w:spacing w:line="360" w:lineRule="auto"/>
        <w:rPr>
          <w:rFonts w:hint="eastAsia" w:ascii="宋体" w:hAnsi="宋体" w:cs="宋体"/>
          <w:sz w:val="20"/>
        </w:rPr>
      </w:pPr>
      <w:r>
        <w:rPr>
          <w:rFonts w:hint="eastAsia" w:ascii="宋体" w:hAnsi="宋体" w:cs="宋体"/>
          <w:sz w:val="20"/>
        </w:rPr>
        <w:t>8.3闻官军收河南河北</w:t>
      </w:r>
    </w:p>
    <w:p>
      <w:pPr>
        <w:spacing w:line="360" w:lineRule="auto"/>
        <w:rPr>
          <w:rFonts w:hint="eastAsia" w:ascii="宋体" w:hAnsi="宋体" w:cs="宋体"/>
          <w:sz w:val="20"/>
        </w:rPr>
      </w:pPr>
      <w:r>
        <w:rPr>
          <w:rFonts w:hint="eastAsia" w:ascii="宋体" w:hAnsi="宋体" w:cs="宋体"/>
          <w:sz w:val="20"/>
        </w:rPr>
        <w:t>8.4锦瑟</w:t>
      </w:r>
    </w:p>
    <w:p>
      <w:pPr>
        <w:spacing w:line="360" w:lineRule="auto"/>
        <w:rPr>
          <w:rFonts w:hint="eastAsia" w:ascii="宋体" w:hAnsi="宋体" w:cs="宋体"/>
          <w:b/>
          <w:bCs/>
          <w:sz w:val="20"/>
        </w:rPr>
      </w:pPr>
      <w:r>
        <w:rPr>
          <w:rFonts w:hint="eastAsia" w:ascii="宋体" w:hAnsi="宋体" w:cs="宋体"/>
          <w:b/>
          <w:bCs/>
          <w:sz w:val="20"/>
        </w:rPr>
        <w:t>第九讲词</w:t>
      </w:r>
    </w:p>
    <w:p>
      <w:pPr>
        <w:spacing w:line="360" w:lineRule="auto"/>
        <w:rPr>
          <w:rFonts w:hint="eastAsia" w:ascii="宋体" w:hAnsi="宋体" w:cs="宋体"/>
          <w:sz w:val="20"/>
        </w:rPr>
      </w:pPr>
      <w:r>
        <w:rPr>
          <w:rFonts w:hint="eastAsia" w:ascii="宋体" w:hAnsi="宋体" w:cs="宋体"/>
          <w:sz w:val="20"/>
        </w:rPr>
        <w:t>9.1词的演化过程</w:t>
      </w:r>
    </w:p>
    <w:p>
      <w:pPr>
        <w:spacing w:line="360" w:lineRule="auto"/>
        <w:rPr>
          <w:rFonts w:hint="eastAsia" w:ascii="宋体" w:hAnsi="宋体" w:cs="宋体"/>
          <w:sz w:val="20"/>
        </w:rPr>
      </w:pPr>
      <w:r>
        <w:rPr>
          <w:rFonts w:hint="eastAsia" w:ascii="宋体" w:hAnsi="宋体" w:cs="宋体"/>
          <w:sz w:val="20"/>
        </w:rPr>
        <w:t>9.2温庭筠词二首</w:t>
      </w:r>
    </w:p>
    <w:p>
      <w:pPr>
        <w:spacing w:line="360" w:lineRule="auto"/>
        <w:rPr>
          <w:rFonts w:hint="eastAsia" w:ascii="宋体" w:hAnsi="宋体" w:cs="宋体"/>
          <w:sz w:val="20"/>
        </w:rPr>
      </w:pPr>
      <w:r>
        <w:rPr>
          <w:rFonts w:hint="eastAsia" w:ascii="宋体" w:hAnsi="宋体" w:cs="宋体"/>
          <w:sz w:val="20"/>
        </w:rPr>
        <w:t>9.3生查子·春山烟欲收</w:t>
      </w:r>
    </w:p>
    <w:p>
      <w:pPr>
        <w:spacing w:line="360" w:lineRule="auto"/>
        <w:rPr>
          <w:rFonts w:hint="eastAsia" w:ascii="宋体" w:hAnsi="宋体" w:cs="宋体"/>
          <w:sz w:val="20"/>
        </w:rPr>
      </w:pPr>
      <w:r>
        <w:rPr>
          <w:rFonts w:hint="eastAsia" w:ascii="宋体" w:hAnsi="宋体" w:cs="宋体"/>
          <w:sz w:val="20"/>
        </w:rPr>
        <w:t>9.4蝶恋花·谁道闲情抛却久</w:t>
      </w:r>
    </w:p>
    <w:p>
      <w:pPr>
        <w:spacing w:line="360" w:lineRule="auto"/>
        <w:rPr>
          <w:rFonts w:hint="eastAsia" w:ascii="宋体" w:hAnsi="宋体" w:cs="宋体"/>
          <w:sz w:val="20"/>
        </w:rPr>
      </w:pPr>
      <w:r>
        <w:rPr>
          <w:rFonts w:hint="eastAsia" w:ascii="宋体" w:hAnsi="宋体" w:cs="宋体"/>
          <w:sz w:val="20"/>
        </w:rPr>
        <w:t>9.5浣溪沙·一曲新词酒一杯</w:t>
      </w:r>
    </w:p>
    <w:p>
      <w:pPr>
        <w:spacing w:line="360" w:lineRule="auto"/>
        <w:rPr>
          <w:rFonts w:hint="eastAsia" w:ascii="宋体" w:hAnsi="宋体" w:cs="宋体"/>
          <w:sz w:val="20"/>
        </w:rPr>
      </w:pPr>
      <w:r>
        <w:rPr>
          <w:rFonts w:hint="eastAsia" w:ascii="宋体" w:hAnsi="宋体" w:cs="宋体"/>
          <w:sz w:val="20"/>
        </w:rPr>
        <w:t>9.6蝶恋花·庭院深深深几许</w:t>
      </w:r>
    </w:p>
    <w:p>
      <w:pPr>
        <w:spacing w:line="360" w:lineRule="auto"/>
        <w:rPr>
          <w:rFonts w:hint="eastAsia" w:ascii="宋体" w:hAnsi="宋体" w:cs="宋体"/>
          <w:sz w:val="20"/>
        </w:rPr>
      </w:pPr>
      <w:r>
        <w:rPr>
          <w:rFonts w:hint="eastAsia" w:ascii="宋体" w:hAnsi="宋体" w:cs="宋体"/>
          <w:sz w:val="20"/>
        </w:rPr>
        <w:t>9.7李煜词的风格特征</w:t>
      </w:r>
    </w:p>
    <w:p>
      <w:pPr>
        <w:spacing w:line="360" w:lineRule="auto"/>
        <w:rPr>
          <w:rFonts w:hint="eastAsia" w:ascii="宋体" w:hAnsi="宋体" w:cs="宋体"/>
          <w:sz w:val="20"/>
        </w:rPr>
      </w:pPr>
      <w:r>
        <w:rPr>
          <w:rFonts w:hint="eastAsia" w:ascii="宋体" w:hAnsi="宋体" w:cs="宋体"/>
          <w:sz w:val="20"/>
        </w:rPr>
        <w:t>9.8宋词的发展轨迹与派系衍生</w:t>
      </w:r>
    </w:p>
    <w:p>
      <w:pPr>
        <w:spacing w:line="360" w:lineRule="auto"/>
        <w:rPr>
          <w:rFonts w:hint="eastAsia" w:ascii="宋体" w:hAnsi="宋体" w:cs="宋体"/>
          <w:sz w:val="20"/>
        </w:rPr>
      </w:pPr>
      <w:r>
        <w:rPr>
          <w:rFonts w:hint="eastAsia" w:ascii="宋体" w:hAnsi="宋体" w:cs="宋体"/>
          <w:sz w:val="20"/>
        </w:rPr>
        <w:t>9.9一剪梅</w:t>
      </w:r>
    </w:p>
    <w:p>
      <w:pPr>
        <w:spacing w:line="360" w:lineRule="auto"/>
        <w:rPr>
          <w:rFonts w:hint="eastAsia" w:ascii="宋体" w:hAnsi="宋体" w:cs="宋体"/>
          <w:sz w:val="20"/>
        </w:rPr>
      </w:pPr>
      <w:r>
        <w:rPr>
          <w:rFonts w:hint="eastAsia" w:ascii="宋体" w:hAnsi="宋体" w:cs="宋体"/>
          <w:sz w:val="20"/>
        </w:rPr>
        <w:t>9.10念奴娇·赤壁怀古</w:t>
      </w:r>
    </w:p>
    <w:p>
      <w:pPr>
        <w:spacing w:line="360" w:lineRule="auto"/>
        <w:rPr>
          <w:rFonts w:hint="eastAsia" w:ascii="宋体" w:hAnsi="宋体" w:cs="宋体"/>
          <w:sz w:val="20"/>
        </w:rPr>
      </w:pPr>
      <w:r>
        <w:rPr>
          <w:rFonts w:hint="eastAsia" w:ascii="宋体" w:hAnsi="宋体" w:cs="宋体"/>
          <w:sz w:val="20"/>
        </w:rPr>
        <w:t>9.11水龙吟·登建康赏心亭</w:t>
      </w:r>
    </w:p>
    <w:p>
      <w:pPr>
        <w:spacing w:line="360" w:lineRule="auto"/>
        <w:rPr>
          <w:rFonts w:hint="eastAsia" w:ascii="宋体" w:hAnsi="宋体" w:cs="宋体"/>
          <w:sz w:val="20"/>
        </w:rPr>
      </w:pPr>
      <w:r>
        <w:rPr>
          <w:rFonts w:hint="eastAsia" w:ascii="宋体" w:hAnsi="宋体" w:cs="宋体"/>
          <w:sz w:val="20"/>
        </w:rPr>
        <w:t>9.12江城子·乙卯正月二十日夜记梦</w:t>
      </w:r>
    </w:p>
    <w:p>
      <w:pPr>
        <w:spacing w:line="360" w:lineRule="auto"/>
        <w:rPr>
          <w:rFonts w:hint="eastAsia" w:ascii="宋体" w:hAnsi="宋体" w:cs="宋体"/>
          <w:sz w:val="20"/>
        </w:rPr>
      </w:pPr>
      <w:r>
        <w:rPr>
          <w:rFonts w:hint="eastAsia" w:ascii="宋体" w:hAnsi="宋体" w:cs="宋体"/>
          <w:sz w:val="20"/>
        </w:rPr>
        <w:t>9.13暗香</w:t>
      </w:r>
    </w:p>
    <w:p>
      <w:pPr>
        <w:spacing w:line="360" w:lineRule="auto"/>
        <w:rPr>
          <w:rFonts w:hint="eastAsia" w:ascii="宋体" w:hAnsi="宋体" w:cs="宋体"/>
          <w:sz w:val="20"/>
        </w:rPr>
      </w:pPr>
      <w:r>
        <w:rPr>
          <w:rFonts w:hint="eastAsia" w:ascii="宋体" w:hAnsi="宋体" w:cs="宋体"/>
          <w:sz w:val="20"/>
        </w:rPr>
        <w:t>9.14苏幕遮·燎沉香</w:t>
      </w:r>
    </w:p>
    <w:p>
      <w:pPr>
        <w:spacing w:line="360" w:lineRule="auto"/>
        <w:rPr>
          <w:rFonts w:hint="eastAsia" w:ascii="宋体" w:hAnsi="宋体" w:cs="宋体"/>
          <w:sz w:val="20"/>
        </w:rPr>
      </w:pPr>
      <w:r>
        <w:rPr>
          <w:rFonts w:hint="eastAsia" w:ascii="宋体" w:hAnsi="宋体" w:cs="宋体"/>
          <w:sz w:val="20"/>
        </w:rPr>
        <w:t>9.15醉蓬莱·见羞容敛翠</w:t>
      </w:r>
    </w:p>
    <w:p>
      <w:pPr>
        <w:spacing w:line="360" w:lineRule="auto"/>
        <w:rPr>
          <w:rFonts w:hint="eastAsia" w:ascii="宋体" w:hAnsi="宋体" w:cs="宋体"/>
          <w:sz w:val="20"/>
        </w:rPr>
      </w:pPr>
      <w:r>
        <w:rPr>
          <w:rFonts w:hint="eastAsia" w:ascii="宋体" w:hAnsi="宋体" w:cs="宋体"/>
          <w:sz w:val="20"/>
        </w:rPr>
        <w:t>9.16鹊桥仙·纤云弄巧</w:t>
      </w:r>
    </w:p>
    <w:p>
      <w:pPr>
        <w:spacing w:line="360" w:lineRule="auto"/>
        <w:rPr>
          <w:rFonts w:hint="eastAsia" w:ascii="宋体" w:hAnsi="宋体" w:cs="宋体"/>
          <w:sz w:val="20"/>
        </w:rPr>
      </w:pPr>
      <w:r>
        <w:rPr>
          <w:rFonts w:hint="eastAsia" w:ascii="宋体" w:hAnsi="宋体" w:cs="宋体"/>
          <w:sz w:val="20"/>
        </w:rPr>
        <w:t>9.17鹧鸪天·小令尊前风玉箫</w:t>
      </w:r>
    </w:p>
    <w:p>
      <w:pPr>
        <w:pStyle w:val="3"/>
        <w:keepNext w:val="0"/>
        <w:keepLines w:val="0"/>
        <w:snapToGrid w:val="0"/>
        <w:spacing w:line="360" w:lineRule="auto"/>
        <w:contextualSpacing/>
        <w:jc w:val="left"/>
        <w:rPr>
          <w:rFonts w:hint="eastAsia" w:ascii="宋体" w:hAnsi="宋体" w:cs="宋体"/>
        </w:rPr>
      </w:pPr>
      <w:bookmarkStart w:id="15" w:name="_Toc534790931"/>
      <w:bookmarkStart w:id="16" w:name="_Toc83923546"/>
      <w:bookmarkStart w:id="17" w:name="_Toc16685"/>
      <w:bookmarkStart w:id="18" w:name="_Toc25085"/>
      <w:bookmarkStart w:id="19" w:name="_Toc11067939"/>
      <w:r>
        <w:rPr>
          <w:rFonts w:hint="eastAsia" w:ascii="宋体" w:hAnsi="宋体" w:cs="宋体"/>
          <w:bCs/>
        </w:rPr>
        <w:t>7.</w:t>
      </w:r>
      <w:r>
        <w:rPr>
          <w:rFonts w:hint="eastAsia" w:ascii="宋体" w:hAnsi="宋体" w:cs="宋体"/>
        </w:rPr>
        <w:t>大学生恋爱与性健康</w:t>
      </w:r>
      <w:bookmarkEnd w:id="15"/>
      <w:bookmarkEnd w:id="16"/>
      <w:bookmarkEnd w:id="17"/>
      <w:bookmarkEnd w:id="18"/>
      <w:bookmarkEnd w:id="19"/>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课程简介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本课从社会学、心理学、生命科学的视角切入，讲述性文化与性生理、性心理的特点，让大学生从了解自我的身体开始，培养性健康意识，了解异性交往的原则，树立健康的性标准和正确的恋爱价值观。同时帮助大学生了解性疾病现状，科学防艾不恐艾，引导大学生发展健康、向上的亲密关系。</w:t>
      </w:r>
    </w:p>
    <w:p>
      <w:pPr>
        <w:snapToGrid w:val="0"/>
        <w:spacing w:line="360" w:lineRule="auto"/>
        <w:contextualSpacing/>
        <w:jc w:val="left"/>
        <w:textAlignment w:val="center"/>
        <w:rPr>
          <w:rFonts w:hint="eastAsia" w:ascii="宋体" w:hAnsi="宋体" w:cs="宋体"/>
          <w:b/>
          <w:kern w:val="0"/>
          <w:sz w:val="20"/>
        </w:rPr>
      </w:pPr>
      <w:r>
        <mc:AlternateContent>
          <mc:Choice Requires="wps">
            <w:drawing>
              <wp:anchor distT="0" distB="0" distL="114300" distR="114300" simplePos="0" relativeHeight="251659264" behindDoc="0" locked="0" layoutInCell="1" allowOverlap="1">
                <wp:simplePos x="0" y="0"/>
                <wp:positionH relativeFrom="column">
                  <wp:posOffset>-30480</wp:posOffset>
                </wp:positionH>
                <wp:positionV relativeFrom="paragraph">
                  <wp:posOffset>209550</wp:posOffset>
                </wp:positionV>
                <wp:extent cx="495300" cy="219075"/>
                <wp:effectExtent l="4445" t="5080" r="14605" b="4445"/>
                <wp:wrapNone/>
                <wp:docPr id="1" name="矩形 1"/>
                <wp:cNvGraphicFramePr/>
                <a:graphic xmlns:a="http://schemas.openxmlformats.org/drawingml/2006/main">
                  <a:graphicData uri="http://schemas.microsoft.com/office/word/2010/wordprocessingShape">
                    <wps:wsp>
                      <wps:cNvSpPr/>
                      <wps:spPr>
                        <a:xfrm>
                          <a:off x="0" y="0"/>
                          <a:ext cx="495300" cy="219075"/>
                        </a:xfrm>
                        <a:prstGeom prst="rect">
                          <a:avLst/>
                        </a:prstGeom>
                        <a:noFill/>
                        <a:ln w="3175" cap="flat" cmpd="sng">
                          <a:solidFill>
                            <a:srgbClr val="000000"/>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2.4pt;margin-top:16.5pt;height:17.25pt;width:39pt;z-index:251659264;mso-width-relative:page;mso-height-relative:page;" filled="f" stroked="t" coordsize="21600,21600" o:gfxdata="UEsDBAoAAAAAAIdO4kAAAAAAAAAAAAAAAAAEAAAAZHJzL1BLAwQUAAAACACHTuJA0PFAt9cAAAAH&#10;AQAADwAAAGRycy9kb3ducmV2LnhtbE3PTU/DMAwG4DsS/yEyErctXQvr1NWd0CSknfgY7J42XlvR&#10;OFWSruPfE05wtF7r9eNydzWDuJDzvWWE1TIBQdxY3XOL8PnxvNiA8EGxVoNlQvgmD7vq9qZUhbYz&#10;v9PlGFoRS9gXCqELYSyk9E1HRvmlHYljdrbOqBBH10rt1BzLzSDTJFlLo3qOFzo10r6j5us4GYSX&#10;t/RQ0z7P0+l11gfjTpvz04B4f7dKtiACXcPfMvzyIx2qaKrtxNqLAWHxEOUBIcviSzHPsxREjbDO&#10;H0FWpfzvr34AUEsDBBQAAAAIAIdO4kC2ZRpV9QEAAPQDAAAOAAAAZHJzL2Uyb0RvYy54bWytU81u&#10;EzEQviPxDpbvZDcpBbrKpgdCuSCo1PIAE9u7a8l/8jjZ5GmQuPEQPA7iNRh7Q0rbSw7swTu2P3+e&#10;75vx8npvDdupiNq7ls9nNWfKCS+161v+9f7m1TvOMIGTYLxTLT8o5Nerly+WY2jUwg/eSBUZkThs&#10;xtDyIaXQVBWKQVnAmQ/K0Wbno4VE09hXMsJI7NZUi7p+U40+yhC9UIi0up42+ZExnkPou04LtfZi&#10;a5VLE2tUBhJJwkEH5KuSbdcpkb50HarETMtJaSojXULxJo/VaglNHyEMWhxTgHNSeKLJgnZ06Ylq&#10;DQnYNupnVFaL6NF3aSa8rSYhxRFSMa+feHM3QFBFC1mN4WQ6/j9a8Xl3G5mW1AmcObBU8N/ffvz6&#10;+Z3NszdjwIYgd+E2HmdIYRa676LNf5LA9sXPw8lPtU9M0OLrq8uLmpwWtLWYX9VvLzNn9XA4REwf&#10;lbcsBy2PVK7iIuw+YZqgfyH5LudvtDG0Do1xbGz5xZwomQBqw47KT6ENJAVdX2jQGy3zkXwCY795&#10;byLbQW6F8h2zeQTL960BhwlXtjIMGquTyiZAMyiQH5xk6RDILkevhOdkrJKcGUWPKkcFmUCbc5Bk&#10;iXHkTLZ7MjhHGy8PVJxtiLofyJ5SkYKhZig+Hhs3d9u/88L08FhXf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Q8UC31wAAAAcBAAAPAAAAAAAAAAEAIAAAACIAAABkcnMvZG93bnJldi54bWxQSwEC&#10;FAAUAAAACACHTuJAtmUaVfUBAAD0AwAADgAAAAAAAAABACAAAAAmAQAAZHJzL2Uyb0RvYy54bWxQ&#10;SwUGAAAAAAYABgBZAQAAjQUAAAAA&#10;">
                <v:fill on="f" focussize="0,0"/>
                <v:stroke weight="0.25pt" color="#000000" joinstyle="miter"/>
                <v:imagedata o:title=""/>
                <o:lock v:ext="edit" aspectratio="f"/>
              </v:rect>
            </w:pict>
          </mc:Fallback>
        </mc:AlternateContent>
      </w:r>
      <w:r>
        <w:rPr>
          <w:rFonts w:hint="eastAsia" w:ascii="宋体" w:hAnsi="宋体" w:cs="宋体"/>
          <w:b/>
          <w:kern w:val="0"/>
          <w:sz w:val="20"/>
        </w:rPr>
        <w:t>教师简介</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李子勋，</w:t>
      </w:r>
      <w:r>
        <w:rPr>
          <w:rFonts w:hint="eastAsia" w:ascii="宋体" w:hAnsi="宋体" w:cs="宋体"/>
          <w:sz w:val="20"/>
        </w:rPr>
        <w:t>著名心理学家，家庭治疗专业督导师，精神专业执业医师,心理咨询与治疗培训师，中国心理学会注册督导师，原中日友好医院专职心理医生，中央电视台《心理访谈》等栏目特邀心理专家。代表著作：《你为谁而活》《心灵飞舞》《陪孩子长大》《幸福从心开始》《问问李子勋》《家庭成就孩子》等。</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
          <w:bCs/>
          <w:sz w:val="20"/>
        </w:rPr>
        <w:t>甄宏丽，</w:t>
      </w:r>
      <w:r>
        <w:rPr>
          <w:rFonts w:hint="eastAsia" w:ascii="宋体" w:hAnsi="宋体" w:cs="宋体"/>
          <w:bCs/>
          <w:sz w:val="20"/>
        </w:rPr>
        <w:t>中国性学会青少年性健康教育专委会副主任，北京五洲妇儿医院生殖中心性与生殖健康学科带头人。致力于性心理治疗方法的研究和临床实践，对青少年性健康发展、性多元者心理健康支持有着丰富的心理治疗临床经验。</w:t>
      </w:r>
    </w:p>
    <w:p>
      <w:pPr>
        <w:pStyle w:val="8"/>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课程大纲</w:t>
      </w:r>
    </w:p>
    <w:p>
      <w:pPr>
        <w:pStyle w:val="8"/>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第一章性文化概论</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1.1引言</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1.2中国古代性文化概述</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1.3中国古代性文化历史演变</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1.4世界性文化纵览</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1.5东西方性文化比较</w:t>
      </w:r>
    </w:p>
    <w:p>
      <w:pPr>
        <w:pStyle w:val="8"/>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第二章性生理与性心理发展</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2.1性生理概述</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2.2社会性别</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2.3金赛性向发展理论</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2.4佛洛伊德性心理发展理论</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2.5皮亚杰的两性发展动力</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2.6两性性性别差异的决定因素</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2.7大学阶段亲密关系现状</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2.8大学生性心理特点</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2.9“谈恋爱”的深度解读</w:t>
      </w:r>
    </w:p>
    <w:p>
      <w:pPr>
        <w:pStyle w:val="8"/>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第三章我们的身体我们自己</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3.1自我以身体划界</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3.2身体的开放度与亲密等级</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3.3小组讨论：你的身体开放度</w:t>
      </w:r>
    </w:p>
    <w:p>
      <w:pPr>
        <w:pStyle w:val="8"/>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第四章亲密中的安全与安全的性爱</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4.1个体性发展的路径</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4.2什么是安全的性爱</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4.3大学生如何取悦自己</w:t>
      </w:r>
    </w:p>
    <w:p>
      <w:pPr>
        <w:pStyle w:val="8"/>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第五章性的深度分析</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5.1广义的性与狭义的性</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5.2男女性感的差异</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5.3大学生对性问题的探索</w:t>
      </w:r>
    </w:p>
    <w:p>
      <w:pPr>
        <w:pStyle w:val="8"/>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第六章健康的性标准</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6.1健康性爱的衡量标准</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6.2性道德与人格品质</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6.3小组讨论：你的情爱价值观</w:t>
      </w:r>
    </w:p>
    <w:p>
      <w:pPr>
        <w:pStyle w:val="8"/>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第七章异性交往中的法则</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7.1如何说“yes/maybe/no”</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7.2性交往的自我调控</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7.3性对大学生活的影响</w:t>
      </w:r>
    </w:p>
    <w:p>
      <w:pPr>
        <w:pStyle w:val="8"/>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第八章大学时期“youcando,youcan'tdo”</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8.1你的性态度</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8.2性、爱与婚恋</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8.3小组讨论：你的大学爱情</w:t>
      </w:r>
    </w:p>
    <w:p>
      <w:pPr>
        <w:pStyle w:val="8"/>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第九章深度认识艾滋病</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9.1艾滋病防治学习目标</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9.2HIV的致病机理</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9.3感染HIV后经历的几个阶段</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9.4艾滋病是如何传播的</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9.5艾滋病的防控难点（一）</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9.6艾滋病的防控难点（二）</w:t>
      </w:r>
    </w:p>
    <w:p>
      <w:pPr>
        <w:pStyle w:val="8"/>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第十章艾滋病的防治</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10.1艾滋病的防治策略</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10.2艾滋病的防治成果</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10.3治疗方法及面临困难</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10.4积极预防艾滋病</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10.5大学生群体的防艾现状</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10.6坚持安全性行为/远离毒品</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10.7艾滋病自愿咨询检测</w:t>
      </w:r>
    </w:p>
    <w:p>
      <w:pPr>
        <w:pStyle w:val="8"/>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第十一章HIV感染高危人群防艾</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11.1同性恋不是艾滋病的代名词</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11.2大学生群体同性恋防艾现状</w:t>
      </w:r>
    </w:p>
    <w:p>
      <w:pPr>
        <w:pStyle w:val="8"/>
        <w:snapToGrid w:val="0"/>
        <w:spacing w:line="360" w:lineRule="auto"/>
        <w:ind w:firstLine="0" w:firstLineChars="0"/>
        <w:contextualSpacing/>
        <w:jc w:val="left"/>
        <w:textAlignment w:val="center"/>
        <w:rPr>
          <w:rFonts w:hint="eastAsia" w:ascii="宋体" w:hAnsi="宋体" w:cs="宋体"/>
          <w:b/>
          <w:sz w:val="20"/>
        </w:rPr>
      </w:pPr>
      <w:r>
        <w:rPr>
          <w:rFonts w:hint="eastAsia" w:ascii="宋体" w:hAnsi="宋体" w:cs="宋体"/>
          <w:b/>
          <w:sz w:val="20"/>
        </w:rPr>
        <w:t>第十二章与HIV感染者“共生”</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12.1HIV感染者与别人的相处</w:t>
      </w:r>
    </w:p>
    <w:p>
      <w:pPr>
        <w:pStyle w:val="8"/>
        <w:snapToGrid w:val="0"/>
        <w:spacing w:line="360" w:lineRule="auto"/>
        <w:ind w:firstLine="0" w:firstLineChars="0"/>
        <w:contextualSpacing/>
        <w:jc w:val="left"/>
        <w:textAlignment w:val="center"/>
        <w:rPr>
          <w:rFonts w:hint="eastAsia" w:ascii="宋体" w:hAnsi="宋体" w:cs="宋体"/>
          <w:sz w:val="20"/>
        </w:rPr>
      </w:pPr>
      <w:r>
        <w:rPr>
          <w:rFonts w:hint="eastAsia" w:ascii="宋体" w:hAnsi="宋体" w:cs="宋体"/>
          <w:sz w:val="20"/>
        </w:rPr>
        <w:t>12.2与HIV感染者的相处</w:t>
      </w:r>
    </w:p>
    <w:p>
      <w:pPr>
        <w:pStyle w:val="3"/>
        <w:keepNext w:val="0"/>
        <w:keepLines w:val="0"/>
        <w:snapToGrid w:val="0"/>
        <w:spacing w:line="360" w:lineRule="auto"/>
        <w:contextualSpacing/>
        <w:jc w:val="left"/>
        <w:rPr>
          <w:rFonts w:hint="eastAsia" w:ascii="宋体" w:hAnsi="宋体" w:cs="宋体"/>
          <w:b w:val="0"/>
          <w:bCs/>
        </w:rPr>
      </w:pPr>
      <w:bookmarkStart w:id="20" w:name="_Toc11067175"/>
      <w:bookmarkStart w:id="21" w:name="_Toc14846"/>
      <w:bookmarkStart w:id="22" w:name="_Toc23882"/>
      <w:bookmarkStart w:id="23" w:name="_Toc534790526"/>
      <w:bookmarkStart w:id="24" w:name="_Toc83923116"/>
      <w:r>
        <w:rPr>
          <w:rFonts w:hint="eastAsia" w:ascii="宋体" w:hAnsi="宋体" w:cs="宋体"/>
          <w:lang w:val="en-US" w:eastAsia="zh-CN"/>
        </w:rPr>
        <w:t>8</w:t>
      </w:r>
      <w:r>
        <w:rPr>
          <w:rFonts w:hint="eastAsia" w:ascii="宋体" w:hAnsi="宋体" w:cs="宋体"/>
        </w:rPr>
        <w:t>.文化遗产概览</w:t>
      </w:r>
      <w:bookmarkEnd w:id="20"/>
      <w:bookmarkEnd w:id="21"/>
      <w:bookmarkEnd w:id="22"/>
      <w:bookmarkEnd w:id="23"/>
      <w:bookmarkEnd w:id="24"/>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课程简介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本课程以联合国教科文组织所评定的世界遗产为主，兼收我国有代表性的重点文物保护单位，针对每处遗产所涉及的历史事件、美学价值、科技成就以及社会影响等不同方面进行启发式介绍，继而培养学生的人文意识及跨学科思考能力。</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教师简介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黄松</w:t>
      </w:r>
      <w:r>
        <w:rPr>
          <w:rFonts w:hint="eastAsia" w:ascii="宋体" w:hAnsi="宋体" w:cs="宋体"/>
          <w:kern w:val="0"/>
          <w:sz w:val="20"/>
        </w:rPr>
        <w:t>，2003年获同济大学建筑与城市规划学院授予的建筑史专业博士学位，后加入同济大学经济与管理学院“管理科学与工程”博士后流动站。现任同济大学人文学院文化产业系副教授，从事教学与科研工作。兼任院长助理，参与学院基金管理，对外联络等。研究领域：世界文化遗产，文化资源理论以及创意城市的文化空间保护与活用等。目前关注上海文化创意产业园区相关资源调查、空间利用、产业规划、政策制定等方面的主题。</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课程大纲</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color w:val="000000"/>
          <w:kern w:val="0"/>
          <w:sz w:val="20"/>
        </w:rPr>
        <w:t>第一讲</w:t>
      </w:r>
      <w:r>
        <w:rPr>
          <w:rFonts w:hint="eastAsia" w:ascii="宋体" w:hAnsi="宋体" w:cs="宋体"/>
          <w:b/>
          <w:bCs/>
          <w:sz w:val="20"/>
        </w:rPr>
        <w:t>文化遗产与文化遗产保护运动</w:t>
      </w:r>
    </w:p>
    <w:p>
      <w:pPr>
        <w:numPr>
          <w:ilvl w:val="0"/>
          <w:numId w:val="1"/>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文化遗产的概念</w:t>
      </w:r>
    </w:p>
    <w:p>
      <w:pPr>
        <w:numPr>
          <w:ilvl w:val="0"/>
          <w:numId w:val="2"/>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内涵</w:t>
      </w:r>
    </w:p>
    <w:p>
      <w:pPr>
        <w:numPr>
          <w:ilvl w:val="0"/>
          <w:numId w:val="2"/>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外延</w:t>
      </w:r>
    </w:p>
    <w:p>
      <w:pPr>
        <w:numPr>
          <w:ilvl w:val="0"/>
          <w:numId w:val="1"/>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文化遗产的分类</w:t>
      </w:r>
    </w:p>
    <w:p>
      <w:pPr>
        <w:numPr>
          <w:ilvl w:val="0"/>
          <w:numId w:val="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联合国方式</w:t>
      </w:r>
    </w:p>
    <w:p>
      <w:pPr>
        <w:numPr>
          <w:ilvl w:val="0"/>
          <w:numId w:val="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中国方式</w:t>
      </w:r>
    </w:p>
    <w:p>
      <w:pPr>
        <w:numPr>
          <w:ilvl w:val="0"/>
          <w:numId w:val="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类别方式</w:t>
      </w:r>
    </w:p>
    <w:p>
      <w:pPr>
        <w:numPr>
          <w:ilvl w:val="0"/>
          <w:numId w:val="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时空方式</w:t>
      </w:r>
    </w:p>
    <w:p>
      <w:pPr>
        <w:numPr>
          <w:ilvl w:val="0"/>
          <w:numId w:val="1"/>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文化遗产保护运动的形成和发展</w:t>
      </w:r>
    </w:p>
    <w:p>
      <w:pPr>
        <w:numPr>
          <w:ilvl w:val="0"/>
          <w:numId w:val="1"/>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本课程培养目标和主要内容</w:t>
      </w:r>
    </w:p>
    <w:p>
      <w:pPr>
        <w:numPr>
          <w:ilvl w:val="0"/>
          <w:numId w:val="1"/>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本课程培养计划和考核标准</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numPr>
          <w:ilvl w:val="0"/>
          <w:numId w:val="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文化遗产的概念是什么？</w:t>
      </w:r>
    </w:p>
    <w:p>
      <w:pPr>
        <w:numPr>
          <w:ilvl w:val="0"/>
          <w:numId w:val="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文化遗产的分类有哪些？</w:t>
      </w:r>
    </w:p>
    <w:p>
      <w:pPr>
        <w:numPr>
          <w:ilvl w:val="0"/>
          <w:numId w:val="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概述文化遗产保护运动的形成和发展。</w:t>
      </w:r>
    </w:p>
    <w:p>
      <w:pPr>
        <w:numPr>
          <w:ilvl w:val="0"/>
          <w:numId w:val="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熟悉本课程培养目标和主要内容。</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第二讲中国的文化遗产——大陆篇1</w:t>
      </w:r>
    </w:p>
    <w:p>
      <w:pPr>
        <w:numPr>
          <w:ilvl w:val="0"/>
          <w:numId w:val="5"/>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文化遗产历史回顾</w:t>
      </w:r>
    </w:p>
    <w:p>
      <w:pPr>
        <w:numPr>
          <w:ilvl w:val="0"/>
          <w:numId w:val="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文物遗产的发现</w:t>
      </w:r>
    </w:p>
    <w:p>
      <w:pPr>
        <w:numPr>
          <w:ilvl w:val="0"/>
          <w:numId w:val="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中国文物考古工作的进展</w:t>
      </w:r>
    </w:p>
    <w:p>
      <w:pPr>
        <w:numPr>
          <w:ilvl w:val="0"/>
          <w:numId w:val="5"/>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文化遗产在中国的主要分布</w:t>
      </w:r>
    </w:p>
    <w:p>
      <w:pPr>
        <w:numPr>
          <w:ilvl w:val="0"/>
          <w:numId w:val="5"/>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代表性的文化遗产</w:t>
      </w:r>
    </w:p>
    <w:p>
      <w:pPr>
        <w:numPr>
          <w:ilvl w:val="0"/>
          <w:numId w:val="7"/>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长城</w:t>
      </w:r>
    </w:p>
    <w:p>
      <w:pPr>
        <w:numPr>
          <w:ilvl w:val="0"/>
          <w:numId w:val="7"/>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莫高窟</w:t>
      </w:r>
    </w:p>
    <w:p>
      <w:pPr>
        <w:numPr>
          <w:ilvl w:val="0"/>
          <w:numId w:val="7"/>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故宫</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思考：</w:t>
      </w:r>
    </w:p>
    <w:p>
      <w:pPr>
        <w:numPr>
          <w:ilvl w:val="0"/>
          <w:numId w:val="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概述中国文物考古工作的进展。</w:t>
      </w:r>
    </w:p>
    <w:p>
      <w:pPr>
        <w:numPr>
          <w:ilvl w:val="0"/>
          <w:numId w:val="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介绍莫高窟情况。</w:t>
      </w:r>
    </w:p>
    <w:p>
      <w:pPr>
        <w:numPr>
          <w:ilvl w:val="0"/>
          <w:numId w:val="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了解文化遗产历史回顾。</w:t>
      </w:r>
    </w:p>
    <w:p>
      <w:pPr>
        <w:numPr>
          <w:ilvl w:val="0"/>
          <w:numId w:val="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世界文化遗产在中国的主要分布。</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第三讲中国的文化遗产——大陆篇2</w:t>
      </w:r>
    </w:p>
    <w:p>
      <w:pPr>
        <w:numPr>
          <w:ilvl w:val="0"/>
          <w:numId w:val="9"/>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中国文化遗产保护的组织机构</w:t>
      </w:r>
    </w:p>
    <w:p>
      <w:pPr>
        <w:numPr>
          <w:ilvl w:val="0"/>
          <w:numId w:val="10"/>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中央政府职能</w:t>
      </w:r>
    </w:p>
    <w:p>
      <w:pPr>
        <w:numPr>
          <w:ilvl w:val="0"/>
          <w:numId w:val="10"/>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地方政府职能</w:t>
      </w:r>
    </w:p>
    <w:p>
      <w:pPr>
        <w:numPr>
          <w:ilvl w:val="0"/>
          <w:numId w:val="10"/>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咨询机构职能</w:t>
      </w:r>
    </w:p>
    <w:p>
      <w:pPr>
        <w:numPr>
          <w:ilvl w:val="0"/>
          <w:numId w:val="10"/>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社团组织职能</w:t>
      </w:r>
    </w:p>
    <w:p>
      <w:pPr>
        <w:numPr>
          <w:ilvl w:val="0"/>
          <w:numId w:val="9"/>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中国文化遗产的法律法规</w:t>
      </w:r>
    </w:p>
    <w:p>
      <w:pPr>
        <w:numPr>
          <w:ilvl w:val="0"/>
          <w:numId w:val="9"/>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中国文化遗产的主要问题</w:t>
      </w:r>
    </w:p>
    <w:p>
      <w:pPr>
        <w:numPr>
          <w:ilvl w:val="0"/>
          <w:numId w:val="9"/>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代表性遗产</w:t>
      </w:r>
    </w:p>
    <w:p>
      <w:pPr>
        <w:numPr>
          <w:ilvl w:val="0"/>
          <w:numId w:val="1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苏州园林</w:t>
      </w:r>
    </w:p>
    <w:p>
      <w:pPr>
        <w:numPr>
          <w:ilvl w:val="0"/>
          <w:numId w:val="1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孔庙孔府</w:t>
      </w:r>
    </w:p>
    <w:p>
      <w:pPr>
        <w:numPr>
          <w:ilvl w:val="0"/>
          <w:numId w:val="1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泰山等</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思考：</w:t>
      </w:r>
    </w:p>
    <w:p>
      <w:pPr>
        <w:numPr>
          <w:ilvl w:val="0"/>
          <w:numId w:val="1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中国文化遗产保护的组织机构是什么？</w:t>
      </w:r>
    </w:p>
    <w:p>
      <w:pPr>
        <w:numPr>
          <w:ilvl w:val="0"/>
          <w:numId w:val="1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中国文化遗产的主要问题有哪些？</w:t>
      </w:r>
    </w:p>
    <w:p>
      <w:pPr>
        <w:numPr>
          <w:ilvl w:val="0"/>
          <w:numId w:val="1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概述苏州园林。</w:t>
      </w:r>
    </w:p>
    <w:p>
      <w:pPr>
        <w:numPr>
          <w:ilvl w:val="0"/>
          <w:numId w:val="1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世界文化遗产在中国有哪些？</w:t>
      </w:r>
    </w:p>
    <w:p>
      <w:pPr>
        <w:numPr>
          <w:ilvl w:val="0"/>
          <w:numId w:val="1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了解中国文化遗产的法律法规。</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第四讲中国的文化遗产——港澳台篇</w:t>
      </w:r>
    </w:p>
    <w:p>
      <w:pPr>
        <w:numPr>
          <w:ilvl w:val="0"/>
          <w:numId w:val="12"/>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香港文化遗产</w:t>
      </w:r>
    </w:p>
    <w:p>
      <w:pPr>
        <w:numPr>
          <w:ilvl w:val="0"/>
          <w:numId w:val="1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香港介绍</w:t>
      </w:r>
    </w:p>
    <w:p>
      <w:pPr>
        <w:numPr>
          <w:ilvl w:val="0"/>
          <w:numId w:val="1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香港大学</w:t>
      </w:r>
    </w:p>
    <w:p>
      <w:pPr>
        <w:numPr>
          <w:ilvl w:val="0"/>
          <w:numId w:val="1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中区警署</w:t>
      </w:r>
    </w:p>
    <w:p>
      <w:pPr>
        <w:numPr>
          <w:ilvl w:val="0"/>
          <w:numId w:val="1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黄大仙祠</w:t>
      </w:r>
    </w:p>
    <w:p>
      <w:pPr>
        <w:numPr>
          <w:ilvl w:val="0"/>
          <w:numId w:val="13"/>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香港法定古迹</w:t>
      </w:r>
    </w:p>
    <w:p>
      <w:pPr>
        <w:numPr>
          <w:ilvl w:val="0"/>
          <w:numId w:val="12"/>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澳门文化遗产</w:t>
      </w:r>
    </w:p>
    <w:p>
      <w:pPr>
        <w:numPr>
          <w:ilvl w:val="0"/>
          <w:numId w:val="1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澳门简介</w:t>
      </w:r>
    </w:p>
    <w:p>
      <w:pPr>
        <w:numPr>
          <w:ilvl w:val="0"/>
          <w:numId w:val="1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澳门历史城区</w:t>
      </w:r>
    </w:p>
    <w:p>
      <w:pPr>
        <w:numPr>
          <w:ilvl w:val="0"/>
          <w:numId w:val="1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妈祖阁</w:t>
      </w:r>
    </w:p>
    <w:p>
      <w:pPr>
        <w:numPr>
          <w:ilvl w:val="0"/>
          <w:numId w:val="1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大三巴牌坊</w:t>
      </w:r>
    </w:p>
    <w:p>
      <w:pPr>
        <w:numPr>
          <w:ilvl w:val="0"/>
          <w:numId w:val="12"/>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台湾文化遗产</w:t>
      </w:r>
    </w:p>
    <w:p>
      <w:pPr>
        <w:numPr>
          <w:ilvl w:val="0"/>
          <w:numId w:val="15"/>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中国台湾地区文化资产保护回顾</w:t>
      </w:r>
    </w:p>
    <w:p>
      <w:pPr>
        <w:numPr>
          <w:ilvl w:val="0"/>
          <w:numId w:val="15"/>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中国台湾文化遗产保护的组织机构</w:t>
      </w:r>
    </w:p>
    <w:p>
      <w:pPr>
        <w:numPr>
          <w:ilvl w:val="0"/>
          <w:numId w:val="15"/>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台湾文化遗产保护借鉴要点。</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思考：</w:t>
      </w:r>
    </w:p>
    <w:p>
      <w:pPr>
        <w:numPr>
          <w:ilvl w:val="0"/>
          <w:numId w:val="1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香港的文化遗产有哪些？</w:t>
      </w:r>
    </w:p>
    <w:p>
      <w:pPr>
        <w:numPr>
          <w:ilvl w:val="0"/>
          <w:numId w:val="1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香港法定古迹有哪些？</w:t>
      </w:r>
    </w:p>
    <w:p>
      <w:pPr>
        <w:numPr>
          <w:ilvl w:val="0"/>
          <w:numId w:val="1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澳门的文化遗产有哪些？</w:t>
      </w:r>
    </w:p>
    <w:p>
      <w:pPr>
        <w:numPr>
          <w:ilvl w:val="0"/>
          <w:numId w:val="1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台湾的文化遗产有哪些？</w:t>
      </w:r>
    </w:p>
    <w:p>
      <w:pPr>
        <w:numPr>
          <w:ilvl w:val="0"/>
          <w:numId w:val="1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概述台湾文化遗产保护借鉴要点。</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第五章日本与韩国的文化遗产</w:t>
      </w:r>
    </w:p>
    <w:p>
      <w:pPr>
        <w:numPr>
          <w:ilvl w:val="0"/>
          <w:numId w:val="17"/>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历史回顾</w:t>
      </w:r>
    </w:p>
    <w:p>
      <w:pPr>
        <w:numPr>
          <w:ilvl w:val="0"/>
          <w:numId w:val="1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日本情况介绍。</w:t>
      </w:r>
    </w:p>
    <w:p>
      <w:pPr>
        <w:numPr>
          <w:ilvl w:val="0"/>
          <w:numId w:val="1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韩国情况介绍。</w:t>
      </w:r>
    </w:p>
    <w:p>
      <w:pPr>
        <w:numPr>
          <w:ilvl w:val="0"/>
          <w:numId w:val="17"/>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文化遗产主要分布</w:t>
      </w:r>
    </w:p>
    <w:p>
      <w:pPr>
        <w:numPr>
          <w:ilvl w:val="0"/>
          <w:numId w:val="17"/>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代表性遗产</w:t>
      </w:r>
    </w:p>
    <w:p>
      <w:pPr>
        <w:numPr>
          <w:ilvl w:val="0"/>
          <w:numId w:val="19"/>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日本：严岛神社原爆圆顶馆和平公园等。</w:t>
      </w:r>
    </w:p>
    <w:p>
      <w:pPr>
        <w:numPr>
          <w:ilvl w:val="0"/>
          <w:numId w:val="19"/>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韩国：昌德宫、海印寺、大藏经等。</w:t>
      </w:r>
    </w:p>
    <w:p>
      <w:pPr>
        <w:numPr>
          <w:ilvl w:val="0"/>
          <w:numId w:val="17"/>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组织机构</w:t>
      </w:r>
    </w:p>
    <w:p>
      <w:pPr>
        <w:numPr>
          <w:ilvl w:val="0"/>
          <w:numId w:val="20"/>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日本4个</w:t>
      </w:r>
    </w:p>
    <w:p>
      <w:pPr>
        <w:numPr>
          <w:ilvl w:val="0"/>
          <w:numId w:val="20"/>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韩国4个</w:t>
      </w:r>
    </w:p>
    <w:p>
      <w:pPr>
        <w:numPr>
          <w:ilvl w:val="0"/>
          <w:numId w:val="17"/>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法律法规</w:t>
      </w:r>
    </w:p>
    <w:p>
      <w:pPr>
        <w:numPr>
          <w:ilvl w:val="0"/>
          <w:numId w:val="2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日本</w:t>
      </w:r>
    </w:p>
    <w:p>
      <w:pPr>
        <w:numPr>
          <w:ilvl w:val="0"/>
          <w:numId w:val="21"/>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韩国</w:t>
      </w:r>
    </w:p>
    <w:p>
      <w:pPr>
        <w:numPr>
          <w:ilvl w:val="0"/>
          <w:numId w:val="17"/>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借鉴作用</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思考：</w:t>
      </w:r>
    </w:p>
    <w:p>
      <w:pPr>
        <w:numPr>
          <w:ilvl w:val="0"/>
          <w:numId w:val="22"/>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概述韩国的基本情况。</w:t>
      </w:r>
    </w:p>
    <w:p>
      <w:pPr>
        <w:numPr>
          <w:ilvl w:val="0"/>
          <w:numId w:val="22"/>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日本的文化遗产有哪些？</w:t>
      </w:r>
    </w:p>
    <w:p>
      <w:pPr>
        <w:numPr>
          <w:ilvl w:val="0"/>
          <w:numId w:val="22"/>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韩国保护文化遗产的机构有哪些？</w:t>
      </w:r>
    </w:p>
    <w:p>
      <w:pPr>
        <w:numPr>
          <w:ilvl w:val="0"/>
          <w:numId w:val="22"/>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韩国、日本在保护文化遗产方面值得我们借鉴的地方有哪些？</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第六讲亚洲其它地区的文化遗产</w:t>
      </w:r>
      <w:r>
        <w:rPr>
          <w:rFonts w:hint="eastAsia" w:ascii="宋体" w:hAnsi="宋体" w:cs="宋体"/>
          <w:kern w:val="0"/>
          <w:sz w:val="20"/>
        </w:rPr>
        <w:t>　</w:t>
      </w:r>
    </w:p>
    <w:p>
      <w:pPr>
        <w:numPr>
          <w:ilvl w:val="0"/>
          <w:numId w:val="23"/>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亚洲概况及分布</w:t>
      </w:r>
    </w:p>
    <w:p>
      <w:pPr>
        <w:numPr>
          <w:ilvl w:val="0"/>
          <w:numId w:val="2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亚洲介绍</w:t>
      </w:r>
    </w:p>
    <w:p>
      <w:pPr>
        <w:numPr>
          <w:ilvl w:val="0"/>
          <w:numId w:val="24"/>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亚洲的文化遗产情况介绍</w:t>
      </w:r>
    </w:p>
    <w:p>
      <w:pPr>
        <w:numPr>
          <w:ilvl w:val="0"/>
          <w:numId w:val="23"/>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东南亚的文化遗产</w:t>
      </w:r>
    </w:p>
    <w:p>
      <w:pPr>
        <w:numPr>
          <w:ilvl w:val="0"/>
          <w:numId w:val="25"/>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吴哥窟及其面临问题</w:t>
      </w:r>
    </w:p>
    <w:p>
      <w:pPr>
        <w:numPr>
          <w:ilvl w:val="0"/>
          <w:numId w:val="25"/>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萨拉老城</w:t>
      </w:r>
    </w:p>
    <w:p>
      <w:pPr>
        <w:numPr>
          <w:ilvl w:val="0"/>
          <w:numId w:val="25"/>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越南顺华市等</w:t>
      </w:r>
    </w:p>
    <w:p>
      <w:pPr>
        <w:numPr>
          <w:ilvl w:val="0"/>
          <w:numId w:val="23"/>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印度的文化遗产</w:t>
      </w:r>
    </w:p>
    <w:p>
      <w:pPr>
        <w:numPr>
          <w:ilvl w:val="0"/>
          <w:numId w:val="2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泰姬陵</w:t>
      </w:r>
    </w:p>
    <w:p>
      <w:pPr>
        <w:numPr>
          <w:ilvl w:val="0"/>
          <w:numId w:val="2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阿格拉古堡</w:t>
      </w:r>
    </w:p>
    <w:p>
      <w:pPr>
        <w:numPr>
          <w:ilvl w:val="0"/>
          <w:numId w:val="26"/>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科纳拉克太阳神庙</w:t>
      </w:r>
    </w:p>
    <w:p>
      <w:pPr>
        <w:numPr>
          <w:ilvl w:val="0"/>
          <w:numId w:val="23"/>
        </w:numPr>
        <w:snapToGrid w:val="0"/>
        <w:spacing w:line="360" w:lineRule="auto"/>
        <w:ind w:firstLine="0"/>
        <w:contextualSpacing/>
        <w:jc w:val="left"/>
        <w:textAlignment w:val="center"/>
        <w:rPr>
          <w:rFonts w:hint="eastAsia" w:ascii="宋体" w:hAnsi="宋体" w:cs="宋体"/>
          <w:kern w:val="0"/>
          <w:sz w:val="20"/>
        </w:rPr>
      </w:pPr>
      <w:r>
        <w:rPr>
          <w:rFonts w:hint="eastAsia" w:ascii="宋体" w:hAnsi="宋体" w:cs="宋体"/>
          <w:kern w:val="0"/>
          <w:sz w:val="20"/>
        </w:rPr>
        <w:t>西亚文化遗产</w:t>
      </w:r>
    </w:p>
    <w:p>
      <w:pPr>
        <w:numPr>
          <w:ilvl w:val="0"/>
          <w:numId w:val="27"/>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两河文明</w:t>
      </w:r>
    </w:p>
    <w:p>
      <w:pPr>
        <w:numPr>
          <w:ilvl w:val="0"/>
          <w:numId w:val="27"/>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耶路撒冷</w:t>
      </w:r>
    </w:p>
    <w:p>
      <w:pPr>
        <w:numPr>
          <w:ilvl w:val="0"/>
          <w:numId w:val="27"/>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亚述古城</w:t>
      </w:r>
    </w:p>
    <w:p>
      <w:pPr>
        <w:numPr>
          <w:ilvl w:val="0"/>
          <w:numId w:val="27"/>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伊斯坦布尔历史城区</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numPr>
          <w:ilvl w:val="0"/>
          <w:numId w:val="2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简述亚洲的大致情况。</w:t>
      </w:r>
    </w:p>
    <w:p>
      <w:pPr>
        <w:numPr>
          <w:ilvl w:val="0"/>
          <w:numId w:val="2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东南亚的文化遗产有哪些？</w:t>
      </w:r>
    </w:p>
    <w:p>
      <w:pPr>
        <w:numPr>
          <w:ilvl w:val="0"/>
          <w:numId w:val="2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印度的文化遗产有哪些？</w:t>
      </w:r>
    </w:p>
    <w:p>
      <w:pPr>
        <w:numPr>
          <w:ilvl w:val="0"/>
          <w:numId w:val="2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西亚的文化遗产友有哪些？</w:t>
      </w:r>
    </w:p>
    <w:p>
      <w:pPr>
        <w:numPr>
          <w:ilvl w:val="0"/>
          <w:numId w:val="28"/>
        </w:num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吴哥窟面临着哪些问题？</w:t>
      </w:r>
    </w:p>
    <w:p>
      <w:pPr>
        <w:spacing w:line="360" w:lineRule="auto"/>
        <w:rPr>
          <w:rFonts w:hint="eastAsia" w:ascii="宋体" w:hAnsi="宋体" w:cs="宋体"/>
          <w:b/>
          <w:sz w:val="20"/>
        </w:rPr>
      </w:pPr>
      <w:r>
        <w:rPr>
          <w:rFonts w:hint="eastAsia" w:ascii="宋体" w:hAnsi="宋体" w:cs="宋体"/>
          <w:b/>
          <w:sz w:val="20"/>
        </w:rPr>
        <w:t>第七讲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意大利的文化遗产</w:t>
      </w:r>
    </w:p>
    <w:p>
      <w:pPr>
        <w:spacing w:line="360" w:lineRule="auto"/>
        <w:rPr>
          <w:rFonts w:hint="eastAsia" w:ascii="宋体" w:hAnsi="宋体" w:cs="宋体"/>
          <w:sz w:val="20"/>
        </w:rPr>
      </w:pPr>
      <w:r>
        <w:rPr>
          <w:rFonts w:hint="eastAsia" w:ascii="宋体" w:hAnsi="宋体" w:cs="宋体"/>
          <w:sz w:val="20"/>
        </w:rPr>
        <w:t>一、意大利的历史概况</w:t>
      </w:r>
    </w:p>
    <w:p>
      <w:pPr>
        <w:spacing w:line="360" w:lineRule="auto"/>
        <w:rPr>
          <w:rFonts w:hint="eastAsia" w:ascii="宋体" w:hAnsi="宋体" w:cs="宋体"/>
          <w:sz w:val="20"/>
        </w:rPr>
      </w:pPr>
      <w:r>
        <w:rPr>
          <w:rFonts w:hint="eastAsia" w:ascii="宋体" w:hAnsi="宋体" w:cs="宋体"/>
          <w:sz w:val="20"/>
        </w:rPr>
        <w:t>二、意大利的文化遗产</w:t>
      </w:r>
    </w:p>
    <w:p>
      <w:pPr>
        <w:spacing w:line="360" w:lineRule="auto"/>
        <w:rPr>
          <w:rFonts w:hint="eastAsia" w:ascii="宋体" w:hAnsi="宋体" w:cs="宋体"/>
          <w:sz w:val="20"/>
        </w:rPr>
      </w:pPr>
      <w:r>
        <w:rPr>
          <w:rFonts w:hint="eastAsia" w:ascii="宋体" w:hAnsi="宋体" w:cs="宋体"/>
          <w:sz w:val="20"/>
        </w:rPr>
        <w:t>1.罗马历史中心</w:t>
      </w:r>
    </w:p>
    <w:p>
      <w:pPr>
        <w:spacing w:line="360" w:lineRule="auto"/>
        <w:rPr>
          <w:rFonts w:hint="eastAsia" w:ascii="宋体" w:hAnsi="宋体" w:cs="宋体"/>
          <w:sz w:val="20"/>
        </w:rPr>
      </w:pPr>
      <w:r>
        <w:rPr>
          <w:rFonts w:hint="eastAsia" w:ascii="宋体" w:hAnsi="宋体" w:cs="宋体"/>
          <w:sz w:val="20"/>
        </w:rPr>
        <w:t>2.威尼斯</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1.简述意大利的历史概况。</w:t>
      </w:r>
    </w:p>
    <w:p>
      <w:pPr>
        <w:spacing w:line="360" w:lineRule="auto"/>
        <w:rPr>
          <w:rFonts w:hint="eastAsia" w:ascii="宋体" w:hAnsi="宋体" w:cs="宋体"/>
          <w:sz w:val="20"/>
        </w:rPr>
      </w:pPr>
      <w:r>
        <w:rPr>
          <w:rFonts w:hint="eastAsia" w:ascii="宋体" w:hAnsi="宋体" w:cs="宋体"/>
          <w:sz w:val="20"/>
        </w:rPr>
        <w:t>2.意大利的文化遗产有哪些？</w:t>
      </w:r>
    </w:p>
    <w:p>
      <w:pPr>
        <w:spacing w:line="360" w:lineRule="auto"/>
        <w:rPr>
          <w:rFonts w:hint="eastAsia" w:ascii="宋体" w:hAnsi="宋体" w:cs="宋体"/>
          <w:b/>
          <w:sz w:val="20"/>
        </w:rPr>
      </w:pPr>
      <w:r>
        <w:rPr>
          <w:rFonts w:hint="eastAsia" w:ascii="宋体" w:hAnsi="宋体" w:cs="宋体"/>
          <w:b/>
          <w:sz w:val="20"/>
        </w:rPr>
        <w:t>第八讲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法国的文化遗产</w:t>
      </w:r>
    </w:p>
    <w:p>
      <w:pPr>
        <w:spacing w:line="360" w:lineRule="auto"/>
        <w:rPr>
          <w:rFonts w:hint="eastAsia" w:ascii="宋体" w:hAnsi="宋体" w:cs="宋体"/>
          <w:sz w:val="20"/>
        </w:rPr>
      </w:pPr>
      <w:r>
        <w:rPr>
          <w:rFonts w:hint="eastAsia" w:ascii="宋体" w:hAnsi="宋体" w:cs="宋体"/>
          <w:sz w:val="20"/>
        </w:rPr>
        <w:t>一、法国的历史概况</w:t>
      </w:r>
    </w:p>
    <w:p>
      <w:pPr>
        <w:spacing w:line="360" w:lineRule="auto"/>
        <w:rPr>
          <w:rFonts w:hint="eastAsia" w:ascii="宋体" w:hAnsi="宋体" w:cs="宋体"/>
          <w:sz w:val="20"/>
        </w:rPr>
      </w:pPr>
      <w:r>
        <w:rPr>
          <w:rFonts w:hint="eastAsia" w:ascii="宋体" w:hAnsi="宋体" w:cs="宋体"/>
          <w:sz w:val="20"/>
        </w:rPr>
        <w:t>二、法国的文化遗产</w:t>
      </w:r>
    </w:p>
    <w:p>
      <w:pPr>
        <w:spacing w:line="360" w:lineRule="auto"/>
        <w:rPr>
          <w:rFonts w:hint="eastAsia" w:ascii="宋体" w:hAnsi="宋体" w:cs="宋体"/>
          <w:sz w:val="20"/>
        </w:rPr>
      </w:pPr>
      <w:r>
        <w:rPr>
          <w:rFonts w:hint="eastAsia" w:ascii="宋体" w:hAnsi="宋体" w:cs="宋体"/>
          <w:sz w:val="20"/>
        </w:rPr>
        <w:t>1.凡尔赛宫</w:t>
      </w:r>
    </w:p>
    <w:p>
      <w:pPr>
        <w:spacing w:line="360" w:lineRule="auto"/>
        <w:rPr>
          <w:rFonts w:hint="eastAsia" w:ascii="宋体" w:hAnsi="宋体" w:cs="宋体"/>
          <w:sz w:val="20"/>
        </w:rPr>
      </w:pPr>
      <w:r>
        <w:rPr>
          <w:rFonts w:hint="eastAsia" w:ascii="宋体" w:hAnsi="宋体" w:cs="宋体"/>
          <w:sz w:val="20"/>
        </w:rPr>
        <w:t>2.艾菲尔铁塔</w:t>
      </w:r>
    </w:p>
    <w:p>
      <w:pPr>
        <w:spacing w:line="360" w:lineRule="auto"/>
        <w:rPr>
          <w:rFonts w:hint="eastAsia" w:ascii="宋体" w:hAnsi="宋体" w:cs="宋体"/>
          <w:sz w:val="20"/>
        </w:rPr>
      </w:pPr>
      <w:r>
        <w:rPr>
          <w:rFonts w:hint="eastAsia" w:ascii="宋体" w:hAnsi="宋体" w:cs="宋体"/>
          <w:sz w:val="20"/>
        </w:rPr>
        <w:t>3.卢浮宫</w:t>
      </w:r>
    </w:p>
    <w:p>
      <w:pPr>
        <w:spacing w:line="360" w:lineRule="auto"/>
        <w:rPr>
          <w:rFonts w:hint="eastAsia" w:ascii="宋体" w:hAnsi="宋体" w:cs="宋体"/>
          <w:sz w:val="20"/>
        </w:rPr>
      </w:pPr>
      <w:r>
        <w:rPr>
          <w:rFonts w:hint="eastAsia" w:ascii="宋体" w:hAnsi="宋体" w:cs="宋体"/>
          <w:sz w:val="20"/>
        </w:rPr>
        <w:t>三、法国文化遗产保护的法律法规</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1.法国的文化遗产有哪些？</w:t>
      </w:r>
    </w:p>
    <w:p>
      <w:pPr>
        <w:spacing w:line="360" w:lineRule="auto"/>
        <w:rPr>
          <w:rFonts w:hint="eastAsia" w:ascii="宋体" w:hAnsi="宋体" w:cs="宋体"/>
          <w:sz w:val="20"/>
        </w:rPr>
      </w:pPr>
      <w:r>
        <w:rPr>
          <w:rFonts w:hint="eastAsia" w:ascii="宋体" w:hAnsi="宋体" w:cs="宋体"/>
          <w:sz w:val="20"/>
        </w:rPr>
        <w:t>2.简述塞纳河的重要意义。</w:t>
      </w:r>
    </w:p>
    <w:p>
      <w:pPr>
        <w:spacing w:line="360" w:lineRule="auto"/>
        <w:rPr>
          <w:rFonts w:hint="eastAsia" w:ascii="宋体" w:hAnsi="宋体" w:cs="宋体"/>
          <w:b/>
          <w:sz w:val="20"/>
        </w:rPr>
      </w:pPr>
      <w:r>
        <w:rPr>
          <w:rFonts w:hint="eastAsia" w:ascii="宋体" w:hAnsi="宋体" w:cs="宋体"/>
          <w:b/>
          <w:sz w:val="20"/>
        </w:rPr>
        <w:t>第九讲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英国的文化遗产</w:t>
      </w:r>
    </w:p>
    <w:p>
      <w:pPr>
        <w:spacing w:line="360" w:lineRule="auto"/>
        <w:rPr>
          <w:rFonts w:hint="eastAsia" w:ascii="宋体" w:hAnsi="宋体" w:cs="宋体"/>
          <w:sz w:val="20"/>
        </w:rPr>
      </w:pPr>
      <w:r>
        <w:rPr>
          <w:rFonts w:hint="eastAsia" w:ascii="宋体" w:hAnsi="宋体" w:cs="宋体"/>
          <w:sz w:val="20"/>
        </w:rPr>
        <w:t>一、英国的历史概况</w:t>
      </w:r>
    </w:p>
    <w:p>
      <w:pPr>
        <w:spacing w:line="360" w:lineRule="auto"/>
        <w:rPr>
          <w:rFonts w:hint="eastAsia" w:ascii="宋体" w:hAnsi="宋体" w:cs="宋体"/>
          <w:sz w:val="20"/>
        </w:rPr>
      </w:pPr>
      <w:r>
        <w:rPr>
          <w:rFonts w:hint="eastAsia" w:ascii="宋体" w:hAnsi="宋体" w:cs="宋体"/>
          <w:sz w:val="20"/>
        </w:rPr>
        <w:t>二、英国的文化遗产</w:t>
      </w:r>
    </w:p>
    <w:p>
      <w:pPr>
        <w:spacing w:line="360" w:lineRule="auto"/>
        <w:rPr>
          <w:rFonts w:hint="eastAsia" w:ascii="宋体" w:hAnsi="宋体" w:cs="宋体"/>
          <w:sz w:val="20"/>
        </w:rPr>
      </w:pPr>
      <w:r>
        <w:rPr>
          <w:rFonts w:hint="eastAsia" w:ascii="宋体" w:hAnsi="宋体" w:cs="宋体"/>
          <w:sz w:val="20"/>
        </w:rPr>
        <w:t>1.哈德良长城</w:t>
      </w:r>
    </w:p>
    <w:p>
      <w:pPr>
        <w:spacing w:line="360" w:lineRule="auto"/>
        <w:rPr>
          <w:rFonts w:hint="eastAsia" w:ascii="宋体" w:hAnsi="宋体" w:cs="宋体"/>
          <w:sz w:val="20"/>
        </w:rPr>
      </w:pPr>
      <w:r>
        <w:rPr>
          <w:rFonts w:hint="eastAsia" w:ascii="宋体" w:hAnsi="宋体" w:cs="宋体"/>
          <w:sz w:val="20"/>
        </w:rPr>
        <w:t>2.巨石林</w:t>
      </w:r>
    </w:p>
    <w:p>
      <w:pPr>
        <w:spacing w:line="360" w:lineRule="auto"/>
        <w:rPr>
          <w:rFonts w:hint="eastAsia" w:ascii="宋体" w:hAnsi="宋体" w:cs="宋体"/>
          <w:sz w:val="20"/>
        </w:rPr>
      </w:pPr>
      <w:r>
        <w:rPr>
          <w:rFonts w:hint="eastAsia" w:ascii="宋体" w:hAnsi="宋体" w:cs="宋体"/>
          <w:sz w:val="20"/>
        </w:rPr>
        <w:t>3.威斯敏斯特</w:t>
      </w:r>
    </w:p>
    <w:p>
      <w:pPr>
        <w:spacing w:line="360" w:lineRule="auto"/>
        <w:rPr>
          <w:rFonts w:hint="eastAsia" w:ascii="宋体" w:hAnsi="宋体" w:cs="宋体"/>
          <w:sz w:val="20"/>
        </w:rPr>
      </w:pPr>
      <w:r>
        <w:rPr>
          <w:rFonts w:hint="eastAsia" w:ascii="宋体" w:hAnsi="宋体" w:cs="宋体"/>
          <w:sz w:val="20"/>
        </w:rPr>
        <w:t>4.伦敦基尤皇家植物园</w:t>
      </w:r>
    </w:p>
    <w:p>
      <w:pPr>
        <w:spacing w:line="360" w:lineRule="auto"/>
        <w:rPr>
          <w:rFonts w:hint="eastAsia" w:ascii="宋体" w:hAnsi="宋体" w:cs="宋体"/>
          <w:sz w:val="20"/>
        </w:rPr>
      </w:pPr>
      <w:r>
        <w:rPr>
          <w:rFonts w:hint="eastAsia" w:ascii="宋体" w:hAnsi="宋体" w:cs="宋体"/>
          <w:sz w:val="20"/>
        </w:rPr>
        <w:t>三、英国的文化遗产保护工作概况</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1.英国的文化遗产有哪些？</w:t>
      </w:r>
    </w:p>
    <w:p>
      <w:pPr>
        <w:spacing w:line="360" w:lineRule="auto"/>
        <w:rPr>
          <w:rFonts w:hint="eastAsia" w:ascii="宋体" w:hAnsi="宋体" w:cs="宋体"/>
          <w:sz w:val="20"/>
        </w:rPr>
      </w:pPr>
      <w:r>
        <w:rPr>
          <w:rFonts w:hint="eastAsia" w:ascii="宋体" w:hAnsi="宋体" w:cs="宋体"/>
          <w:sz w:val="20"/>
        </w:rPr>
        <w:t>2.简述英国文化遗产保护工作的可资借鉴之处。</w:t>
      </w:r>
    </w:p>
    <w:p>
      <w:pPr>
        <w:spacing w:line="360" w:lineRule="auto"/>
        <w:rPr>
          <w:rFonts w:hint="eastAsia" w:ascii="宋体" w:hAnsi="宋体" w:cs="宋体"/>
          <w:b/>
          <w:sz w:val="20"/>
        </w:rPr>
      </w:pPr>
      <w:r>
        <w:rPr>
          <w:rFonts w:hint="eastAsia" w:ascii="宋体" w:hAnsi="宋体" w:cs="宋体"/>
          <w:b/>
          <w:sz w:val="20"/>
        </w:rPr>
        <w:t>第十讲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欧洲其他地区的文化遗产</w:t>
      </w:r>
    </w:p>
    <w:p>
      <w:pPr>
        <w:spacing w:line="360" w:lineRule="auto"/>
        <w:rPr>
          <w:rFonts w:hint="eastAsia" w:ascii="宋体" w:hAnsi="宋体" w:cs="宋体"/>
          <w:sz w:val="20"/>
        </w:rPr>
      </w:pPr>
      <w:r>
        <w:rPr>
          <w:rFonts w:hint="eastAsia" w:ascii="宋体" w:hAnsi="宋体" w:cs="宋体"/>
          <w:sz w:val="20"/>
        </w:rPr>
        <w:t>一、欧洲的概况</w:t>
      </w:r>
    </w:p>
    <w:p>
      <w:pPr>
        <w:spacing w:line="360" w:lineRule="auto"/>
        <w:rPr>
          <w:rFonts w:hint="eastAsia" w:ascii="宋体" w:hAnsi="宋体" w:cs="宋体"/>
          <w:sz w:val="20"/>
        </w:rPr>
      </w:pPr>
      <w:r>
        <w:rPr>
          <w:rFonts w:hint="eastAsia" w:ascii="宋体" w:hAnsi="宋体" w:cs="宋体"/>
          <w:sz w:val="20"/>
        </w:rPr>
        <w:t>二、南欧和西欧的文化遗产</w:t>
      </w:r>
    </w:p>
    <w:p>
      <w:pPr>
        <w:spacing w:line="360" w:lineRule="auto"/>
        <w:rPr>
          <w:rFonts w:hint="eastAsia" w:ascii="宋体" w:hAnsi="宋体" w:cs="宋体"/>
          <w:sz w:val="20"/>
        </w:rPr>
      </w:pPr>
      <w:r>
        <w:rPr>
          <w:rFonts w:hint="eastAsia" w:ascii="宋体" w:hAnsi="宋体" w:cs="宋体"/>
          <w:sz w:val="20"/>
        </w:rPr>
        <w:t>三、东欧和北欧的文化遗产</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1.简述南欧、西欧、东欧、中欧、北欧的地理区域。</w:t>
      </w:r>
    </w:p>
    <w:p>
      <w:pPr>
        <w:spacing w:line="360" w:lineRule="auto"/>
        <w:rPr>
          <w:rFonts w:hint="eastAsia" w:ascii="宋体" w:hAnsi="宋体" w:cs="宋体"/>
          <w:sz w:val="20"/>
        </w:rPr>
      </w:pPr>
      <w:r>
        <w:rPr>
          <w:rFonts w:hint="eastAsia" w:ascii="宋体" w:hAnsi="宋体" w:cs="宋体"/>
          <w:sz w:val="20"/>
        </w:rPr>
        <w:t>2.欧洲著名世界遗产有哪些？</w:t>
      </w:r>
    </w:p>
    <w:p>
      <w:pPr>
        <w:spacing w:line="360" w:lineRule="auto"/>
        <w:rPr>
          <w:rFonts w:hint="eastAsia" w:ascii="宋体" w:hAnsi="宋体" w:cs="宋体"/>
          <w:b/>
          <w:sz w:val="20"/>
        </w:rPr>
      </w:pPr>
      <w:r>
        <w:rPr>
          <w:rFonts w:hint="eastAsia" w:ascii="宋体" w:hAnsi="宋体" w:cs="宋体"/>
          <w:b/>
          <w:sz w:val="20"/>
        </w:rPr>
        <w:t>第十一讲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美洲及美洲其它地区的文化遗产</w:t>
      </w:r>
    </w:p>
    <w:p>
      <w:pPr>
        <w:spacing w:line="360" w:lineRule="auto"/>
        <w:rPr>
          <w:rFonts w:hint="eastAsia" w:ascii="宋体" w:hAnsi="宋体" w:cs="宋体"/>
          <w:sz w:val="20"/>
        </w:rPr>
      </w:pPr>
      <w:r>
        <w:rPr>
          <w:rFonts w:hint="eastAsia" w:ascii="宋体" w:hAnsi="宋体" w:cs="宋体"/>
          <w:sz w:val="20"/>
        </w:rPr>
        <w:t>一、美洲的历史概况</w:t>
      </w:r>
    </w:p>
    <w:p>
      <w:pPr>
        <w:spacing w:line="360" w:lineRule="auto"/>
        <w:rPr>
          <w:rFonts w:hint="eastAsia" w:ascii="宋体" w:hAnsi="宋体" w:cs="宋体"/>
          <w:sz w:val="20"/>
        </w:rPr>
      </w:pPr>
      <w:r>
        <w:rPr>
          <w:rFonts w:hint="eastAsia" w:ascii="宋体" w:hAnsi="宋体" w:cs="宋体"/>
          <w:sz w:val="20"/>
        </w:rPr>
        <w:t>二、美国的文化遗产</w:t>
      </w:r>
    </w:p>
    <w:p>
      <w:pPr>
        <w:spacing w:line="360" w:lineRule="auto"/>
        <w:rPr>
          <w:rFonts w:hint="eastAsia" w:ascii="宋体" w:hAnsi="宋体" w:cs="宋体"/>
          <w:sz w:val="20"/>
        </w:rPr>
      </w:pPr>
      <w:r>
        <w:rPr>
          <w:rFonts w:hint="eastAsia" w:ascii="宋体" w:hAnsi="宋体" w:cs="宋体"/>
          <w:sz w:val="20"/>
        </w:rPr>
        <w:t>1.独立纪念馆</w:t>
      </w:r>
    </w:p>
    <w:p>
      <w:pPr>
        <w:spacing w:line="360" w:lineRule="auto"/>
        <w:rPr>
          <w:rFonts w:hint="eastAsia" w:ascii="宋体" w:hAnsi="宋体" w:cs="宋体"/>
          <w:sz w:val="20"/>
        </w:rPr>
      </w:pPr>
      <w:r>
        <w:rPr>
          <w:rFonts w:hint="eastAsia" w:ascii="宋体" w:hAnsi="宋体" w:cs="宋体"/>
          <w:sz w:val="20"/>
        </w:rPr>
        <w:t>2.自由女神像</w:t>
      </w:r>
    </w:p>
    <w:p>
      <w:pPr>
        <w:spacing w:line="360" w:lineRule="auto"/>
        <w:rPr>
          <w:rFonts w:hint="eastAsia" w:ascii="宋体" w:hAnsi="宋体" w:cs="宋体"/>
          <w:sz w:val="20"/>
        </w:rPr>
      </w:pPr>
      <w:r>
        <w:rPr>
          <w:rFonts w:hint="eastAsia" w:ascii="宋体" w:hAnsi="宋体" w:cs="宋体"/>
          <w:sz w:val="20"/>
        </w:rPr>
        <w:t>3.黄石国家公园</w:t>
      </w:r>
    </w:p>
    <w:p>
      <w:pPr>
        <w:spacing w:line="360" w:lineRule="auto"/>
        <w:rPr>
          <w:rFonts w:hint="eastAsia" w:ascii="宋体" w:hAnsi="宋体" w:cs="宋体"/>
          <w:sz w:val="20"/>
        </w:rPr>
      </w:pPr>
      <w:r>
        <w:rPr>
          <w:rFonts w:hint="eastAsia" w:ascii="宋体" w:hAnsi="宋体" w:cs="宋体"/>
          <w:sz w:val="20"/>
        </w:rPr>
        <w:t>三、美国文化遗产保护工作</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1.美国有哪些文化遗产？</w:t>
      </w:r>
    </w:p>
    <w:p>
      <w:pPr>
        <w:spacing w:line="360" w:lineRule="auto"/>
        <w:rPr>
          <w:rFonts w:hint="eastAsia" w:ascii="宋体" w:hAnsi="宋体" w:cs="宋体"/>
          <w:sz w:val="20"/>
        </w:rPr>
      </w:pPr>
      <w:r>
        <w:rPr>
          <w:rFonts w:hint="eastAsia" w:ascii="宋体" w:hAnsi="宋体" w:cs="宋体"/>
          <w:sz w:val="20"/>
        </w:rPr>
        <w:t>2.美国文化遗产保护工作的优点有哪些？</w:t>
      </w:r>
    </w:p>
    <w:p>
      <w:pPr>
        <w:spacing w:line="360" w:lineRule="auto"/>
        <w:rPr>
          <w:rFonts w:hint="eastAsia" w:ascii="宋体" w:hAnsi="宋体" w:cs="宋体"/>
          <w:b/>
          <w:sz w:val="20"/>
        </w:rPr>
      </w:pPr>
      <w:r>
        <w:rPr>
          <w:rFonts w:hint="eastAsia" w:ascii="宋体" w:hAnsi="宋体" w:cs="宋体"/>
          <w:b/>
          <w:sz w:val="20"/>
        </w:rPr>
        <w:t>第十二讲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大洋洲的文化遗产</w:t>
      </w:r>
    </w:p>
    <w:p>
      <w:pPr>
        <w:spacing w:line="360" w:lineRule="auto"/>
        <w:rPr>
          <w:rFonts w:hint="eastAsia" w:ascii="宋体" w:hAnsi="宋体" w:cs="宋体"/>
          <w:sz w:val="20"/>
        </w:rPr>
      </w:pPr>
      <w:r>
        <w:rPr>
          <w:rFonts w:hint="eastAsia" w:ascii="宋体" w:hAnsi="宋体" w:cs="宋体"/>
          <w:sz w:val="20"/>
        </w:rPr>
        <w:t>一、大洋洲的历史概况</w:t>
      </w:r>
    </w:p>
    <w:p>
      <w:pPr>
        <w:spacing w:line="360" w:lineRule="auto"/>
        <w:rPr>
          <w:rFonts w:hint="eastAsia" w:ascii="宋体" w:hAnsi="宋体" w:cs="宋体"/>
          <w:sz w:val="20"/>
        </w:rPr>
      </w:pPr>
      <w:r>
        <w:rPr>
          <w:rFonts w:hint="eastAsia" w:ascii="宋体" w:hAnsi="宋体" w:cs="宋体"/>
          <w:sz w:val="20"/>
        </w:rPr>
        <w:t>二、澳大利亚的文化遗产</w:t>
      </w:r>
    </w:p>
    <w:p>
      <w:pPr>
        <w:spacing w:line="360" w:lineRule="auto"/>
        <w:rPr>
          <w:rFonts w:hint="eastAsia" w:ascii="宋体" w:hAnsi="宋体" w:cs="宋体"/>
          <w:sz w:val="20"/>
        </w:rPr>
      </w:pPr>
      <w:r>
        <w:rPr>
          <w:rFonts w:hint="eastAsia" w:ascii="宋体" w:hAnsi="宋体" w:cs="宋体"/>
          <w:sz w:val="20"/>
        </w:rPr>
        <w:t>1.悉尼歌剧院</w:t>
      </w:r>
    </w:p>
    <w:p>
      <w:pPr>
        <w:spacing w:line="360" w:lineRule="auto"/>
        <w:rPr>
          <w:rFonts w:hint="eastAsia" w:ascii="宋体" w:hAnsi="宋体" w:cs="宋体"/>
          <w:sz w:val="20"/>
        </w:rPr>
      </w:pPr>
      <w:r>
        <w:rPr>
          <w:rFonts w:hint="eastAsia" w:ascii="宋体" w:hAnsi="宋体" w:cs="宋体"/>
          <w:sz w:val="20"/>
        </w:rPr>
        <w:t>2.大堡礁</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1.澳大利亚的国徽设计有何特色？</w:t>
      </w:r>
    </w:p>
    <w:p>
      <w:pPr>
        <w:spacing w:line="360" w:lineRule="auto"/>
        <w:rPr>
          <w:rFonts w:hint="eastAsia" w:ascii="宋体" w:hAnsi="宋体" w:cs="宋体"/>
          <w:sz w:val="20"/>
        </w:rPr>
      </w:pPr>
      <w:r>
        <w:rPr>
          <w:rFonts w:hint="eastAsia" w:ascii="宋体" w:hAnsi="宋体" w:cs="宋体"/>
          <w:sz w:val="20"/>
        </w:rPr>
        <w:t>2.澳大利亚的文化遗产有哪些？</w:t>
      </w:r>
    </w:p>
    <w:p>
      <w:pPr>
        <w:spacing w:line="360" w:lineRule="auto"/>
        <w:rPr>
          <w:rFonts w:hint="eastAsia" w:ascii="宋体" w:hAnsi="宋体" w:cs="宋体"/>
          <w:b/>
          <w:sz w:val="20"/>
        </w:rPr>
      </w:pPr>
      <w:r>
        <w:rPr>
          <w:rFonts w:hint="eastAsia" w:ascii="宋体" w:hAnsi="宋体" w:cs="宋体"/>
          <w:b/>
          <w:sz w:val="20"/>
        </w:rPr>
        <w:t>第十三讲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古埃及的文化遗产</w:t>
      </w:r>
    </w:p>
    <w:p>
      <w:pPr>
        <w:spacing w:line="360" w:lineRule="auto"/>
        <w:rPr>
          <w:rFonts w:hint="eastAsia" w:ascii="宋体" w:hAnsi="宋体" w:cs="宋体"/>
          <w:sz w:val="20"/>
        </w:rPr>
      </w:pPr>
      <w:r>
        <w:rPr>
          <w:rFonts w:hint="eastAsia" w:ascii="宋体" w:hAnsi="宋体" w:cs="宋体"/>
          <w:sz w:val="20"/>
        </w:rPr>
        <w:t>一、非洲的历史概况及国家分布</w:t>
      </w:r>
    </w:p>
    <w:p>
      <w:pPr>
        <w:spacing w:line="360" w:lineRule="auto"/>
        <w:rPr>
          <w:rFonts w:hint="eastAsia" w:ascii="宋体" w:hAnsi="宋体" w:cs="宋体"/>
          <w:sz w:val="20"/>
        </w:rPr>
      </w:pPr>
      <w:r>
        <w:rPr>
          <w:rFonts w:hint="eastAsia" w:ascii="宋体" w:hAnsi="宋体" w:cs="宋体"/>
          <w:sz w:val="20"/>
        </w:rPr>
        <w:t>二、非洲的文化遗产分布</w:t>
      </w:r>
    </w:p>
    <w:p>
      <w:pPr>
        <w:spacing w:line="360" w:lineRule="auto"/>
        <w:rPr>
          <w:rFonts w:hint="eastAsia" w:ascii="宋体" w:hAnsi="宋体" w:cs="宋体"/>
          <w:sz w:val="20"/>
        </w:rPr>
      </w:pPr>
      <w:r>
        <w:rPr>
          <w:rFonts w:hint="eastAsia" w:ascii="宋体" w:hAnsi="宋体" w:cs="宋体"/>
          <w:sz w:val="20"/>
        </w:rPr>
        <w:t>1.金字塔</w:t>
      </w:r>
    </w:p>
    <w:p>
      <w:pPr>
        <w:spacing w:line="360" w:lineRule="auto"/>
        <w:rPr>
          <w:rFonts w:hint="eastAsia" w:ascii="宋体" w:hAnsi="宋体" w:cs="宋体"/>
          <w:sz w:val="20"/>
        </w:rPr>
      </w:pPr>
      <w:r>
        <w:rPr>
          <w:rFonts w:hint="eastAsia" w:ascii="宋体" w:hAnsi="宋体" w:cs="宋体"/>
          <w:sz w:val="20"/>
        </w:rPr>
        <w:t>2.杰姆的圆形竞技场</w:t>
      </w:r>
    </w:p>
    <w:p>
      <w:pPr>
        <w:spacing w:line="360" w:lineRule="auto"/>
        <w:rPr>
          <w:rFonts w:hint="eastAsia" w:ascii="宋体" w:hAnsi="宋体" w:cs="宋体"/>
          <w:sz w:val="20"/>
        </w:rPr>
      </w:pPr>
      <w:r>
        <w:rPr>
          <w:rFonts w:hint="eastAsia" w:ascii="宋体" w:hAnsi="宋体" w:cs="宋体"/>
          <w:sz w:val="20"/>
        </w:rPr>
        <w:t>3.拉利贝拉岩洞教堂</w:t>
      </w:r>
    </w:p>
    <w:p>
      <w:pPr>
        <w:spacing w:line="360" w:lineRule="auto"/>
        <w:rPr>
          <w:rFonts w:hint="eastAsia" w:ascii="宋体" w:hAnsi="宋体" w:cs="宋体"/>
          <w:sz w:val="20"/>
        </w:rPr>
      </w:pPr>
      <w:r>
        <w:rPr>
          <w:rFonts w:hint="eastAsia" w:ascii="宋体" w:hAnsi="宋体" w:cs="宋体"/>
          <w:sz w:val="20"/>
        </w:rPr>
        <w:t>三、非洲的文化遗产</w:t>
      </w:r>
    </w:p>
    <w:p>
      <w:pPr>
        <w:spacing w:line="360" w:lineRule="auto"/>
        <w:rPr>
          <w:rFonts w:hint="eastAsia" w:ascii="宋体" w:hAnsi="宋体" w:cs="宋体"/>
          <w:sz w:val="20"/>
        </w:rPr>
      </w:pPr>
      <w:r>
        <w:rPr>
          <w:rFonts w:hint="eastAsia" w:ascii="宋体" w:hAnsi="宋体" w:cs="宋体"/>
          <w:sz w:val="20"/>
        </w:rPr>
        <w:t>1.阿瓦什河谷</w:t>
      </w:r>
    </w:p>
    <w:p>
      <w:pPr>
        <w:spacing w:line="360" w:lineRule="auto"/>
        <w:rPr>
          <w:rFonts w:hint="eastAsia" w:ascii="宋体" w:hAnsi="宋体" w:cs="宋体"/>
          <w:sz w:val="20"/>
        </w:rPr>
      </w:pPr>
      <w:r>
        <w:rPr>
          <w:rFonts w:hint="eastAsia" w:ascii="宋体" w:hAnsi="宋体" w:cs="宋体"/>
          <w:sz w:val="20"/>
        </w:rPr>
        <w:t>2.奥莫河谷地</w:t>
      </w:r>
    </w:p>
    <w:p>
      <w:pPr>
        <w:spacing w:line="360" w:lineRule="auto"/>
        <w:rPr>
          <w:rFonts w:hint="eastAsia" w:ascii="宋体" w:hAnsi="宋体" w:cs="宋体"/>
          <w:sz w:val="20"/>
        </w:rPr>
      </w:pPr>
      <w:r>
        <w:rPr>
          <w:rFonts w:hint="eastAsia" w:ascii="宋体" w:hAnsi="宋体" w:cs="宋体"/>
          <w:sz w:val="20"/>
        </w:rPr>
        <w:t>3.阿波美王宫</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1.非洲的文化遗迹有哪些？</w:t>
      </w:r>
    </w:p>
    <w:p>
      <w:pPr>
        <w:spacing w:line="360" w:lineRule="auto"/>
        <w:rPr>
          <w:rFonts w:hint="eastAsia" w:ascii="宋体" w:hAnsi="宋体" w:cs="宋体"/>
          <w:b/>
          <w:sz w:val="20"/>
        </w:rPr>
      </w:pPr>
      <w:r>
        <w:rPr>
          <w:rFonts w:hint="eastAsia" w:ascii="宋体" w:hAnsi="宋体" w:cs="宋体"/>
          <w:b/>
          <w:sz w:val="20"/>
        </w:rPr>
        <w:t>第十四讲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师俭堂的建筑特色与保护修缮</w:t>
      </w:r>
    </w:p>
    <w:p>
      <w:pPr>
        <w:spacing w:line="360" w:lineRule="auto"/>
        <w:rPr>
          <w:rFonts w:hint="eastAsia" w:ascii="宋体" w:hAnsi="宋体" w:cs="宋体"/>
          <w:sz w:val="20"/>
        </w:rPr>
      </w:pPr>
      <w:r>
        <w:rPr>
          <w:rFonts w:hint="eastAsia" w:ascii="宋体" w:hAnsi="宋体" w:cs="宋体"/>
          <w:sz w:val="20"/>
        </w:rPr>
        <w:t>一、江南小镇的建筑特色</w:t>
      </w:r>
    </w:p>
    <w:p>
      <w:pPr>
        <w:spacing w:line="360" w:lineRule="auto"/>
        <w:rPr>
          <w:rFonts w:hint="eastAsia" w:ascii="宋体" w:hAnsi="宋体" w:cs="宋体"/>
          <w:sz w:val="20"/>
        </w:rPr>
      </w:pPr>
      <w:r>
        <w:rPr>
          <w:rFonts w:hint="eastAsia" w:ascii="宋体" w:hAnsi="宋体" w:cs="宋体"/>
          <w:sz w:val="20"/>
        </w:rPr>
        <w:t>二、师俭堂的建筑特色</w:t>
      </w:r>
    </w:p>
    <w:p>
      <w:pPr>
        <w:spacing w:line="360" w:lineRule="auto"/>
        <w:rPr>
          <w:rFonts w:hint="eastAsia" w:ascii="宋体" w:hAnsi="宋体" w:cs="宋体"/>
          <w:sz w:val="20"/>
        </w:rPr>
      </w:pPr>
      <w:r>
        <w:rPr>
          <w:rFonts w:hint="eastAsia" w:ascii="宋体" w:hAnsi="宋体" w:cs="宋体"/>
          <w:sz w:val="20"/>
        </w:rPr>
        <w:t>三、师俭堂的历史渊源</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1.江南小镇枕河人家的建筑特色是什么？</w:t>
      </w:r>
    </w:p>
    <w:p>
      <w:pPr>
        <w:spacing w:line="360" w:lineRule="auto"/>
        <w:rPr>
          <w:rFonts w:hint="eastAsia" w:ascii="宋体" w:hAnsi="宋体" w:cs="宋体"/>
          <w:sz w:val="20"/>
        </w:rPr>
      </w:pPr>
      <w:r>
        <w:rPr>
          <w:rFonts w:hint="eastAsia" w:ascii="宋体" w:hAnsi="宋体" w:cs="宋体"/>
          <w:sz w:val="20"/>
        </w:rPr>
        <w:t>2.简述师俭堂修缮的原因和原则。</w:t>
      </w:r>
    </w:p>
    <w:p>
      <w:pPr>
        <w:spacing w:line="360" w:lineRule="auto"/>
        <w:rPr>
          <w:rFonts w:hint="eastAsia" w:ascii="宋体" w:hAnsi="宋体" w:cs="宋体"/>
          <w:b/>
          <w:sz w:val="20"/>
        </w:rPr>
      </w:pPr>
      <w:r>
        <w:rPr>
          <w:rFonts w:hint="eastAsia" w:ascii="宋体" w:hAnsi="宋体" w:cs="宋体"/>
          <w:b/>
          <w:sz w:val="20"/>
        </w:rPr>
        <w:t>第十五讲</w:t>
      </w:r>
      <w:r>
        <w:rPr>
          <w:rFonts w:hint="eastAsia" w:ascii="宋体" w:hAnsi="宋体" w:cs="宋体"/>
          <w:b/>
          <w:sz w:val="20"/>
        </w:rPr>
        <w:tab/>
      </w:r>
      <w:r>
        <w:rPr>
          <w:rFonts w:hint="eastAsia" w:ascii="宋体" w:hAnsi="宋体" w:cs="宋体"/>
          <w:b/>
          <w:sz w:val="20"/>
        </w:rPr>
        <w:tab/>
      </w:r>
      <w:r>
        <w:rPr>
          <w:rFonts w:hint="eastAsia" w:ascii="宋体" w:hAnsi="宋体" w:cs="宋体"/>
          <w:b/>
          <w:sz w:val="20"/>
        </w:rPr>
        <w:t>文化遗产保护机构与相关法规</w:t>
      </w:r>
    </w:p>
    <w:p>
      <w:pPr>
        <w:spacing w:line="360" w:lineRule="auto"/>
        <w:rPr>
          <w:rFonts w:hint="eastAsia" w:ascii="宋体" w:hAnsi="宋体" w:cs="宋体"/>
          <w:sz w:val="20"/>
        </w:rPr>
      </w:pPr>
      <w:r>
        <w:rPr>
          <w:rFonts w:hint="eastAsia" w:ascii="宋体" w:hAnsi="宋体" w:cs="宋体"/>
          <w:sz w:val="20"/>
        </w:rPr>
        <w:t>一、世界文化遗产保护的历史回顾</w:t>
      </w:r>
    </w:p>
    <w:p>
      <w:pPr>
        <w:spacing w:line="360" w:lineRule="auto"/>
        <w:rPr>
          <w:rFonts w:hint="eastAsia" w:ascii="宋体" w:hAnsi="宋体" w:cs="宋体"/>
          <w:sz w:val="20"/>
        </w:rPr>
      </w:pPr>
      <w:r>
        <w:rPr>
          <w:rFonts w:hint="eastAsia" w:ascii="宋体" w:hAnsi="宋体" w:cs="宋体"/>
          <w:sz w:val="20"/>
        </w:rPr>
        <w:t>二、中国的文化遗产保护工作概况</w:t>
      </w:r>
    </w:p>
    <w:p>
      <w:pPr>
        <w:spacing w:line="360" w:lineRule="auto"/>
        <w:rPr>
          <w:rFonts w:hint="eastAsia" w:ascii="宋体" w:hAnsi="宋体" w:cs="宋体"/>
          <w:sz w:val="20"/>
        </w:rPr>
      </w:pPr>
      <w:r>
        <w:rPr>
          <w:rFonts w:hint="eastAsia" w:ascii="宋体" w:hAnsi="宋体" w:cs="宋体"/>
          <w:sz w:val="20"/>
        </w:rPr>
        <w:t>三、中国文化遗产保护的法律法规</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思考：</w:t>
      </w:r>
    </w:p>
    <w:p>
      <w:pPr>
        <w:spacing w:line="360" w:lineRule="auto"/>
        <w:rPr>
          <w:rFonts w:hint="eastAsia" w:ascii="宋体" w:hAnsi="宋体" w:cs="宋体"/>
          <w:sz w:val="20"/>
        </w:rPr>
      </w:pPr>
      <w:r>
        <w:rPr>
          <w:rFonts w:hint="eastAsia" w:ascii="宋体" w:hAnsi="宋体" w:cs="宋体"/>
          <w:sz w:val="20"/>
        </w:rPr>
        <w:t>1.《世界遗产公约》的宗旨是什么？</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sz w:val="20"/>
        </w:rPr>
        <w:t>2.建国后，中国文化遗产保护工作有何新进展？</w:t>
      </w:r>
    </w:p>
    <w:p>
      <w:pPr>
        <w:pStyle w:val="3"/>
        <w:keepNext w:val="0"/>
        <w:keepLines w:val="0"/>
        <w:snapToGrid w:val="0"/>
        <w:spacing w:line="360" w:lineRule="auto"/>
        <w:contextualSpacing/>
        <w:jc w:val="left"/>
        <w:rPr>
          <w:rFonts w:hint="eastAsia" w:ascii="宋体" w:hAnsi="宋体" w:cs="宋体"/>
        </w:rPr>
      </w:pPr>
      <w:bookmarkStart w:id="25" w:name="_Toc83923511"/>
      <w:bookmarkStart w:id="26" w:name="_Toc534790885"/>
      <w:bookmarkStart w:id="27" w:name="_Toc11067820"/>
      <w:r>
        <w:rPr>
          <w:rFonts w:hint="eastAsia" w:ascii="宋体" w:hAnsi="宋体" w:cs="宋体"/>
          <w:lang w:val="en-US" w:eastAsia="zh-CN"/>
        </w:rPr>
        <w:t>9</w:t>
      </w:r>
      <w:r>
        <w:rPr>
          <w:rFonts w:hint="eastAsia" w:ascii="宋体" w:hAnsi="宋体" w:cs="宋体"/>
        </w:rPr>
        <w:t>.九型人格之职场心理</w:t>
      </w:r>
      <w:bookmarkEnd w:id="25"/>
      <w:bookmarkEnd w:id="26"/>
      <w:bookmarkEnd w:id="27"/>
    </w:p>
    <w:p>
      <w:pPr>
        <w:snapToGrid w:val="0"/>
        <w:spacing w:line="360" w:lineRule="auto"/>
        <w:contextualSpacing/>
        <w:jc w:val="left"/>
        <w:rPr>
          <w:rFonts w:hint="eastAsia" w:ascii="宋体" w:hAnsi="宋体" w:cs="宋体"/>
          <w:b/>
          <w:bCs/>
          <w:sz w:val="20"/>
        </w:rPr>
      </w:pPr>
      <w:r>
        <w:rPr>
          <w:rFonts w:hint="eastAsia" w:ascii="宋体" w:hAnsi="宋体" w:cs="宋体"/>
          <w:b/>
          <w:bCs/>
          <w:sz w:val="20"/>
        </w:rPr>
        <w:t>课程简介</w:t>
      </w:r>
    </w:p>
    <w:p>
      <w:pPr>
        <w:snapToGrid w:val="0"/>
        <w:spacing w:line="360" w:lineRule="auto"/>
        <w:contextualSpacing/>
        <w:jc w:val="left"/>
        <w:rPr>
          <w:rFonts w:hint="eastAsia" w:ascii="宋体" w:hAnsi="宋体" w:cs="宋体"/>
          <w:bCs/>
          <w:sz w:val="20"/>
        </w:rPr>
      </w:pPr>
      <w:r>
        <w:rPr>
          <w:rFonts w:hint="eastAsia" w:ascii="宋体" w:hAnsi="宋体" w:cs="宋体"/>
          <w:bCs/>
          <w:sz w:val="20"/>
        </w:rPr>
        <w:t>本课程从九型人格理论出发，轻松幽默地讲述了在职场中人格维度将发挥的积极作用，使学生善于发现自己的人格特长，实现积极就业。</w:t>
      </w:r>
    </w:p>
    <w:p>
      <w:pPr>
        <w:snapToGrid w:val="0"/>
        <w:spacing w:line="360" w:lineRule="auto"/>
        <w:contextualSpacing/>
        <w:jc w:val="left"/>
        <w:rPr>
          <w:rFonts w:hint="eastAsia" w:ascii="宋体" w:hAnsi="宋体" w:cs="宋体"/>
          <w:b/>
          <w:bCs/>
          <w:sz w:val="20"/>
        </w:rPr>
      </w:pPr>
      <w:r>
        <w:rPr>
          <w:rFonts w:hint="eastAsia" w:ascii="宋体" w:hAnsi="宋体" w:cs="宋体"/>
          <w:b/>
          <w:bCs/>
          <w:sz w:val="20"/>
        </w:rPr>
        <w:t>教师简介</w:t>
      </w:r>
    </w:p>
    <w:p>
      <w:pPr>
        <w:snapToGrid w:val="0"/>
        <w:spacing w:line="360" w:lineRule="auto"/>
        <w:contextualSpacing/>
        <w:jc w:val="left"/>
        <w:rPr>
          <w:rFonts w:hint="eastAsia" w:ascii="宋体" w:hAnsi="宋体" w:cs="宋体"/>
          <w:sz w:val="20"/>
        </w:rPr>
      </w:pPr>
      <w:r>
        <w:rPr>
          <w:rFonts w:hint="eastAsia" w:ascii="宋体" w:hAnsi="宋体" w:cs="宋体"/>
          <w:b/>
          <w:sz w:val="20"/>
        </w:rPr>
        <w:t>洪新</w:t>
      </w:r>
      <w:r>
        <w:rPr>
          <w:rFonts w:hint="eastAsia" w:ascii="宋体" w:hAnsi="宋体" w:cs="宋体"/>
          <w:sz w:val="20"/>
        </w:rPr>
        <w:t>，中国九型人格导师协会学术中心主任，注册性格分析咨询师岗位职业认证体系发起人。</w:t>
      </w:r>
    </w:p>
    <w:p>
      <w:pPr>
        <w:snapToGrid w:val="0"/>
        <w:spacing w:line="360" w:lineRule="auto"/>
        <w:contextualSpacing/>
        <w:jc w:val="left"/>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rPr>
          <w:rFonts w:hint="eastAsia" w:ascii="宋体" w:hAnsi="宋体" w:cs="宋体"/>
          <w:b/>
          <w:sz w:val="20"/>
        </w:rPr>
      </w:pPr>
      <w:r>
        <w:rPr>
          <w:rFonts w:hint="eastAsia" w:ascii="宋体" w:hAnsi="宋体" w:cs="宋体"/>
          <w:b/>
          <w:sz w:val="20"/>
        </w:rPr>
        <w:t>第一讲、古老又年轻的九型人格</w:t>
      </w:r>
    </w:p>
    <w:p>
      <w:pPr>
        <w:snapToGrid w:val="0"/>
        <w:spacing w:line="360" w:lineRule="auto"/>
        <w:contextualSpacing/>
        <w:jc w:val="left"/>
        <w:rPr>
          <w:rFonts w:hint="eastAsia" w:ascii="宋体" w:hAnsi="宋体" w:cs="宋体"/>
          <w:sz w:val="20"/>
        </w:rPr>
      </w:pPr>
      <w:r>
        <w:rPr>
          <w:rFonts w:hint="eastAsia" w:ascii="宋体" w:hAnsi="宋体" w:cs="宋体"/>
          <w:sz w:val="20"/>
        </w:rPr>
        <w:t>一、九型人格学的起源与意义</w:t>
      </w:r>
    </w:p>
    <w:p>
      <w:pPr>
        <w:snapToGrid w:val="0"/>
        <w:spacing w:line="360" w:lineRule="auto"/>
        <w:contextualSpacing/>
        <w:jc w:val="left"/>
        <w:rPr>
          <w:rFonts w:hint="eastAsia" w:ascii="宋体" w:hAnsi="宋体" w:cs="宋体"/>
          <w:sz w:val="20"/>
        </w:rPr>
      </w:pPr>
      <w:r>
        <w:rPr>
          <w:rFonts w:hint="eastAsia" w:ascii="宋体" w:hAnsi="宋体" w:cs="宋体"/>
          <w:sz w:val="20"/>
        </w:rPr>
        <w:t>二、学习九型人格使用的工具</w:t>
      </w:r>
    </w:p>
    <w:p>
      <w:pPr>
        <w:snapToGrid w:val="0"/>
        <w:spacing w:line="360" w:lineRule="auto"/>
        <w:contextualSpacing/>
        <w:jc w:val="left"/>
        <w:rPr>
          <w:rFonts w:hint="eastAsia" w:ascii="宋体" w:hAnsi="宋体" w:cs="宋体"/>
          <w:sz w:val="20"/>
        </w:rPr>
      </w:pPr>
      <w:r>
        <w:rPr>
          <w:rFonts w:hint="eastAsia" w:ascii="宋体" w:hAnsi="宋体" w:cs="宋体"/>
          <w:sz w:val="20"/>
        </w:rPr>
        <w:t>三、关系五步曲——在关系中成长</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1、九型人格学中的九型分别指什么？</w:t>
      </w:r>
    </w:p>
    <w:p>
      <w:pPr>
        <w:snapToGrid w:val="0"/>
        <w:spacing w:line="360" w:lineRule="auto"/>
        <w:contextualSpacing/>
        <w:jc w:val="left"/>
        <w:rPr>
          <w:rFonts w:hint="eastAsia" w:ascii="宋体" w:hAnsi="宋体" w:cs="宋体"/>
          <w:sz w:val="20"/>
        </w:rPr>
      </w:pPr>
      <w:r>
        <w:rPr>
          <w:rFonts w:hint="eastAsia" w:ascii="宋体" w:hAnsi="宋体" w:cs="宋体"/>
          <w:sz w:val="20"/>
        </w:rPr>
        <w:t>2、学习九型人格学需要使用哪些工具？</w:t>
      </w:r>
    </w:p>
    <w:p>
      <w:pPr>
        <w:snapToGrid w:val="0"/>
        <w:spacing w:line="360" w:lineRule="auto"/>
        <w:contextualSpacing/>
        <w:jc w:val="left"/>
        <w:rPr>
          <w:rFonts w:hint="eastAsia" w:ascii="宋体" w:hAnsi="宋体" w:cs="宋体"/>
          <w:sz w:val="20"/>
        </w:rPr>
      </w:pPr>
      <w:r>
        <w:rPr>
          <w:rFonts w:hint="eastAsia" w:ascii="宋体" w:hAnsi="宋体" w:cs="宋体"/>
          <w:sz w:val="20"/>
        </w:rPr>
        <w:t>3、九型人格学中每个号码有怎样的特点？</w:t>
      </w:r>
    </w:p>
    <w:p>
      <w:pPr>
        <w:snapToGrid w:val="0"/>
        <w:spacing w:line="360" w:lineRule="auto"/>
        <w:contextualSpacing/>
        <w:jc w:val="left"/>
        <w:rPr>
          <w:rFonts w:hint="eastAsia" w:ascii="宋体" w:hAnsi="宋体" w:cs="宋体"/>
          <w:b/>
          <w:sz w:val="20"/>
        </w:rPr>
      </w:pPr>
      <w:r>
        <w:rPr>
          <w:rFonts w:hint="eastAsia" w:ascii="宋体" w:hAnsi="宋体" w:cs="宋体"/>
          <w:b/>
          <w:sz w:val="20"/>
        </w:rPr>
        <w:t>第二讲、成就型的三号</w:t>
      </w:r>
    </w:p>
    <w:p>
      <w:pPr>
        <w:snapToGrid w:val="0"/>
        <w:spacing w:line="360" w:lineRule="auto"/>
        <w:contextualSpacing/>
        <w:jc w:val="left"/>
        <w:rPr>
          <w:rFonts w:hint="eastAsia" w:ascii="宋体" w:hAnsi="宋体" w:cs="宋体"/>
          <w:sz w:val="20"/>
        </w:rPr>
      </w:pPr>
      <w:r>
        <w:rPr>
          <w:rFonts w:hint="eastAsia" w:ascii="宋体" w:hAnsi="宋体" w:cs="宋体"/>
          <w:sz w:val="20"/>
        </w:rPr>
        <w:t>一、三号的基本特征</w:t>
      </w:r>
    </w:p>
    <w:p>
      <w:pPr>
        <w:snapToGrid w:val="0"/>
        <w:spacing w:line="360" w:lineRule="auto"/>
        <w:contextualSpacing/>
        <w:jc w:val="left"/>
        <w:rPr>
          <w:rFonts w:hint="eastAsia" w:ascii="宋体" w:hAnsi="宋体" w:cs="宋体"/>
          <w:sz w:val="20"/>
        </w:rPr>
      </w:pPr>
      <w:r>
        <w:rPr>
          <w:rFonts w:hint="eastAsia" w:ascii="宋体" w:hAnsi="宋体" w:cs="宋体"/>
          <w:sz w:val="20"/>
        </w:rPr>
        <w:t>二、三号的总结与感悟</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1、三号有哪些特点？</w:t>
      </w:r>
    </w:p>
    <w:p>
      <w:pPr>
        <w:snapToGrid w:val="0"/>
        <w:spacing w:line="360" w:lineRule="auto"/>
        <w:contextualSpacing/>
        <w:jc w:val="left"/>
        <w:rPr>
          <w:rFonts w:hint="eastAsia" w:ascii="宋体" w:hAnsi="宋体" w:cs="宋体"/>
          <w:sz w:val="20"/>
        </w:rPr>
      </w:pPr>
      <w:r>
        <w:rPr>
          <w:rFonts w:hint="eastAsia" w:ascii="宋体" w:hAnsi="宋体" w:cs="宋体"/>
          <w:sz w:val="20"/>
        </w:rPr>
        <w:t>2、三号应该怎样提升自己？</w:t>
      </w:r>
    </w:p>
    <w:p>
      <w:pPr>
        <w:snapToGrid w:val="0"/>
        <w:spacing w:line="360" w:lineRule="auto"/>
        <w:contextualSpacing/>
        <w:jc w:val="left"/>
        <w:rPr>
          <w:rFonts w:hint="eastAsia" w:ascii="宋体" w:hAnsi="宋体" w:cs="宋体"/>
          <w:b/>
          <w:sz w:val="20"/>
        </w:rPr>
      </w:pPr>
      <w:r>
        <w:rPr>
          <w:rFonts w:hint="eastAsia" w:ascii="宋体" w:hAnsi="宋体" w:cs="宋体"/>
          <w:b/>
          <w:sz w:val="20"/>
        </w:rPr>
        <w:t>第三讲、疑惑的六号</w:t>
      </w:r>
    </w:p>
    <w:p>
      <w:pPr>
        <w:snapToGrid w:val="0"/>
        <w:spacing w:line="360" w:lineRule="auto"/>
        <w:contextualSpacing/>
        <w:jc w:val="left"/>
        <w:rPr>
          <w:rFonts w:hint="eastAsia" w:ascii="宋体" w:hAnsi="宋体" w:cs="宋体"/>
          <w:sz w:val="20"/>
        </w:rPr>
      </w:pPr>
      <w:r>
        <w:rPr>
          <w:rFonts w:hint="eastAsia" w:ascii="宋体" w:hAnsi="宋体" w:cs="宋体"/>
          <w:sz w:val="20"/>
        </w:rPr>
        <w:t>一、六号的基本特征</w:t>
      </w:r>
    </w:p>
    <w:p>
      <w:pPr>
        <w:snapToGrid w:val="0"/>
        <w:spacing w:line="360" w:lineRule="auto"/>
        <w:contextualSpacing/>
        <w:jc w:val="left"/>
        <w:rPr>
          <w:rFonts w:hint="eastAsia" w:ascii="宋体" w:hAnsi="宋体" w:cs="宋体"/>
          <w:sz w:val="20"/>
        </w:rPr>
      </w:pPr>
      <w:r>
        <w:rPr>
          <w:rFonts w:hint="eastAsia" w:ascii="宋体" w:hAnsi="宋体" w:cs="宋体"/>
          <w:sz w:val="20"/>
        </w:rPr>
        <w:t>二、六号的总结与感悟</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1、六号有哪些特点？</w:t>
      </w:r>
    </w:p>
    <w:p>
      <w:pPr>
        <w:snapToGrid w:val="0"/>
        <w:spacing w:line="360" w:lineRule="auto"/>
        <w:contextualSpacing/>
        <w:jc w:val="left"/>
        <w:rPr>
          <w:rFonts w:hint="eastAsia" w:ascii="宋体" w:hAnsi="宋体" w:cs="宋体"/>
          <w:sz w:val="20"/>
        </w:rPr>
      </w:pPr>
      <w:r>
        <w:rPr>
          <w:rFonts w:hint="eastAsia" w:ascii="宋体" w:hAnsi="宋体" w:cs="宋体"/>
          <w:sz w:val="20"/>
        </w:rPr>
        <w:t>2、六号应该怎样提升自己？</w:t>
      </w:r>
    </w:p>
    <w:p>
      <w:pPr>
        <w:snapToGrid w:val="0"/>
        <w:spacing w:line="360" w:lineRule="auto"/>
        <w:contextualSpacing/>
        <w:jc w:val="left"/>
        <w:rPr>
          <w:rFonts w:hint="eastAsia" w:ascii="宋体" w:hAnsi="宋体" w:cs="宋体"/>
          <w:b/>
          <w:sz w:val="20"/>
        </w:rPr>
      </w:pPr>
      <w:r>
        <w:rPr>
          <w:rFonts w:hint="eastAsia" w:ascii="宋体" w:hAnsi="宋体" w:cs="宋体"/>
          <w:b/>
          <w:sz w:val="20"/>
        </w:rPr>
        <w:t>第四讲、和平的九号</w:t>
      </w:r>
    </w:p>
    <w:p>
      <w:pPr>
        <w:snapToGrid w:val="0"/>
        <w:spacing w:line="360" w:lineRule="auto"/>
        <w:contextualSpacing/>
        <w:jc w:val="left"/>
        <w:rPr>
          <w:rFonts w:hint="eastAsia" w:ascii="宋体" w:hAnsi="宋体" w:cs="宋体"/>
          <w:sz w:val="20"/>
        </w:rPr>
      </w:pPr>
      <w:r>
        <w:rPr>
          <w:rFonts w:hint="eastAsia" w:ascii="宋体" w:hAnsi="宋体" w:cs="宋体"/>
          <w:sz w:val="20"/>
        </w:rPr>
        <w:t>一、九号的基本特征</w:t>
      </w:r>
    </w:p>
    <w:p>
      <w:pPr>
        <w:snapToGrid w:val="0"/>
        <w:spacing w:line="360" w:lineRule="auto"/>
        <w:contextualSpacing/>
        <w:jc w:val="left"/>
        <w:rPr>
          <w:rFonts w:hint="eastAsia" w:ascii="宋体" w:hAnsi="宋体" w:cs="宋体"/>
          <w:sz w:val="20"/>
        </w:rPr>
      </w:pPr>
      <w:r>
        <w:rPr>
          <w:rFonts w:hint="eastAsia" w:ascii="宋体" w:hAnsi="宋体" w:cs="宋体"/>
          <w:sz w:val="20"/>
        </w:rPr>
        <w:t>二、九号的总结与感悟</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1、九号有哪些特点？</w:t>
      </w:r>
    </w:p>
    <w:p>
      <w:pPr>
        <w:snapToGrid w:val="0"/>
        <w:spacing w:line="360" w:lineRule="auto"/>
        <w:contextualSpacing/>
        <w:jc w:val="left"/>
        <w:rPr>
          <w:rFonts w:hint="eastAsia" w:ascii="宋体" w:hAnsi="宋体" w:cs="宋体"/>
          <w:sz w:val="20"/>
        </w:rPr>
      </w:pPr>
      <w:r>
        <w:rPr>
          <w:rFonts w:hint="eastAsia" w:ascii="宋体" w:hAnsi="宋体" w:cs="宋体"/>
          <w:sz w:val="20"/>
        </w:rPr>
        <w:t>2、九号应该怎样提升自己？</w:t>
      </w:r>
    </w:p>
    <w:p>
      <w:pPr>
        <w:snapToGrid w:val="0"/>
        <w:spacing w:line="360" w:lineRule="auto"/>
        <w:contextualSpacing/>
        <w:jc w:val="left"/>
        <w:rPr>
          <w:rFonts w:hint="eastAsia" w:ascii="宋体" w:hAnsi="宋体" w:cs="宋体"/>
          <w:b/>
          <w:sz w:val="20"/>
        </w:rPr>
      </w:pPr>
      <w:r>
        <w:rPr>
          <w:rFonts w:hint="eastAsia" w:ascii="宋体" w:hAnsi="宋体" w:cs="宋体"/>
          <w:b/>
          <w:sz w:val="20"/>
        </w:rPr>
        <w:t>第五讲、完美的一号</w:t>
      </w:r>
    </w:p>
    <w:p>
      <w:pPr>
        <w:snapToGrid w:val="0"/>
        <w:spacing w:line="360" w:lineRule="auto"/>
        <w:contextualSpacing/>
        <w:jc w:val="left"/>
        <w:rPr>
          <w:rFonts w:hint="eastAsia" w:ascii="宋体" w:hAnsi="宋体" w:cs="宋体"/>
          <w:sz w:val="20"/>
        </w:rPr>
      </w:pPr>
      <w:r>
        <w:rPr>
          <w:rFonts w:hint="eastAsia" w:ascii="宋体" w:hAnsi="宋体" w:cs="宋体"/>
          <w:sz w:val="20"/>
        </w:rPr>
        <w:t>一、一号的基本特征</w:t>
      </w:r>
    </w:p>
    <w:p>
      <w:pPr>
        <w:snapToGrid w:val="0"/>
        <w:spacing w:line="360" w:lineRule="auto"/>
        <w:contextualSpacing/>
        <w:jc w:val="left"/>
        <w:rPr>
          <w:rFonts w:hint="eastAsia" w:ascii="宋体" w:hAnsi="宋体" w:cs="宋体"/>
          <w:sz w:val="20"/>
        </w:rPr>
      </w:pPr>
      <w:r>
        <w:rPr>
          <w:rFonts w:hint="eastAsia" w:ascii="宋体" w:hAnsi="宋体" w:cs="宋体"/>
          <w:sz w:val="20"/>
        </w:rPr>
        <w:t>二、一号的总结与感悟</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1、一号有哪些特点？</w:t>
      </w:r>
    </w:p>
    <w:p>
      <w:pPr>
        <w:snapToGrid w:val="0"/>
        <w:spacing w:line="360" w:lineRule="auto"/>
        <w:contextualSpacing/>
        <w:jc w:val="left"/>
        <w:rPr>
          <w:rFonts w:hint="eastAsia" w:ascii="宋体" w:hAnsi="宋体" w:cs="宋体"/>
          <w:sz w:val="20"/>
        </w:rPr>
      </w:pPr>
      <w:r>
        <w:rPr>
          <w:rFonts w:hint="eastAsia" w:ascii="宋体" w:hAnsi="宋体" w:cs="宋体"/>
          <w:sz w:val="20"/>
        </w:rPr>
        <w:t>2、一号应该怎样提升自己？</w:t>
      </w:r>
    </w:p>
    <w:p>
      <w:pPr>
        <w:snapToGrid w:val="0"/>
        <w:spacing w:line="360" w:lineRule="auto"/>
        <w:contextualSpacing/>
        <w:jc w:val="left"/>
        <w:rPr>
          <w:rFonts w:hint="eastAsia" w:ascii="宋体" w:hAnsi="宋体" w:cs="宋体"/>
          <w:b/>
          <w:sz w:val="20"/>
        </w:rPr>
      </w:pPr>
      <w:r>
        <w:rPr>
          <w:rFonts w:hint="eastAsia" w:ascii="宋体" w:hAnsi="宋体" w:cs="宋体"/>
          <w:b/>
          <w:sz w:val="20"/>
        </w:rPr>
        <w:t>第六讲、自我的四号</w:t>
      </w:r>
    </w:p>
    <w:p>
      <w:pPr>
        <w:snapToGrid w:val="0"/>
        <w:spacing w:line="360" w:lineRule="auto"/>
        <w:contextualSpacing/>
        <w:jc w:val="left"/>
        <w:rPr>
          <w:rFonts w:hint="eastAsia" w:ascii="宋体" w:hAnsi="宋体" w:cs="宋体"/>
          <w:sz w:val="20"/>
        </w:rPr>
      </w:pPr>
      <w:r>
        <w:rPr>
          <w:rFonts w:hint="eastAsia" w:ascii="宋体" w:hAnsi="宋体" w:cs="宋体"/>
          <w:sz w:val="20"/>
        </w:rPr>
        <w:t>一、四号的基本特征</w:t>
      </w:r>
    </w:p>
    <w:p>
      <w:pPr>
        <w:snapToGrid w:val="0"/>
        <w:spacing w:line="360" w:lineRule="auto"/>
        <w:contextualSpacing/>
        <w:jc w:val="left"/>
        <w:rPr>
          <w:rFonts w:hint="eastAsia" w:ascii="宋体" w:hAnsi="宋体" w:cs="宋体"/>
          <w:sz w:val="20"/>
        </w:rPr>
      </w:pPr>
      <w:r>
        <w:rPr>
          <w:rFonts w:hint="eastAsia" w:ascii="宋体" w:hAnsi="宋体" w:cs="宋体"/>
          <w:sz w:val="20"/>
        </w:rPr>
        <w:t>二、四号的总结与感悟</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1、四号有哪些特点？</w:t>
      </w:r>
    </w:p>
    <w:p>
      <w:pPr>
        <w:snapToGrid w:val="0"/>
        <w:spacing w:line="360" w:lineRule="auto"/>
        <w:contextualSpacing/>
        <w:jc w:val="left"/>
        <w:rPr>
          <w:rFonts w:hint="eastAsia" w:ascii="宋体" w:hAnsi="宋体" w:cs="宋体"/>
          <w:sz w:val="20"/>
        </w:rPr>
      </w:pPr>
      <w:r>
        <w:rPr>
          <w:rFonts w:hint="eastAsia" w:ascii="宋体" w:hAnsi="宋体" w:cs="宋体"/>
          <w:sz w:val="20"/>
        </w:rPr>
        <w:t>2、四号应该怎样提升自己？</w:t>
      </w:r>
    </w:p>
    <w:p>
      <w:pPr>
        <w:snapToGrid w:val="0"/>
        <w:spacing w:line="360" w:lineRule="auto"/>
        <w:contextualSpacing/>
        <w:jc w:val="left"/>
        <w:rPr>
          <w:rFonts w:hint="eastAsia" w:ascii="宋体" w:hAnsi="宋体" w:cs="宋体"/>
          <w:b/>
          <w:sz w:val="20"/>
        </w:rPr>
      </w:pPr>
      <w:r>
        <w:rPr>
          <w:rFonts w:hint="eastAsia" w:ascii="宋体" w:hAnsi="宋体" w:cs="宋体"/>
          <w:b/>
          <w:sz w:val="20"/>
        </w:rPr>
        <w:t>第七讲、助人的二号</w:t>
      </w:r>
    </w:p>
    <w:p>
      <w:pPr>
        <w:snapToGrid w:val="0"/>
        <w:spacing w:line="360" w:lineRule="auto"/>
        <w:contextualSpacing/>
        <w:jc w:val="left"/>
        <w:rPr>
          <w:rFonts w:hint="eastAsia" w:ascii="宋体" w:hAnsi="宋体" w:cs="宋体"/>
          <w:sz w:val="20"/>
        </w:rPr>
      </w:pPr>
      <w:r>
        <w:rPr>
          <w:rFonts w:hint="eastAsia" w:ascii="宋体" w:hAnsi="宋体" w:cs="宋体"/>
          <w:sz w:val="20"/>
        </w:rPr>
        <w:t>一、二号的基本特征</w:t>
      </w:r>
    </w:p>
    <w:p>
      <w:pPr>
        <w:snapToGrid w:val="0"/>
        <w:spacing w:line="360" w:lineRule="auto"/>
        <w:contextualSpacing/>
        <w:jc w:val="left"/>
        <w:rPr>
          <w:rFonts w:hint="eastAsia" w:ascii="宋体" w:hAnsi="宋体" w:cs="宋体"/>
          <w:sz w:val="20"/>
        </w:rPr>
      </w:pPr>
      <w:r>
        <w:rPr>
          <w:rFonts w:hint="eastAsia" w:ascii="宋体" w:hAnsi="宋体" w:cs="宋体"/>
          <w:sz w:val="20"/>
        </w:rPr>
        <w:t>二、二号的总结与感悟</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1、二号有哪些特点？</w:t>
      </w:r>
    </w:p>
    <w:p>
      <w:pPr>
        <w:snapToGrid w:val="0"/>
        <w:spacing w:line="360" w:lineRule="auto"/>
        <w:contextualSpacing/>
        <w:jc w:val="left"/>
        <w:rPr>
          <w:rFonts w:hint="eastAsia" w:ascii="宋体" w:hAnsi="宋体" w:cs="宋体"/>
          <w:sz w:val="20"/>
        </w:rPr>
      </w:pPr>
      <w:r>
        <w:rPr>
          <w:rFonts w:hint="eastAsia" w:ascii="宋体" w:hAnsi="宋体" w:cs="宋体"/>
          <w:sz w:val="20"/>
        </w:rPr>
        <w:t>2、二号应该怎样提升自己？</w:t>
      </w:r>
    </w:p>
    <w:p>
      <w:pPr>
        <w:snapToGrid w:val="0"/>
        <w:spacing w:line="360" w:lineRule="auto"/>
        <w:contextualSpacing/>
        <w:jc w:val="left"/>
        <w:rPr>
          <w:rFonts w:hint="eastAsia" w:ascii="宋体" w:hAnsi="宋体" w:cs="宋体"/>
          <w:b/>
          <w:sz w:val="20"/>
        </w:rPr>
      </w:pPr>
      <w:r>
        <w:rPr>
          <w:rFonts w:hint="eastAsia" w:ascii="宋体" w:hAnsi="宋体" w:cs="宋体"/>
          <w:b/>
          <w:sz w:val="20"/>
        </w:rPr>
        <w:t>第八讲、领袖者八号</w:t>
      </w:r>
    </w:p>
    <w:p>
      <w:pPr>
        <w:snapToGrid w:val="0"/>
        <w:spacing w:line="360" w:lineRule="auto"/>
        <w:contextualSpacing/>
        <w:jc w:val="left"/>
        <w:rPr>
          <w:rFonts w:hint="eastAsia" w:ascii="宋体" w:hAnsi="宋体" w:cs="宋体"/>
          <w:sz w:val="20"/>
        </w:rPr>
      </w:pPr>
      <w:r>
        <w:rPr>
          <w:rFonts w:hint="eastAsia" w:ascii="宋体" w:hAnsi="宋体" w:cs="宋体"/>
          <w:sz w:val="20"/>
        </w:rPr>
        <w:t>一、八号的基本特征</w:t>
      </w:r>
    </w:p>
    <w:p>
      <w:pPr>
        <w:snapToGrid w:val="0"/>
        <w:spacing w:line="360" w:lineRule="auto"/>
        <w:contextualSpacing/>
        <w:jc w:val="left"/>
        <w:rPr>
          <w:rFonts w:hint="eastAsia" w:ascii="宋体" w:hAnsi="宋体" w:cs="宋体"/>
          <w:sz w:val="20"/>
        </w:rPr>
      </w:pPr>
      <w:r>
        <w:rPr>
          <w:rFonts w:hint="eastAsia" w:ascii="宋体" w:hAnsi="宋体" w:cs="宋体"/>
          <w:sz w:val="20"/>
        </w:rPr>
        <w:t>二、八号的总结与感悟</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1、八号有哪些特点？</w:t>
      </w:r>
    </w:p>
    <w:p>
      <w:pPr>
        <w:snapToGrid w:val="0"/>
        <w:spacing w:line="360" w:lineRule="auto"/>
        <w:contextualSpacing/>
        <w:jc w:val="left"/>
        <w:rPr>
          <w:rFonts w:hint="eastAsia" w:ascii="宋体" w:hAnsi="宋体" w:cs="宋体"/>
          <w:sz w:val="20"/>
        </w:rPr>
      </w:pPr>
      <w:r>
        <w:rPr>
          <w:rFonts w:hint="eastAsia" w:ascii="宋体" w:hAnsi="宋体" w:cs="宋体"/>
          <w:sz w:val="20"/>
        </w:rPr>
        <w:t>2、八号应该怎样提升自己？</w:t>
      </w:r>
    </w:p>
    <w:p>
      <w:pPr>
        <w:snapToGrid w:val="0"/>
        <w:spacing w:line="360" w:lineRule="auto"/>
        <w:contextualSpacing/>
        <w:jc w:val="left"/>
        <w:rPr>
          <w:rFonts w:hint="eastAsia" w:ascii="宋体" w:hAnsi="宋体" w:cs="宋体"/>
          <w:b/>
          <w:sz w:val="20"/>
        </w:rPr>
      </w:pPr>
      <w:r>
        <w:rPr>
          <w:rFonts w:hint="eastAsia" w:ascii="宋体" w:hAnsi="宋体" w:cs="宋体"/>
          <w:b/>
          <w:sz w:val="20"/>
        </w:rPr>
        <w:t>第九讲、理智的五号</w:t>
      </w:r>
    </w:p>
    <w:p>
      <w:pPr>
        <w:snapToGrid w:val="0"/>
        <w:spacing w:line="360" w:lineRule="auto"/>
        <w:contextualSpacing/>
        <w:jc w:val="left"/>
        <w:rPr>
          <w:rFonts w:hint="eastAsia" w:ascii="宋体" w:hAnsi="宋体" w:cs="宋体"/>
          <w:sz w:val="20"/>
        </w:rPr>
      </w:pPr>
      <w:r>
        <w:rPr>
          <w:rFonts w:hint="eastAsia" w:ascii="宋体" w:hAnsi="宋体" w:cs="宋体"/>
          <w:sz w:val="20"/>
        </w:rPr>
        <w:t>一、五号的基本特征</w:t>
      </w:r>
    </w:p>
    <w:p>
      <w:pPr>
        <w:snapToGrid w:val="0"/>
        <w:spacing w:line="360" w:lineRule="auto"/>
        <w:contextualSpacing/>
        <w:jc w:val="left"/>
        <w:rPr>
          <w:rFonts w:hint="eastAsia" w:ascii="宋体" w:hAnsi="宋体" w:cs="宋体"/>
          <w:sz w:val="20"/>
        </w:rPr>
      </w:pPr>
      <w:r>
        <w:rPr>
          <w:rFonts w:hint="eastAsia" w:ascii="宋体" w:hAnsi="宋体" w:cs="宋体"/>
          <w:sz w:val="20"/>
        </w:rPr>
        <w:t>二、五号的总结与感悟</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1、五号有哪些特点？</w:t>
      </w:r>
    </w:p>
    <w:p>
      <w:pPr>
        <w:snapToGrid w:val="0"/>
        <w:spacing w:line="360" w:lineRule="auto"/>
        <w:contextualSpacing/>
        <w:jc w:val="left"/>
        <w:rPr>
          <w:rFonts w:hint="eastAsia" w:ascii="宋体" w:hAnsi="宋体" w:cs="宋体"/>
          <w:sz w:val="20"/>
        </w:rPr>
      </w:pPr>
      <w:r>
        <w:rPr>
          <w:rFonts w:hint="eastAsia" w:ascii="宋体" w:hAnsi="宋体" w:cs="宋体"/>
          <w:sz w:val="20"/>
        </w:rPr>
        <w:t>2、五号应该怎样提升自己？</w:t>
      </w:r>
    </w:p>
    <w:p>
      <w:pPr>
        <w:snapToGrid w:val="0"/>
        <w:spacing w:line="360" w:lineRule="auto"/>
        <w:contextualSpacing/>
        <w:jc w:val="left"/>
        <w:rPr>
          <w:rFonts w:hint="eastAsia" w:ascii="宋体" w:hAnsi="宋体" w:cs="宋体"/>
          <w:b/>
          <w:sz w:val="20"/>
        </w:rPr>
      </w:pPr>
      <w:r>
        <w:rPr>
          <w:rFonts w:hint="eastAsia" w:ascii="宋体" w:hAnsi="宋体" w:cs="宋体"/>
          <w:b/>
          <w:sz w:val="20"/>
        </w:rPr>
        <w:t>第十讲、活跃的七号</w:t>
      </w:r>
    </w:p>
    <w:p>
      <w:pPr>
        <w:snapToGrid w:val="0"/>
        <w:spacing w:line="360" w:lineRule="auto"/>
        <w:contextualSpacing/>
        <w:jc w:val="left"/>
        <w:rPr>
          <w:rFonts w:hint="eastAsia" w:ascii="宋体" w:hAnsi="宋体" w:cs="宋体"/>
          <w:sz w:val="20"/>
        </w:rPr>
      </w:pPr>
      <w:r>
        <w:rPr>
          <w:rFonts w:hint="eastAsia" w:ascii="宋体" w:hAnsi="宋体" w:cs="宋体"/>
          <w:sz w:val="20"/>
        </w:rPr>
        <w:t>一、七号的基本特征</w:t>
      </w:r>
    </w:p>
    <w:p>
      <w:pPr>
        <w:snapToGrid w:val="0"/>
        <w:spacing w:line="360" w:lineRule="auto"/>
        <w:contextualSpacing/>
        <w:jc w:val="left"/>
        <w:rPr>
          <w:rFonts w:hint="eastAsia" w:ascii="宋体" w:hAnsi="宋体" w:cs="宋体"/>
          <w:sz w:val="20"/>
        </w:rPr>
      </w:pPr>
      <w:r>
        <w:rPr>
          <w:rFonts w:hint="eastAsia" w:ascii="宋体" w:hAnsi="宋体" w:cs="宋体"/>
          <w:sz w:val="20"/>
        </w:rPr>
        <w:t>二、七号的总结与感悟</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1、七号有哪些特点？</w:t>
      </w:r>
    </w:p>
    <w:p>
      <w:pPr>
        <w:snapToGrid w:val="0"/>
        <w:spacing w:line="360" w:lineRule="auto"/>
        <w:contextualSpacing/>
        <w:jc w:val="left"/>
        <w:rPr>
          <w:rFonts w:hint="eastAsia" w:ascii="宋体" w:hAnsi="宋体" w:cs="宋体"/>
          <w:sz w:val="20"/>
        </w:rPr>
      </w:pPr>
      <w:r>
        <w:rPr>
          <w:rFonts w:hint="eastAsia" w:ascii="宋体" w:hAnsi="宋体" w:cs="宋体"/>
          <w:sz w:val="20"/>
        </w:rPr>
        <w:t>2、七号应该怎样提升自己？</w:t>
      </w:r>
    </w:p>
    <w:p>
      <w:pPr>
        <w:snapToGrid w:val="0"/>
        <w:spacing w:line="360" w:lineRule="auto"/>
        <w:contextualSpacing/>
        <w:jc w:val="left"/>
        <w:rPr>
          <w:rFonts w:hint="eastAsia" w:ascii="宋体" w:hAnsi="宋体" w:cs="宋体"/>
          <w:sz w:val="20"/>
        </w:rPr>
      </w:pPr>
      <w:r>
        <w:rPr>
          <w:rFonts w:hint="eastAsia" w:ascii="宋体" w:hAnsi="宋体" w:cs="宋体"/>
          <w:sz w:val="20"/>
        </w:rPr>
        <w:t>3、学完九型人格，你知道自己是哪个号码了吗？</w:t>
      </w:r>
    </w:p>
    <w:p>
      <w:pPr>
        <w:snapToGrid w:val="0"/>
        <w:spacing w:line="360" w:lineRule="auto"/>
        <w:contextualSpacing/>
        <w:jc w:val="left"/>
        <w:rPr>
          <w:rFonts w:hint="eastAsia" w:ascii="宋体" w:hAnsi="宋体" w:cs="宋体"/>
          <w:b/>
          <w:sz w:val="20"/>
        </w:rPr>
      </w:pPr>
      <w:r>
        <w:rPr>
          <w:rFonts w:hint="eastAsia" w:ascii="宋体" w:hAnsi="宋体" w:cs="宋体"/>
          <w:b/>
          <w:sz w:val="20"/>
        </w:rPr>
        <w:t>第十一讲、副型与九型人格</w:t>
      </w:r>
    </w:p>
    <w:p>
      <w:pPr>
        <w:snapToGrid w:val="0"/>
        <w:spacing w:line="360" w:lineRule="auto"/>
        <w:contextualSpacing/>
        <w:jc w:val="left"/>
        <w:rPr>
          <w:rFonts w:hint="eastAsia" w:ascii="宋体" w:hAnsi="宋体" w:cs="宋体"/>
          <w:sz w:val="20"/>
        </w:rPr>
      </w:pPr>
      <w:r>
        <w:rPr>
          <w:rFonts w:hint="eastAsia" w:ascii="宋体" w:hAnsi="宋体" w:cs="宋体"/>
          <w:sz w:val="20"/>
        </w:rPr>
        <w:t>一、九型副型理论的概念与特点</w:t>
      </w:r>
    </w:p>
    <w:p>
      <w:pPr>
        <w:snapToGrid w:val="0"/>
        <w:spacing w:line="360" w:lineRule="auto"/>
        <w:contextualSpacing/>
        <w:jc w:val="left"/>
        <w:rPr>
          <w:rFonts w:hint="eastAsia" w:ascii="宋体" w:hAnsi="宋体" w:cs="宋体"/>
          <w:sz w:val="20"/>
        </w:rPr>
      </w:pPr>
      <w:r>
        <w:rPr>
          <w:rFonts w:hint="eastAsia" w:ascii="宋体" w:hAnsi="宋体" w:cs="宋体"/>
          <w:sz w:val="20"/>
        </w:rPr>
        <w:t>二、九型各型号副型的特点</w:t>
      </w:r>
    </w:p>
    <w:p>
      <w:pPr>
        <w:snapToGrid w:val="0"/>
        <w:spacing w:line="360" w:lineRule="auto"/>
        <w:contextualSpacing/>
        <w:jc w:val="left"/>
        <w:rPr>
          <w:rFonts w:hint="eastAsia" w:ascii="宋体" w:hAnsi="宋体" w:cs="宋体"/>
          <w:sz w:val="20"/>
        </w:rPr>
      </w:pPr>
      <w:r>
        <w:rPr>
          <w:rFonts w:hint="eastAsia" w:ascii="宋体" w:hAnsi="宋体" w:cs="宋体"/>
          <w:sz w:val="20"/>
        </w:rPr>
        <w:t>三、运用九型副型理论觉察自己</w:t>
      </w:r>
    </w:p>
    <w:p>
      <w:pPr>
        <w:snapToGrid w:val="0"/>
        <w:spacing w:line="360" w:lineRule="auto"/>
        <w:contextualSpacing/>
        <w:jc w:val="left"/>
        <w:rPr>
          <w:rFonts w:hint="eastAsia" w:ascii="宋体" w:hAnsi="宋体" w:cs="宋体"/>
          <w:sz w:val="20"/>
        </w:rPr>
      </w:pPr>
      <w:r>
        <w:rPr>
          <w:rFonts w:hint="eastAsia" w:ascii="宋体" w:hAnsi="宋体" w:cs="宋体"/>
          <w:sz w:val="20"/>
        </w:rPr>
        <w:t>思考：</w:t>
      </w:r>
    </w:p>
    <w:p>
      <w:pPr>
        <w:snapToGrid w:val="0"/>
        <w:spacing w:line="360" w:lineRule="auto"/>
        <w:contextualSpacing/>
        <w:jc w:val="left"/>
        <w:rPr>
          <w:rFonts w:hint="eastAsia" w:ascii="宋体" w:hAnsi="宋体" w:cs="宋体"/>
          <w:sz w:val="20"/>
        </w:rPr>
      </w:pPr>
      <w:r>
        <w:rPr>
          <w:rFonts w:hint="eastAsia" w:ascii="宋体" w:hAnsi="宋体" w:cs="宋体"/>
          <w:sz w:val="20"/>
        </w:rPr>
        <w:t>1、九型副型理论的内容是什么？</w:t>
      </w:r>
    </w:p>
    <w:p>
      <w:pPr>
        <w:snapToGrid w:val="0"/>
        <w:spacing w:line="360" w:lineRule="auto"/>
        <w:contextualSpacing/>
        <w:jc w:val="left"/>
        <w:rPr>
          <w:rFonts w:hint="eastAsia" w:ascii="宋体" w:hAnsi="宋体" w:cs="宋体"/>
          <w:sz w:val="20"/>
        </w:rPr>
      </w:pPr>
      <w:r>
        <w:rPr>
          <w:rFonts w:hint="eastAsia" w:ascii="宋体" w:hAnsi="宋体" w:cs="宋体"/>
          <w:sz w:val="20"/>
        </w:rPr>
        <w:t>2、三、六、九号的副型有什么特点？</w:t>
      </w:r>
      <w:bookmarkStart w:id="28" w:name="_Toc2258227"/>
    </w:p>
    <w:p>
      <w:pPr>
        <w:snapToGrid w:val="0"/>
        <w:spacing w:line="360" w:lineRule="auto"/>
        <w:contextualSpacing/>
        <w:jc w:val="left"/>
        <w:rPr>
          <w:rFonts w:hint="eastAsia" w:ascii="宋体" w:hAnsi="宋体" w:cs="宋体"/>
          <w:sz w:val="20"/>
        </w:rPr>
      </w:pPr>
      <w:r>
        <w:rPr>
          <w:rFonts w:hint="eastAsia" w:ascii="宋体" w:hAnsi="宋体" w:cs="宋体"/>
          <w:sz w:val="20"/>
        </w:rPr>
        <w:t>3、如何运用副型理论提升自己？</w:t>
      </w:r>
      <w:bookmarkEnd w:id="28"/>
    </w:p>
    <w:p>
      <w:pPr>
        <w:pStyle w:val="9"/>
        <w:keepNext w:val="0"/>
        <w:keepLines w:val="0"/>
        <w:rPr>
          <w:rFonts w:hint="eastAsia"/>
        </w:rPr>
      </w:pPr>
      <w:bookmarkStart w:id="29" w:name="_Toc83923346"/>
      <w:r>
        <w:rPr>
          <w:rFonts w:hint="eastAsia"/>
          <w:lang w:val="en-US" w:eastAsia="zh-CN"/>
        </w:rPr>
        <w:t>10</w:t>
      </w:r>
      <w:r>
        <w:rPr>
          <w:rFonts w:hint="eastAsia"/>
        </w:rPr>
        <w:t>.海洋与人类文明</w:t>
      </w:r>
      <w:bookmarkEnd w:id="29"/>
    </w:p>
    <w:p>
      <w:pPr>
        <w:spacing w:line="360" w:lineRule="auto"/>
        <w:contextualSpacing/>
        <w:textAlignment w:val="center"/>
        <w:rPr>
          <w:rFonts w:hint="eastAsia" w:ascii="宋体" w:hAnsi="宋体" w:cs="宋体"/>
          <w:b/>
          <w:bCs/>
          <w:sz w:val="20"/>
        </w:rPr>
      </w:pPr>
      <w:r>
        <w:rPr>
          <w:rFonts w:hint="eastAsia" w:ascii="宋体" w:hAnsi="宋体" w:cs="宋体"/>
          <w:b/>
          <w:bCs/>
          <w:sz w:val="20"/>
        </w:rPr>
        <w:t>课程简介</w:t>
      </w:r>
    </w:p>
    <w:p>
      <w:pPr>
        <w:pStyle w:val="4"/>
        <w:shd w:val="clear" w:color="auto" w:fill="FFFFFF"/>
        <w:rPr>
          <w:rFonts w:hint="eastAsia" w:hAnsi="宋体" w:cs="宋体"/>
          <w:sz w:val="20"/>
        </w:rPr>
      </w:pPr>
      <w:r>
        <w:rPr>
          <w:rFonts w:hAnsi="宋体" w:cs="宋体"/>
          <w:sz w:val="20"/>
        </w:rPr>
        <w:t>海洋，是人类文明的起源之地，也是人类发展的希望之所。当下，海洋已经成为世界各国高质量发展的战略要地和高科技竞争的热点领域。本课程通过讲解人类海洋文明在历史中的演变，进而分析未来海洋科技发展方向和国家海洋发展战略，对于深化公民对海洋与人类关系的认知，培养学生的海洋意识和通识素养皆有积极意义。</w:t>
      </w:r>
    </w:p>
    <w:p>
      <w:pPr>
        <w:pStyle w:val="4"/>
        <w:shd w:val="clear" w:color="auto" w:fill="FFFFFF"/>
        <w:rPr>
          <w:rFonts w:hint="eastAsia" w:hAnsi="宋体" w:cs="宋体"/>
          <w:sz w:val="20"/>
        </w:rPr>
      </w:pPr>
    </w:p>
    <w:p>
      <w:pPr>
        <w:spacing w:line="360" w:lineRule="auto"/>
        <w:contextualSpacing/>
        <w:textAlignment w:val="center"/>
        <w:rPr>
          <w:rFonts w:hint="eastAsia" w:ascii="宋体" w:hAnsi="宋体" w:cs="宋体"/>
          <w:b/>
          <w:bCs/>
          <w:sz w:val="20"/>
        </w:rPr>
      </w:pPr>
      <w:r>
        <w:rPr>
          <w:rFonts w:hint="eastAsia" w:ascii="宋体" w:hAnsi="宋体" w:cs="宋体"/>
          <w:b/>
          <w:bCs/>
          <w:sz w:val="20"/>
        </w:rPr>
        <w:t>教师简介</w:t>
      </w:r>
    </w:p>
    <w:p>
      <w:pPr>
        <w:spacing w:line="360" w:lineRule="auto"/>
        <w:contextualSpacing/>
        <w:textAlignment w:val="center"/>
        <w:rPr>
          <w:rFonts w:hint="eastAsia" w:ascii="宋体" w:hAnsi="宋体" w:cs="宋体"/>
          <w:kern w:val="0"/>
          <w:sz w:val="20"/>
        </w:rPr>
      </w:pPr>
      <w:r>
        <w:rPr>
          <w:rFonts w:hint="eastAsia" w:ascii="宋体" w:hAnsi="宋体" w:cs="宋体"/>
          <w:b/>
          <w:bCs/>
          <w:sz w:val="20"/>
        </w:rPr>
        <w:t>严小军，</w:t>
      </w:r>
      <w:r>
        <w:rPr>
          <w:rFonts w:hint="eastAsia" w:ascii="宋体" w:hAnsi="宋体" w:cs="宋体"/>
          <w:kern w:val="0"/>
          <w:sz w:val="20"/>
        </w:rPr>
        <w:t>浙江海洋大学党委书记、教授、博士生导师，藻类资源生化学研究与开发的国际知名专家，</w:t>
      </w:r>
      <w:r>
        <w:rPr>
          <w:rFonts w:ascii="宋体" w:hAnsi="宋体" w:cs="宋体"/>
          <w:kern w:val="0"/>
          <w:sz w:val="20"/>
        </w:rPr>
        <w:t>2014-2018</w:t>
      </w:r>
      <w:r>
        <w:rPr>
          <w:rFonts w:hint="eastAsia" w:ascii="宋体" w:hAnsi="宋体" w:cs="宋体"/>
          <w:kern w:val="0"/>
          <w:sz w:val="20"/>
        </w:rPr>
        <w:t>年度</w:t>
      </w:r>
      <w:r>
        <w:rPr>
          <w:rFonts w:ascii="宋体" w:hAnsi="宋体" w:cs="宋体"/>
          <w:kern w:val="0"/>
          <w:sz w:val="20"/>
        </w:rPr>
        <w:t>Elsevier Scopus</w:t>
      </w:r>
      <w:r>
        <w:rPr>
          <w:rFonts w:hint="eastAsia" w:ascii="宋体" w:hAnsi="宋体" w:cs="宋体"/>
          <w:kern w:val="0"/>
          <w:sz w:val="20"/>
        </w:rPr>
        <w:t>农业与生物领域中国高被引学者。国际欧亚科学院院士，我国首批“新世纪百千万人才工程”国家级人选，国家</w:t>
      </w:r>
      <w:r>
        <w:rPr>
          <w:rFonts w:ascii="宋体" w:hAnsi="宋体" w:cs="宋体"/>
          <w:kern w:val="0"/>
          <w:sz w:val="20"/>
        </w:rPr>
        <w:t>“</w:t>
      </w:r>
      <w:r>
        <w:rPr>
          <w:rFonts w:hint="eastAsia" w:ascii="宋体" w:hAnsi="宋体" w:cs="宋体"/>
          <w:kern w:val="0"/>
          <w:sz w:val="20"/>
        </w:rPr>
        <w:t>万人计划</w:t>
      </w:r>
      <w:r>
        <w:rPr>
          <w:rFonts w:ascii="宋体" w:hAnsi="宋体" w:cs="宋体"/>
          <w:kern w:val="0"/>
          <w:sz w:val="20"/>
        </w:rPr>
        <w:t>”</w:t>
      </w:r>
      <w:r>
        <w:rPr>
          <w:rFonts w:hint="eastAsia" w:ascii="宋体" w:hAnsi="宋体" w:cs="宋体"/>
          <w:kern w:val="0"/>
          <w:sz w:val="20"/>
        </w:rPr>
        <w:t>科技创新领军人才，教育部</w:t>
      </w:r>
      <w:r>
        <w:rPr>
          <w:rFonts w:ascii="宋体" w:hAnsi="宋体" w:cs="宋体"/>
          <w:kern w:val="0"/>
          <w:sz w:val="20"/>
        </w:rPr>
        <w:t>“</w:t>
      </w:r>
      <w:r>
        <w:rPr>
          <w:rFonts w:hint="eastAsia" w:ascii="宋体" w:hAnsi="宋体" w:cs="宋体"/>
          <w:kern w:val="0"/>
          <w:sz w:val="20"/>
        </w:rPr>
        <w:t>新世纪优秀人才支持计划</w:t>
      </w:r>
      <w:r>
        <w:rPr>
          <w:rFonts w:ascii="宋体" w:hAnsi="宋体" w:cs="宋体"/>
          <w:kern w:val="0"/>
          <w:sz w:val="20"/>
        </w:rPr>
        <w:t>”</w:t>
      </w:r>
      <w:r>
        <w:rPr>
          <w:rFonts w:hint="eastAsia" w:ascii="宋体" w:hAnsi="宋体" w:cs="宋体"/>
          <w:kern w:val="0"/>
          <w:sz w:val="20"/>
        </w:rPr>
        <w:t>成员，科技部</w:t>
      </w:r>
      <w:r>
        <w:rPr>
          <w:rFonts w:ascii="宋体" w:hAnsi="宋体" w:cs="宋体"/>
          <w:kern w:val="0"/>
          <w:sz w:val="20"/>
        </w:rPr>
        <w:t>“</w:t>
      </w:r>
      <w:r>
        <w:rPr>
          <w:rFonts w:hint="eastAsia" w:ascii="宋体" w:hAnsi="宋体" w:cs="宋体"/>
          <w:kern w:val="0"/>
          <w:sz w:val="20"/>
        </w:rPr>
        <w:t>创新人才推进计划</w:t>
      </w:r>
      <w:r>
        <w:rPr>
          <w:rFonts w:ascii="宋体" w:hAnsi="宋体" w:cs="宋体"/>
          <w:kern w:val="0"/>
          <w:sz w:val="20"/>
        </w:rPr>
        <w:t>”</w:t>
      </w:r>
      <w:r>
        <w:rPr>
          <w:rFonts w:hint="eastAsia" w:ascii="宋体" w:hAnsi="宋体" w:cs="宋体"/>
          <w:kern w:val="0"/>
          <w:sz w:val="20"/>
        </w:rPr>
        <w:t>中青年科技创新领军人才，浙江省特级专家，浙江省高校“钱江学者”特聘教授，浙江省有突出贡献中青年专家，浙江省</w:t>
      </w:r>
      <w:r>
        <w:rPr>
          <w:rFonts w:ascii="宋体" w:hAnsi="宋体" w:cs="宋体"/>
          <w:kern w:val="0"/>
          <w:sz w:val="20"/>
        </w:rPr>
        <w:t>“151</w:t>
      </w:r>
      <w:r>
        <w:rPr>
          <w:rFonts w:hint="eastAsia" w:ascii="宋体" w:hAnsi="宋体" w:cs="宋体"/>
          <w:kern w:val="0"/>
          <w:sz w:val="20"/>
        </w:rPr>
        <w:t>人才</w:t>
      </w:r>
      <w:r>
        <w:rPr>
          <w:rFonts w:ascii="宋体" w:hAnsi="宋体" w:cs="宋体"/>
          <w:kern w:val="0"/>
          <w:sz w:val="20"/>
        </w:rPr>
        <w:t>”</w:t>
      </w:r>
      <w:r>
        <w:rPr>
          <w:rFonts w:hint="eastAsia" w:ascii="宋体" w:hAnsi="宋体" w:cs="宋体"/>
          <w:kern w:val="0"/>
          <w:sz w:val="20"/>
        </w:rPr>
        <w:t>第一层次入选者。兼任中国海洋湖沼学会副理事长、中国太平洋学会副会长、中国海洋学会常务理事。国际学术期刊</w:t>
      </w:r>
      <w:r>
        <w:rPr>
          <w:rFonts w:ascii="宋体" w:hAnsi="宋体" w:cs="宋体"/>
          <w:kern w:val="0"/>
          <w:sz w:val="20"/>
        </w:rPr>
        <w:t>Aquaculture and Fisheries</w:t>
      </w:r>
      <w:r>
        <w:rPr>
          <w:rFonts w:hint="eastAsia" w:ascii="宋体" w:hAnsi="宋体" w:cs="宋体"/>
          <w:kern w:val="0"/>
          <w:sz w:val="20"/>
        </w:rPr>
        <w:t>副主编、</w:t>
      </w:r>
      <w:r>
        <w:rPr>
          <w:rFonts w:ascii="宋体" w:hAnsi="宋体" w:cs="宋体"/>
          <w:kern w:val="0"/>
          <w:sz w:val="20"/>
        </w:rPr>
        <w:t>Bentham</w:t>
      </w:r>
      <w:r>
        <w:rPr>
          <w:rFonts w:hint="eastAsia" w:ascii="宋体" w:hAnsi="宋体" w:cs="宋体"/>
          <w:kern w:val="0"/>
          <w:sz w:val="20"/>
        </w:rPr>
        <w:t>出版社中国学术大使（</w:t>
      </w:r>
      <w:r>
        <w:rPr>
          <w:rFonts w:ascii="宋体" w:hAnsi="宋体" w:cs="宋体"/>
          <w:kern w:val="0"/>
          <w:sz w:val="20"/>
        </w:rPr>
        <w:t>Ambassador in China</w:t>
      </w:r>
      <w:r>
        <w:rPr>
          <w:rFonts w:hint="eastAsia" w:ascii="宋体" w:hAnsi="宋体" w:cs="宋体"/>
          <w:kern w:val="0"/>
          <w:sz w:val="20"/>
        </w:rPr>
        <w:t>）。</w:t>
      </w:r>
    </w:p>
    <w:p>
      <w:pPr>
        <w:spacing w:line="360" w:lineRule="auto"/>
        <w:contextualSpacing/>
        <w:textAlignment w:val="center"/>
        <w:rPr>
          <w:rFonts w:hint="eastAsia" w:ascii="宋体" w:hAnsi="宋体" w:cs="宋体"/>
          <w:kern w:val="0"/>
          <w:sz w:val="20"/>
        </w:rPr>
      </w:pPr>
      <w:r>
        <w:rPr>
          <w:rFonts w:hint="eastAsia" w:ascii="宋体" w:hAnsi="宋体" w:cs="宋体"/>
          <w:b/>
          <w:kern w:val="0"/>
          <w:sz w:val="20"/>
        </w:rPr>
        <w:t>陶震</w:t>
      </w:r>
      <w:r>
        <w:rPr>
          <w:rFonts w:hint="eastAsia" w:ascii="宋体" w:hAnsi="宋体" w:cs="宋体"/>
          <w:kern w:val="0"/>
          <w:sz w:val="20"/>
        </w:rPr>
        <w:t>，浙江海洋大学水产学院讲师，水生动物健康实验室负责人。主要从事水生动物致病菌研究，重点领域包括细菌分类学、生态学和毒力机制，细菌病疫苗开发。主持和参与国家自然科学基金、省自然科学基金、市级重点研发项目等科研项目10余项，发表论文20余篇。</w:t>
      </w:r>
    </w:p>
    <w:p>
      <w:pPr>
        <w:spacing w:line="360" w:lineRule="auto"/>
        <w:contextualSpacing/>
        <w:textAlignment w:val="center"/>
        <w:rPr>
          <w:rFonts w:hint="eastAsia" w:ascii="宋体" w:hAnsi="宋体" w:cs="宋体"/>
          <w:kern w:val="0"/>
          <w:sz w:val="20"/>
        </w:rPr>
      </w:pPr>
    </w:p>
    <w:p>
      <w:pPr>
        <w:spacing w:line="360" w:lineRule="auto"/>
        <w:rPr>
          <w:rFonts w:hint="eastAsia" w:ascii="宋体" w:hAnsi="宋体" w:cs="宋体"/>
          <w:b/>
          <w:bCs/>
          <w:sz w:val="20"/>
        </w:rPr>
      </w:pPr>
      <w:r>
        <w:rPr>
          <w:rFonts w:hint="eastAsia" w:ascii="宋体" w:hAnsi="宋体" w:cs="宋体"/>
          <w:b/>
          <w:bCs/>
          <w:sz w:val="20"/>
        </w:rPr>
        <w:t>课程大纲</w:t>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"序言篇" </w:instrText>
      </w:r>
      <w:r>
        <w:rPr>
          <w:rFonts w:ascii="宋体" w:hAnsi="宋体" w:cs="宋体"/>
          <w:b/>
          <w:sz w:val="20"/>
        </w:rPr>
        <w:fldChar w:fldCharType="separate"/>
      </w:r>
      <w:r>
        <w:rPr>
          <w:rFonts w:hint="eastAsia" w:ascii="宋体" w:hAnsi="宋体" w:cs="宋体"/>
          <w:b/>
          <w:sz w:val="20"/>
        </w:rPr>
        <w:t>第1章 序言篇</w:t>
      </w:r>
      <w:r>
        <w:rPr>
          <w:rFonts w:ascii="宋体" w:hAnsi="宋体" w:cs="宋体"/>
          <w:b/>
          <w:sz w:val="20"/>
        </w:rPr>
        <w:fldChar w:fldCharType="end"/>
      </w:r>
    </w:p>
    <w:p>
      <w:pPr>
        <w:rPr>
          <w:rFonts w:hint="eastAsia" w:ascii="宋体" w:hAnsi="宋体" w:cs="宋体"/>
          <w:b/>
          <w:sz w:val="20"/>
        </w:rPr>
      </w:pPr>
      <w:r>
        <w:rPr>
          <w:rFonts w:hint="eastAsia" w:ascii="宋体" w:hAnsi="宋体" w:cs="宋体"/>
        </w:rPr>
        <w:t>1.1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"https://mooc1-1.chaoxing.com/mycourse/teacherstudy?chapterId=421891784&amp;courseId=217590550&amp;clazzid=39418995" \o "通识教育背景下的《海洋与人类文明》课程学习" \t "_blank" </w:instrText>
      </w:r>
      <w:r>
        <w:rPr>
          <w:rFonts w:ascii="宋体" w:hAnsi="宋体" w:cs="宋体"/>
          <w:sz w:val="20"/>
        </w:rPr>
        <w:fldChar w:fldCharType="separate"/>
      </w:r>
      <w:r>
        <w:rPr>
          <w:rFonts w:hint="eastAsia" w:ascii="宋体" w:hAnsi="宋体" w:cs="宋体"/>
          <w:sz w:val="20"/>
        </w:rPr>
        <w:t>通识教育背景下的《海洋与人类文明》课程学习</w:t>
      </w:r>
      <w:r>
        <w:rPr>
          <w:rFonts w:ascii="宋体" w:hAnsi="宋体" w:cs="宋体"/>
          <w:sz w:val="20"/>
        </w:rPr>
        <w:fldChar w:fldCharType="end"/>
      </w:r>
    </w:p>
    <w:p>
      <w:pPr>
        <w:rPr>
          <w:rFonts w:hint="eastAsia" w:ascii="宋体" w:hAnsi="宋体" w:cs="宋体"/>
          <w:b/>
          <w:sz w:val="20"/>
        </w:rPr>
      </w:pPr>
      <w:r>
        <w:rPr>
          <w:rFonts w:hint="eastAsia" w:ascii="宋体" w:hAnsi="宋体" w:cs="宋体"/>
        </w:rPr>
        <w:t>1.2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"https://mooc1-1.chaoxing.com/mycourse/teacherstudy?chapterId=421891785&amp;courseId=217590550&amp;clazzid=39418995" \o "中国人\“开眼看海洋\”" \t "_blank" </w:instrText>
      </w:r>
      <w:r>
        <w:rPr>
          <w:rFonts w:ascii="宋体" w:hAnsi="宋体" w:cs="宋体"/>
          <w:sz w:val="20"/>
        </w:rPr>
        <w:fldChar w:fldCharType="separate"/>
      </w:r>
      <w:r>
        <w:rPr>
          <w:rFonts w:hint="eastAsia" w:ascii="宋体" w:hAnsi="宋体" w:cs="宋体"/>
          <w:sz w:val="20"/>
        </w:rPr>
        <w:t>中国人“开眼看海洋”</w:t>
      </w:r>
      <w:r>
        <w:rPr>
          <w:rFonts w:ascii="宋体" w:hAnsi="宋体" w:cs="宋体"/>
          <w:sz w:val="20"/>
        </w:rPr>
        <w:fldChar w:fldCharType="end"/>
      </w:r>
    </w:p>
    <w:p>
      <w:pPr>
        <w:rPr>
          <w:rFonts w:hint="eastAsia" w:ascii="宋体" w:hAnsi="宋体" w:cs="宋体"/>
          <w:b/>
          <w:sz w:val="20"/>
        </w:rPr>
      </w:pPr>
      <w:r>
        <w:rPr>
          <w:rFonts w:hint="eastAsia" w:ascii="宋体" w:hAnsi="宋体" w:cs="宋体"/>
        </w:rPr>
        <w:t>1.3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"https://mooc1-1.chaoxing.com/mycourse/teacherstudy?chapterId=421891786&amp;courseId=217590550&amp;clazzid=39418995" \o "海洋对当代人类文明的重要价值" \t "_blank" </w:instrText>
      </w:r>
      <w:r>
        <w:rPr>
          <w:rFonts w:ascii="宋体" w:hAnsi="宋体" w:cs="宋体"/>
          <w:sz w:val="20"/>
        </w:rPr>
        <w:fldChar w:fldCharType="separate"/>
      </w:r>
      <w:r>
        <w:rPr>
          <w:rFonts w:hint="eastAsia" w:ascii="宋体" w:hAnsi="宋体" w:cs="宋体"/>
          <w:sz w:val="20"/>
        </w:rPr>
        <w:t>海洋对当代人类文明的重要价值</w:t>
      </w:r>
      <w:r>
        <w:rPr>
          <w:rFonts w:ascii="宋体" w:hAnsi="宋体" w:cs="宋体"/>
          <w:sz w:val="20"/>
        </w:rPr>
        <w:fldChar w:fldCharType="end"/>
      </w:r>
    </w:p>
    <w:p>
      <w:pPr>
        <w:rPr>
          <w:rFonts w:hint="eastAsia" w:ascii="宋体" w:hAnsi="宋体" w:cs="宋体"/>
          <w:b/>
          <w:sz w:val="20"/>
        </w:rPr>
      </w:pPr>
      <w:r>
        <w:rPr>
          <w:rFonts w:hint="eastAsia" w:ascii="宋体" w:hAnsi="宋体" w:cs="宋体"/>
        </w:rPr>
        <w:t>1.4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"https://mooc1-1.chaoxing.com/mycourse/teacherstudy?chapterId=421891787&amp;courseId=217590550&amp;clazzid=39418995" \o "人类是怎样产生的？" \t "_blank" </w:instrText>
      </w:r>
      <w:r>
        <w:rPr>
          <w:rFonts w:ascii="宋体" w:hAnsi="宋体" w:cs="宋体"/>
          <w:sz w:val="20"/>
        </w:rPr>
        <w:fldChar w:fldCharType="separate"/>
      </w:r>
      <w:r>
        <w:rPr>
          <w:rFonts w:hint="eastAsia" w:ascii="宋体" w:hAnsi="宋体" w:cs="宋体"/>
          <w:sz w:val="20"/>
        </w:rPr>
        <w:t>人类是怎样产生的？</w:t>
      </w:r>
      <w:r>
        <w:rPr>
          <w:rFonts w:ascii="宋体" w:hAnsi="宋体" w:cs="宋体"/>
          <w:sz w:val="20"/>
        </w:rPr>
        <w:fldChar w:fldCharType="end"/>
      </w:r>
    </w:p>
    <w:p>
      <w:pPr>
        <w:rPr>
          <w:rFonts w:hint="eastAsia" w:ascii="宋体" w:hAnsi="宋体" w:cs="宋体"/>
          <w:b/>
          <w:sz w:val="20"/>
        </w:rPr>
      </w:pPr>
      <w:r>
        <w:rPr>
          <w:rFonts w:hint="eastAsia" w:ascii="宋体" w:hAnsi="宋体" w:cs="宋体"/>
        </w:rPr>
        <w:t>1.5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"https://mooc1-1.chaoxing.com/mycourse/teacherstudy?chapterId=421891788&amp;courseId=217590550&amp;clazzid=39418995" \o "文明是怎样产生的？" \t "_blank" </w:instrText>
      </w:r>
      <w:r>
        <w:rPr>
          <w:rFonts w:ascii="宋体" w:hAnsi="宋体" w:cs="宋体"/>
          <w:sz w:val="20"/>
        </w:rPr>
        <w:fldChar w:fldCharType="separate"/>
      </w:r>
      <w:r>
        <w:rPr>
          <w:rFonts w:hint="eastAsia" w:ascii="宋体" w:hAnsi="宋体" w:cs="宋体"/>
          <w:sz w:val="20"/>
        </w:rPr>
        <w:t>文明是怎样产生的？</w:t>
      </w:r>
      <w:r>
        <w:rPr>
          <w:rFonts w:ascii="宋体" w:hAnsi="宋体" w:cs="宋体"/>
          <w:sz w:val="20"/>
        </w:rPr>
        <w:fldChar w:fldCharType="end"/>
      </w:r>
    </w:p>
    <w:p>
      <w:pPr>
        <w:rPr>
          <w:rFonts w:hint="eastAsia" w:ascii="宋体" w:hAnsi="宋体" w:cs="宋体"/>
          <w:b/>
          <w:sz w:val="20"/>
        </w:rPr>
      </w:pPr>
      <w:r>
        <w:rPr>
          <w:rFonts w:hint="eastAsia" w:ascii="宋体" w:hAnsi="宋体" w:cs="宋体"/>
        </w:rPr>
        <w:t>1.6</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"https://mooc1-1.chaoxing.com/mycourse/teacherstudy?chapterId=421891789&amp;courseId=217590550&amp;clazzid=39418995" \o "海洋与人类文明的起源" \t "_blank" </w:instrText>
      </w:r>
      <w:r>
        <w:rPr>
          <w:rFonts w:ascii="宋体" w:hAnsi="宋体" w:cs="宋体"/>
          <w:sz w:val="20"/>
        </w:rPr>
        <w:fldChar w:fldCharType="separate"/>
      </w:r>
      <w:r>
        <w:rPr>
          <w:rFonts w:hint="eastAsia" w:ascii="宋体" w:hAnsi="宋体" w:cs="宋体"/>
          <w:sz w:val="20"/>
        </w:rPr>
        <w:t>海洋与人类文明的起源</w:t>
      </w:r>
      <w:r>
        <w:rPr>
          <w:rFonts w:ascii="宋体" w:hAnsi="宋体" w:cs="宋体"/>
          <w:sz w:val="20"/>
        </w:rPr>
        <w:fldChar w:fldCharType="end"/>
      </w:r>
    </w:p>
    <w:p>
      <w:pPr>
        <w:rPr>
          <w:rFonts w:hint="eastAsia" w:ascii="宋体" w:hAnsi="宋体" w:cs="宋体"/>
          <w:b/>
          <w:sz w:val="20"/>
        </w:rPr>
      </w:pPr>
      <w:r>
        <w:rPr>
          <w:rFonts w:hint="eastAsia" w:ascii="宋体" w:hAnsi="宋体" w:cs="宋体"/>
        </w:rPr>
        <w:t>1.7</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"https://mooc1-1.chaoxing.com/mycourse/teacherstudy?chapterId=421891790&amp;courseId=217590550&amp;clazzid=39418995" \o "海洋在人类文明发展进程中的作用" \t "_blank" </w:instrText>
      </w:r>
      <w:r>
        <w:rPr>
          <w:rFonts w:ascii="宋体" w:hAnsi="宋体" w:cs="宋体"/>
          <w:sz w:val="20"/>
        </w:rPr>
        <w:fldChar w:fldCharType="separate"/>
      </w:r>
      <w:r>
        <w:rPr>
          <w:rFonts w:hint="eastAsia" w:ascii="宋体" w:hAnsi="宋体" w:cs="宋体"/>
          <w:sz w:val="20"/>
        </w:rPr>
        <w:t>海洋在人类文明发展进程中的作用</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"古代篇" </w:instrText>
      </w:r>
      <w:r>
        <w:rPr>
          <w:rFonts w:ascii="宋体" w:hAnsi="宋体" w:cs="宋体"/>
          <w:b/>
          <w:sz w:val="20"/>
        </w:rPr>
        <w:fldChar w:fldCharType="separate"/>
      </w:r>
      <w:r>
        <w:rPr>
          <w:rFonts w:hint="eastAsia" w:ascii="宋体" w:hAnsi="宋体" w:cs="宋体"/>
          <w:b/>
          <w:sz w:val="20"/>
        </w:rPr>
        <w:t>第2章 古代篇</w:t>
      </w:r>
      <w:r>
        <w:rPr>
          <w:rFonts w:ascii="宋体" w:hAnsi="宋体" w:cs="宋体"/>
          <w:b/>
          <w:sz w:val="20"/>
        </w:rPr>
        <w:fldChar w:fldCharType="end"/>
      </w:r>
    </w:p>
    <w:p>
      <w:pPr>
        <w:rPr>
          <w:rFonts w:hint="eastAsia" w:ascii="宋体" w:hAnsi="宋体" w:cs="宋体"/>
          <w:b/>
          <w:sz w:val="20"/>
        </w:rPr>
      </w:pPr>
      <w:r>
        <w:rPr>
          <w:rFonts w:hint="eastAsia" w:ascii="宋体" w:hAnsi="宋体" w:cs="宋体"/>
        </w:rPr>
        <w:t>2.1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"https://mooc1-1.chaoxing.com/mycourse/teacherstudy?chapterId=421891791&amp;courseId=217590550&amp;clazzid=39418995" \o "海洋与古代人类文明" \t "_blank" </w:instrText>
      </w:r>
      <w:r>
        <w:rPr>
          <w:rFonts w:ascii="宋体" w:hAnsi="宋体" w:cs="宋体"/>
          <w:sz w:val="20"/>
        </w:rPr>
        <w:fldChar w:fldCharType="separate"/>
      </w:r>
      <w:r>
        <w:rPr>
          <w:rFonts w:hint="eastAsia" w:ascii="宋体" w:hAnsi="宋体" w:cs="宋体"/>
          <w:sz w:val="20"/>
        </w:rPr>
        <w:t>海洋与古代人类文明</w:t>
      </w:r>
      <w:r>
        <w:rPr>
          <w:rFonts w:ascii="宋体" w:hAnsi="宋体" w:cs="宋体"/>
          <w:sz w:val="20"/>
        </w:rPr>
        <w:fldChar w:fldCharType="end"/>
      </w:r>
    </w:p>
    <w:p>
      <w:pPr>
        <w:rPr>
          <w:rFonts w:hint="eastAsia" w:ascii="宋体" w:hAnsi="宋体" w:cs="宋体"/>
          <w:b/>
          <w:sz w:val="20"/>
        </w:rPr>
      </w:pPr>
      <w:r>
        <w:rPr>
          <w:rFonts w:hint="eastAsia" w:ascii="宋体" w:hAnsi="宋体" w:cs="宋体"/>
        </w:rPr>
        <w:t>2.2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"https://mooc1-1.chaoxing.com/mycourse/teacherstudy?chapterId=421891792&amp;courseId=217590550&amp;clazzid=39418995" \o "第一个海洋贸易国家：迦太基国" \t "_blank" </w:instrText>
      </w:r>
      <w:r>
        <w:rPr>
          <w:rFonts w:ascii="宋体" w:hAnsi="宋体" w:cs="宋体"/>
          <w:sz w:val="20"/>
        </w:rPr>
        <w:fldChar w:fldCharType="separate"/>
      </w:r>
      <w:r>
        <w:rPr>
          <w:rFonts w:hint="eastAsia" w:ascii="宋体" w:hAnsi="宋体" w:cs="宋体"/>
          <w:sz w:val="20"/>
        </w:rPr>
        <w:t>第一个海洋贸易国家：迦太基国</w:t>
      </w:r>
      <w:r>
        <w:rPr>
          <w:rFonts w:ascii="宋体" w:hAnsi="宋体" w:cs="宋体"/>
          <w:sz w:val="20"/>
        </w:rPr>
        <w:fldChar w:fldCharType="end"/>
      </w:r>
    </w:p>
    <w:p>
      <w:pPr>
        <w:rPr>
          <w:rFonts w:hint="eastAsia" w:ascii="宋体" w:hAnsi="宋体" w:cs="宋体"/>
          <w:b/>
          <w:sz w:val="20"/>
        </w:rPr>
      </w:pPr>
      <w:r>
        <w:rPr>
          <w:rFonts w:hint="eastAsia" w:ascii="宋体" w:hAnsi="宋体" w:cs="宋体"/>
        </w:rPr>
        <w:t>2.3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"https://mooc1-1.chaoxing.com/mycourse/teacherstudy?chapterId=421891793&amp;courseId=217590550&amp;clazzid=39418995" \o "第一场国际海洋战争：萨拉米斯海战" \t "_blank" </w:instrText>
      </w:r>
      <w:r>
        <w:rPr>
          <w:rFonts w:ascii="宋体" w:hAnsi="宋体" w:cs="宋体"/>
          <w:sz w:val="20"/>
        </w:rPr>
        <w:fldChar w:fldCharType="separate"/>
      </w:r>
      <w:r>
        <w:rPr>
          <w:rFonts w:hint="eastAsia" w:ascii="宋体" w:hAnsi="宋体" w:cs="宋体"/>
          <w:sz w:val="20"/>
        </w:rPr>
        <w:t>第一场国际海洋战争：萨拉米斯海战</w:t>
      </w:r>
      <w:r>
        <w:rPr>
          <w:rFonts w:ascii="宋体" w:hAnsi="宋体" w:cs="宋体"/>
          <w:sz w:val="20"/>
        </w:rPr>
        <w:fldChar w:fldCharType="end"/>
      </w:r>
    </w:p>
    <w:p>
      <w:pPr>
        <w:rPr>
          <w:rFonts w:hint="eastAsia" w:ascii="宋体" w:hAnsi="宋体" w:cs="宋体"/>
          <w:b/>
          <w:sz w:val="20"/>
        </w:rPr>
      </w:pPr>
      <w:r>
        <w:rPr>
          <w:rFonts w:hint="eastAsia" w:ascii="宋体" w:hAnsi="宋体" w:cs="宋体"/>
        </w:rPr>
        <w:t>2.4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"https://mooc1-1.chaoxing.com/mycourse/teacherstudy?chapterId=421891794&amp;courseId=217590550&amp;clazzid=39418995" \o "第一个真正的海洋霸主：古罗马帝国" \t "_blank" </w:instrText>
      </w:r>
      <w:r>
        <w:rPr>
          <w:rFonts w:ascii="宋体" w:hAnsi="宋体" w:cs="宋体"/>
          <w:sz w:val="20"/>
        </w:rPr>
        <w:fldChar w:fldCharType="separate"/>
      </w:r>
      <w:r>
        <w:rPr>
          <w:rFonts w:hint="eastAsia" w:ascii="宋体" w:hAnsi="宋体" w:cs="宋体"/>
          <w:sz w:val="20"/>
        </w:rPr>
        <w:t>第一个真正的海洋霸主：古罗马帝国</w:t>
      </w:r>
      <w:r>
        <w:rPr>
          <w:rFonts w:ascii="宋体" w:hAnsi="宋体" w:cs="宋体"/>
          <w:sz w:val="20"/>
        </w:rPr>
        <w:fldChar w:fldCharType="end"/>
      </w:r>
    </w:p>
    <w:p>
      <w:pPr>
        <w:rPr>
          <w:rFonts w:hint="eastAsia" w:ascii="宋体" w:hAnsi="宋体" w:cs="宋体"/>
          <w:b/>
          <w:sz w:val="20"/>
        </w:rPr>
      </w:pPr>
      <w:r>
        <w:rPr>
          <w:rFonts w:hint="eastAsia" w:ascii="宋体" w:hAnsi="宋体" w:cs="宋体"/>
        </w:rPr>
        <w:t>2.5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"https://mooc1-1.chaoxing.com/mycourse/teacherstudy?chapterId=421891795&amp;courseId=217590550&amp;clazzid=39418995" \o "第一次海外冒险与殖民：诺曼征服和十字军东征" \t "_blank" </w:instrText>
      </w:r>
      <w:r>
        <w:rPr>
          <w:rFonts w:ascii="宋体" w:hAnsi="宋体" w:cs="宋体"/>
          <w:sz w:val="20"/>
        </w:rPr>
        <w:fldChar w:fldCharType="separate"/>
      </w:r>
      <w:r>
        <w:rPr>
          <w:rFonts w:hint="eastAsia" w:ascii="宋体" w:hAnsi="宋体" w:cs="宋体"/>
          <w:sz w:val="20"/>
        </w:rPr>
        <w:t>第一次海外冒险与殖民：诺曼征服和十字军东征</w:t>
      </w:r>
      <w:r>
        <w:rPr>
          <w:rFonts w:ascii="宋体" w:hAnsi="宋体" w:cs="宋体"/>
          <w:sz w:val="20"/>
        </w:rPr>
        <w:fldChar w:fldCharType="end"/>
      </w:r>
    </w:p>
    <w:p>
      <w:pPr>
        <w:rPr>
          <w:rFonts w:hint="eastAsia" w:ascii="宋体" w:hAnsi="宋体" w:cs="宋体"/>
          <w:b/>
          <w:sz w:val="20"/>
        </w:rPr>
      </w:pPr>
      <w:r>
        <w:rPr>
          <w:rFonts w:hint="eastAsia" w:ascii="宋体" w:hAnsi="宋体" w:cs="宋体"/>
        </w:rPr>
        <w:t>2.6</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"https://mooc1-1.chaoxing.com/mycourse/teacherstudy?chapterId=421891796&amp;courseId=217590550&amp;clazzid=39418995" \o "第一个海洋都市群：地中海都市群" \t "_blank" </w:instrText>
      </w:r>
      <w:r>
        <w:rPr>
          <w:rFonts w:ascii="宋体" w:hAnsi="宋体" w:cs="宋体"/>
          <w:sz w:val="20"/>
        </w:rPr>
        <w:fldChar w:fldCharType="separate"/>
      </w:r>
      <w:r>
        <w:rPr>
          <w:rFonts w:hint="eastAsia" w:ascii="宋体" w:hAnsi="宋体" w:cs="宋体"/>
          <w:sz w:val="20"/>
        </w:rPr>
        <w:t>第一个海洋都市群：地中海都市群</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"近代篇" </w:instrText>
      </w:r>
      <w:r>
        <w:rPr>
          <w:rFonts w:ascii="宋体" w:hAnsi="宋体" w:cs="宋体"/>
          <w:b/>
          <w:sz w:val="20"/>
        </w:rPr>
        <w:fldChar w:fldCharType="separate"/>
      </w:r>
      <w:r>
        <w:rPr>
          <w:rFonts w:hint="eastAsia" w:ascii="宋体" w:hAnsi="宋体" w:cs="宋体"/>
          <w:b/>
          <w:sz w:val="20"/>
        </w:rPr>
        <w:t>第3章 近代篇</w:t>
      </w:r>
      <w:r>
        <w:rPr>
          <w:rFonts w:ascii="宋体" w:hAnsi="宋体" w:cs="宋体"/>
          <w:b/>
          <w:sz w:val="20"/>
        </w:rPr>
        <w:fldChar w:fldCharType="end"/>
      </w:r>
    </w:p>
    <w:p>
      <w:pPr>
        <w:rPr>
          <w:rFonts w:hint="eastAsia" w:ascii="宋体" w:hAnsi="宋体" w:cs="宋体"/>
          <w:b/>
          <w:sz w:val="20"/>
        </w:rPr>
      </w:pPr>
      <w:r>
        <w:rPr>
          <w:rFonts w:hint="eastAsia" w:ascii="宋体" w:hAnsi="宋体" w:cs="宋体"/>
        </w:rPr>
        <w:t>3.1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"https://mooc1-1.chaoxing.com/mycourse/teacherstudy?chapterId=421891797&amp;courseId=217590550&amp;clazzid=39418995" \o "近代的起点：15世纪的西方与东方" \t "_blank" </w:instrText>
      </w:r>
      <w:r>
        <w:rPr>
          <w:rFonts w:ascii="宋体" w:hAnsi="宋体" w:cs="宋体"/>
          <w:sz w:val="20"/>
        </w:rPr>
        <w:fldChar w:fldCharType="separate"/>
      </w:r>
      <w:r>
        <w:rPr>
          <w:rFonts w:hint="eastAsia" w:ascii="宋体" w:hAnsi="宋体" w:cs="宋体"/>
          <w:sz w:val="20"/>
        </w:rPr>
        <w:t>近代的起点：15世纪的西方与东方</w:t>
      </w:r>
      <w:r>
        <w:rPr>
          <w:rFonts w:ascii="宋体" w:hAnsi="宋体" w:cs="宋体"/>
          <w:sz w:val="20"/>
        </w:rPr>
        <w:fldChar w:fldCharType="end"/>
      </w:r>
    </w:p>
    <w:p>
      <w:pPr>
        <w:rPr>
          <w:rFonts w:hint="eastAsia" w:ascii="宋体" w:hAnsi="宋体" w:cs="宋体"/>
          <w:b/>
          <w:sz w:val="20"/>
        </w:rPr>
      </w:pPr>
      <w:r>
        <w:rPr>
          <w:rFonts w:hint="eastAsia" w:ascii="宋体" w:hAnsi="宋体" w:cs="宋体"/>
        </w:rPr>
        <w:t>3.2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"https://mooc1-1.chaoxing.com/mycourse/teacherstudy?chapterId=421891798&amp;courseId=217590550&amp;clazzid=39418995" \o "奥斯曼帝国的衰落与世界格局的嬗变" \t "_blank" </w:instrText>
      </w:r>
      <w:r>
        <w:rPr>
          <w:rFonts w:ascii="宋体" w:hAnsi="宋体" w:cs="宋体"/>
          <w:sz w:val="20"/>
        </w:rPr>
        <w:fldChar w:fldCharType="separate"/>
      </w:r>
      <w:r>
        <w:rPr>
          <w:rFonts w:hint="eastAsia" w:ascii="宋体" w:hAnsi="宋体" w:cs="宋体"/>
          <w:sz w:val="20"/>
        </w:rPr>
        <w:t>奥斯曼帝国的衰落与世界格局的嬗变</w:t>
      </w:r>
      <w:r>
        <w:rPr>
          <w:rFonts w:ascii="宋体" w:hAnsi="宋体" w:cs="宋体"/>
          <w:sz w:val="20"/>
        </w:rPr>
        <w:fldChar w:fldCharType="end"/>
      </w:r>
    </w:p>
    <w:p>
      <w:pPr>
        <w:rPr>
          <w:rFonts w:hint="eastAsia" w:ascii="宋体" w:hAnsi="宋体" w:cs="宋体"/>
          <w:b/>
          <w:sz w:val="20"/>
        </w:rPr>
      </w:pPr>
      <w:r>
        <w:rPr>
          <w:rFonts w:hint="eastAsia" w:ascii="宋体" w:hAnsi="宋体" w:cs="宋体"/>
        </w:rPr>
        <w:t>3.3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"https://mooc1-1.chaoxing.com/mycourse/teacherstudy?chapterId=421891799&amp;courseId=217590550&amp;clazzid=39418995" \o "地理大发现：大航海时代的开启" \t "_blank" </w:instrText>
      </w:r>
      <w:r>
        <w:rPr>
          <w:rFonts w:ascii="宋体" w:hAnsi="宋体" w:cs="宋体"/>
          <w:sz w:val="20"/>
        </w:rPr>
        <w:fldChar w:fldCharType="separate"/>
      </w:r>
      <w:r>
        <w:rPr>
          <w:rFonts w:hint="eastAsia" w:ascii="宋体" w:hAnsi="宋体" w:cs="宋体"/>
          <w:sz w:val="20"/>
        </w:rPr>
        <w:t>地理大发现：大航海时代的开启</w:t>
      </w:r>
      <w:r>
        <w:rPr>
          <w:rFonts w:ascii="宋体" w:hAnsi="宋体" w:cs="宋体"/>
          <w:sz w:val="20"/>
        </w:rPr>
        <w:fldChar w:fldCharType="end"/>
      </w:r>
    </w:p>
    <w:p>
      <w:pPr>
        <w:rPr>
          <w:rFonts w:hint="eastAsia" w:ascii="宋体" w:hAnsi="宋体" w:cs="宋体"/>
          <w:b/>
          <w:sz w:val="20"/>
        </w:rPr>
      </w:pPr>
      <w:r>
        <w:rPr>
          <w:rFonts w:hint="eastAsia" w:ascii="宋体" w:hAnsi="宋体" w:cs="宋体"/>
        </w:rPr>
        <w:t>3.4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"https://mooc1-1.chaoxing.com/mycourse/teacherstudy?chapterId=421891800&amp;courseId=217590550&amp;clazzid=39418995" \o "海洋地理观带来的商业革命" \t "_blank" </w:instrText>
      </w:r>
      <w:r>
        <w:rPr>
          <w:rFonts w:ascii="宋体" w:hAnsi="宋体" w:cs="宋体"/>
          <w:sz w:val="20"/>
        </w:rPr>
        <w:fldChar w:fldCharType="separate"/>
      </w:r>
      <w:r>
        <w:rPr>
          <w:rFonts w:hint="eastAsia" w:ascii="宋体" w:hAnsi="宋体" w:cs="宋体"/>
          <w:sz w:val="20"/>
        </w:rPr>
        <w:t>海洋地理观带来的商业革命</w:t>
      </w:r>
      <w:r>
        <w:rPr>
          <w:rFonts w:ascii="宋体" w:hAnsi="宋体" w:cs="宋体"/>
          <w:sz w:val="20"/>
        </w:rPr>
        <w:fldChar w:fldCharType="end"/>
      </w:r>
    </w:p>
    <w:p>
      <w:pPr>
        <w:rPr>
          <w:rFonts w:hint="eastAsia" w:ascii="宋体" w:hAnsi="宋体" w:cs="宋体"/>
          <w:b/>
          <w:sz w:val="20"/>
        </w:rPr>
      </w:pPr>
      <w:r>
        <w:rPr>
          <w:rFonts w:hint="eastAsia" w:ascii="宋体" w:hAnsi="宋体" w:cs="宋体"/>
        </w:rPr>
        <w:t>3.5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"https://mooc1-1.chaoxing.com/mycourse/teacherstudy?chapterId=421891801&amp;courseId=217590550&amp;clazzid=39418995" \o "欧洲殖民扩张与海洋贸易的兴起" \t "_blank" </w:instrText>
      </w:r>
      <w:r>
        <w:rPr>
          <w:rFonts w:ascii="宋体" w:hAnsi="宋体" w:cs="宋体"/>
          <w:sz w:val="20"/>
        </w:rPr>
        <w:fldChar w:fldCharType="separate"/>
      </w:r>
      <w:r>
        <w:rPr>
          <w:rFonts w:hint="eastAsia" w:ascii="宋体" w:hAnsi="宋体" w:cs="宋体"/>
          <w:sz w:val="20"/>
        </w:rPr>
        <w:t>欧洲殖民扩张与海洋贸易的兴起</w:t>
      </w:r>
      <w:r>
        <w:rPr>
          <w:rFonts w:ascii="宋体" w:hAnsi="宋体" w:cs="宋体"/>
          <w:sz w:val="20"/>
        </w:rPr>
        <w:fldChar w:fldCharType="end"/>
      </w:r>
    </w:p>
    <w:p>
      <w:pPr>
        <w:rPr>
          <w:rFonts w:hint="eastAsia" w:ascii="宋体" w:hAnsi="宋体" w:cs="宋体"/>
          <w:b/>
          <w:sz w:val="20"/>
        </w:rPr>
      </w:pPr>
      <w:r>
        <w:rPr>
          <w:rFonts w:hint="eastAsia" w:ascii="宋体" w:hAnsi="宋体" w:cs="宋体"/>
        </w:rPr>
        <w:t>3.6</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"https://mooc1-1.chaoxing.com/mycourse/teacherstudy?chapterId=421891802&amp;courseId=217590550&amp;clazzid=39418995" \o "透视大西洋三角贸易" \t "_blank" </w:instrText>
      </w:r>
      <w:r>
        <w:rPr>
          <w:rFonts w:ascii="宋体" w:hAnsi="宋体" w:cs="宋体"/>
          <w:sz w:val="20"/>
        </w:rPr>
        <w:fldChar w:fldCharType="separate"/>
      </w:r>
      <w:r>
        <w:rPr>
          <w:rFonts w:hint="eastAsia" w:ascii="宋体" w:hAnsi="宋体" w:cs="宋体"/>
          <w:sz w:val="20"/>
        </w:rPr>
        <w:t>透视大西洋三角贸易</w:t>
      </w:r>
      <w:r>
        <w:rPr>
          <w:rFonts w:ascii="宋体" w:hAnsi="宋体" w:cs="宋体"/>
          <w:sz w:val="20"/>
        </w:rPr>
        <w:fldChar w:fldCharType="end"/>
      </w:r>
    </w:p>
    <w:p>
      <w:pPr>
        <w:rPr>
          <w:rFonts w:hint="eastAsia" w:ascii="宋体" w:hAnsi="宋体" w:cs="宋体"/>
          <w:b/>
          <w:sz w:val="20"/>
        </w:rPr>
      </w:pPr>
      <w:r>
        <w:rPr>
          <w:rFonts w:hint="eastAsia" w:ascii="宋体" w:hAnsi="宋体" w:cs="宋体"/>
        </w:rPr>
        <w:t>3.7</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"https://mooc1-1.chaoxing.com/mycourse/teacherstudy?chapterId=421891803&amp;courseId=217590550&amp;clazzid=39418995" \o "跨入现代世界的大门" \t "_blank" </w:instrText>
      </w:r>
      <w:r>
        <w:rPr>
          <w:rFonts w:ascii="宋体" w:hAnsi="宋体" w:cs="宋体"/>
          <w:sz w:val="20"/>
        </w:rPr>
        <w:fldChar w:fldCharType="separate"/>
      </w:r>
      <w:r>
        <w:rPr>
          <w:rFonts w:hint="eastAsia" w:ascii="宋体" w:hAnsi="宋体" w:cs="宋体"/>
          <w:sz w:val="20"/>
        </w:rPr>
        <w:t>跨入现代世界的大门</w:t>
      </w:r>
      <w:r>
        <w:rPr>
          <w:rFonts w:ascii="宋体" w:hAnsi="宋体" w:cs="宋体"/>
          <w:sz w:val="20"/>
        </w:rPr>
        <w:fldChar w:fldCharType="end"/>
      </w:r>
    </w:p>
    <w:p>
      <w:pPr>
        <w:rPr>
          <w:rFonts w:hint="eastAsia" w:ascii="宋体" w:hAnsi="宋体" w:cs="宋体"/>
          <w:b/>
          <w:sz w:val="20"/>
        </w:rPr>
      </w:pPr>
      <w:r>
        <w:rPr>
          <w:rFonts w:hint="eastAsia" w:ascii="宋体" w:hAnsi="宋体" w:cs="宋体"/>
        </w:rPr>
        <w:t>3.8</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"https://mooc1-1.chaoxing.com/mycourse/teacherstudy?chapterId=421891804&amp;courseId=217590550&amp;clazzid=39418995" \o "日不落帝国的缔造：科学革命和工业革命" \t "_blank" </w:instrText>
      </w:r>
      <w:r>
        <w:rPr>
          <w:rFonts w:ascii="宋体" w:hAnsi="宋体" w:cs="宋体"/>
          <w:sz w:val="20"/>
        </w:rPr>
        <w:fldChar w:fldCharType="separate"/>
      </w:r>
      <w:r>
        <w:rPr>
          <w:rFonts w:hint="eastAsia" w:ascii="宋体" w:hAnsi="宋体" w:cs="宋体"/>
          <w:sz w:val="20"/>
        </w:rPr>
        <w:t>日不落帝国的缔造：科学革命和工业革命</w:t>
      </w:r>
      <w:r>
        <w:rPr>
          <w:rFonts w:ascii="宋体" w:hAnsi="宋体" w:cs="宋体"/>
          <w:sz w:val="20"/>
        </w:rPr>
        <w:fldChar w:fldCharType="end"/>
      </w:r>
    </w:p>
    <w:p>
      <w:pPr>
        <w:rPr>
          <w:rFonts w:hint="eastAsia" w:ascii="宋体" w:hAnsi="宋体" w:cs="宋体"/>
          <w:b/>
          <w:sz w:val="20"/>
        </w:rPr>
      </w:pPr>
      <w:r>
        <w:rPr>
          <w:rFonts w:hint="eastAsia" w:ascii="宋体" w:hAnsi="宋体" w:cs="宋体"/>
        </w:rPr>
        <w:t>3.9</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"https://mooc1-1.chaoxing.com/mycourse/teacherstudy?chapterId=421891805&amp;courseId=217590550&amp;clazzid=39418995" \o "美国独立与中美贸易的起源" \t "_blank" </w:instrText>
      </w:r>
      <w:r>
        <w:rPr>
          <w:rFonts w:ascii="宋体" w:hAnsi="宋体" w:cs="宋体"/>
          <w:sz w:val="20"/>
        </w:rPr>
        <w:fldChar w:fldCharType="separate"/>
      </w:r>
      <w:r>
        <w:rPr>
          <w:rFonts w:hint="eastAsia" w:ascii="宋体" w:hAnsi="宋体" w:cs="宋体"/>
          <w:sz w:val="20"/>
        </w:rPr>
        <w:t>美国独立与中美贸易的起源</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"现代篇" </w:instrText>
      </w:r>
      <w:r>
        <w:rPr>
          <w:rFonts w:ascii="宋体" w:hAnsi="宋体" w:cs="宋体"/>
          <w:b/>
          <w:sz w:val="20"/>
        </w:rPr>
        <w:fldChar w:fldCharType="separate"/>
      </w:r>
      <w:r>
        <w:rPr>
          <w:rFonts w:hint="eastAsia" w:ascii="宋体" w:hAnsi="宋体" w:cs="宋体"/>
          <w:b/>
          <w:sz w:val="20"/>
        </w:rPr>
        <w:t>第4章 现代篇</w:t>
      </w:r>
      <w:r>
        <w:rPr>
          <w:rFonts w:ascii="宋体" w:hAnsi="宋体" w:cs="宋体"/>
          <w:b/>
          <w:sz w:val="20"/>
        </w:rPr>
        <w:fldChar w:fldCharType="end"/>
      </w:r>
    </w:p>
    <w:p>
      <w:pPr>
        <w:rPr>
          <w:rFonts w:hint="eastAsia" w:ascii="宋体" w:hAnsi="宋体" w:cs="宋体"/>
          <w:b/>
          <w:sz w:val="20"/>
        </w:rPr>
      </w:pPr>
      <w:r>
        <w:rPr>
          <w:rFonts w:hint="eastAsia" w:ascii="宋体" w:hAnsi="宋体" w:cs="宋体"/>
        </w:rPr>
        <w:t>4.1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"https://mooc1-1.chaoxing.com/mycourse/teacherstudy?chapterId=421891806&amp;courseId=217590550&amp;clazzid=39418995" \o "现代社会基本特点与近代欧洲政治格局演变" \t "_blank" </w:instrText>
      </w:r>
      <w:r>
        <w:rPr>
          <w:rFonts w:ascii="宋体" w:hAnsi="宋体" w:cs="宋体"/>
          <w:sz w:val="20"/>
        </w:rPr>
        <w:fldChar w:fldCharType="separate"/>
      </w:r>
      <w:r>
        <w:rPr>
          <w:rFonts w:hint="eastAsia" w:ascii="宋体" w:hAnsi="宋体" w:cs="宋体"/>
          <w:sz w:val="20"/>
        </w:rPr>
        <w:t>现代社会基本特点与近代欧洲政治格局演变</w:t>
      </w:r>
      <w:r>
        <w:rPr>
          <w:rFonts w:ascii="宋体" w:hAnsi="宋体" w:cs="宋体"/>
          <w:sz w:val="20"/>
        </w:rPr>
        <w:fldChar w:fldCharType="end"/>
      </w:r>
    </w:p>
    <w:p>
      <w:pPr>
        <w:rPr>
          <w:rFonts w:hint="eastAsia" w:ascii="宋体" w:hAnsi="宋体" w:cs="宋体"/>
          <w:b/>
          <w:sz w:val="20"/>
        </w:rPr>
      </w:pPr>
      <w:r>
        <w:rPr>
          <w:rFonts w:hint="eastAsia" w:ascii="宋体" w:hAnsi="宋体" w:cs="宋体"/>
        </w:rPr>
        <w:t>4.2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"https://mooc1-1.chaoxing.com/mycourse/teacherstudy?chapterId=421891808&amp;courseId=217590550&amp;clazzid=39418995" \o "世界现代化进程的阶段性发展" \t "_blank" </w:instrText>
      </w:r>
      <w:r>
        <w:rPr>
          <w:rFonts w:ascii="宋体" w:hAnsi="宋体" w:cs="宋体"/>
          <w:sz w:val="20"/>
        </w:rPr>
        <w:fldChar w:fldCharType="separate"/>
      </w:r>
      <w:r>
        <w:rPr>
          <w:rFonts w:hint="eastAsia" w:ascii="宋体" w:hAnsi="宋体" w:cs="宋体"/>
          <w:sz w:val="20"/>
        </w:rPr>
        <w:t>世界现代化进程的阶段性发展</w:t>
      </w:r>
      <w:r>
        <w:rPr>
          <w:rFonts w:ascii="宋体" w:hAnsi="宋体" w:cs="宋体"/>
          <w:sz w:val="20"/>
        </w:rPr>
        <w:fldChar w:fldCharType="end"/>
      </w:r>
    </w:p>
    <w:p>
      <w:pPr>
        <w:rPr>
          <w:rFonts w:hint="eastAsia" w:ascii="宋体" w:hAnsi="宋体" w:cs="宋体"/>
          <w:b/>
          <w:sz w:val="20"/>
        </w:rPr>
      </w:pPr>
      <w:r>
        <w:rPr>
          <w:rFonts w:hint="eastAsia" w:ascii="宋体" w:hAnsi="宋体" w:cs="宋体"/>
        </w:rPr>
        <w:t>4.3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"https://mooc1-1.chaoxing.com/mycourse/teacherstudy?chapterId=421891809&amp;courseId=217590550&amp;clazzid=39418995" \o "英国海军的称霸之路" \t "_blank" </w:instrText>
      </w:r>
      <w:r>
        <w:rPr>
          <w:rFonts w:ascii="宋体" w:hAnsi="宋体" w:cs="宋体"/>
          <w:sz w:val="20"/>
        </w:rPr>
        <w:fldChar w:fldCharType="separate"/>
      </w:r>
      <w:r>
        <w:rPr>
          <w:rFonts w:hint="eastAsia" w:ascii="宋体" w:hAnsi="宋体" w:cs="宋体"/>
          <w:sz w:val="20"/>
        </w:rPr>
        <w:t>英国海军的称霸之路</w:t>
      </w:r>
      <w:r>
        <w:rPr>
          <w:rFonts w:ascii="宋体" w:hAnsi="宋体" w:cs="宋体"/>
          <w:sz w:val="20"/>
        </w:rPr>
        <w:fldChar w:fldCharType="end"/>
      </w:r>
    </w:p>
    <w:p>
      <w:pPr>
        <w:rPr>
          <w:rFonts w:hint="eastAsia" w:ascii="宋体" w:hAnsi="宋体" w:cs="宋体"/>
          <w:b/>
          <w:sz w:val="20"/>
        </w:rPr>
      </w:pPr>
      <w:r>
        <w:rPr>
          <w:rFonts w:hint="eastAsia" w:ascii="宋体" w:hAnsi="宋体" w:cs="宋体"/>
        </w:rPr>
        <w:t>4.4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"https://mooc1-1.chaoxing.com/mycourse/teacherstudy?chapterId=421891810&amp;courseId=217590550&amp;clazzid=39418995" \o "海权论视角下的国家竞争" \t "_blank" </w:instrText>
      </w:r>
      <w:r>
        <w:rPr>
          <w:rFonts w:ascii="宋体" w:hAnsi="宋体" w:cs="宋体"/>
          <w:sz w:val="20"/>
        </w:rPr>
        <w:fldChar w:fldCharType="separate"/>
      </w:r>
      <w:r>
        <w:rPr>
          <w:rFonts w:hint="eastAsia" w:ascii="宋体" w:hAnsi="宋体" w:cs="宋体"/>
          <w:sz w:val="20"/>
        </w:rPr>
        <w:t>海权论视角下的国家竞争</w:t>
      </w:r>
      <w:r>
        <w:rPr>
          <w:rFonts w:ascii="宋体" w:hAnsi="宋体" w:cs="宋体"/>
          <w:sz w:val="20"/>
        </w:rPr>
        <w:fldChar w:fldCharType="end"/>
      </w:r>
    </w:p>
    <w:p>
      <w:pPr>
        <w:rPr>
          <w:rFonts w:hint="eastAsia" w:ascii="宋体" w:hAnsi="宋体" w:cs="宋体"/>
          <w:b/>
          <w:sz w:val="20"/>
        </w:rPr>
      </w:pPr>
      <w:r>
        <w:rPr>
          <w:rFonts w:hint="eastAsia" w:ascii="宋体" w:hAnsi="宋体" w:cs="宋体"/>
        </w:rPr>
        <w:t>4.5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"https://mooc1-1.chaoxing.com/mycourse/teacherstudy?chapterId=421891811&amp;courseId=217590550&amp;clazzid=39418995" \o "殖民主义终结后的全球海洋贸易发展" \t "_blank" </w:instrText>
      </w:r>
      <w:r>
        <w:rPr>
          <w:rFonts w:ascii="宋体" w:hAnsi="宋体" w:cs="宋体"/>
          <w:sz w:val="20"/>
        </w:rPr>
        <w:fldChar w:fldCharType="separate"/>
      </w:r>
      <w:r>
        <w:rPr>
          <w:rFonts w:hint="eastAsia" w:ascii="宋体" w:hAnsi="宋体" w:cs="宋体"/>
          <w:sz w:val="20"/>
        </w:rPr>
        <w:t>殖民主义终结后的全球海洋贸易发展</w:t>
      </w:r>
      <w:r>
        <w:rPr>
          <w:rFonts w:ascii="宋体" w:hAnsi="宋体" w:cs="宋体"/>
          <w:sz w:val="20"/>
        </w:rPr>
        <w:fldChar w:fldCharType="end"/>
      </w:r>
    </w:p>
    <w:p>
      <w:pPr>
        <w:rPr>
          <w:rFonts w:hint="eastAsia" w:ascii="宋体" w:hAnsi="宋体" w:cs="宋体"/>
          <w:b/>
          <w:sz w:val="20"/>
        </w:rPr>
      </w:pPr>
      <w:r>
        <w:rPr>
          <w:rFonts w:hint="eastAsia" w:ascii="宋体" w:hAnsi="宋体" w:cs="宋体"/>
        </w:rPr>
        <w:t>4.6</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"https://mooc1-1.chaoxing.com/mycourse/teacherstudy?chapterId=421891812&amp;courseId=217590550&amp;clazzid=39418995" \o "人类对海洋的探索与发现" \t "_blank" </w:instrText>
      </w:r>
      <w:r>
        <w:rPr>
          <w:rFonts w:ascii="宋体" w:hAnsi="宋体" w:cs="宋体"/>
          <w:sz w:val="20"/>
        </w:rPr>
        <w:fldChar w:fldCharType="separate"/>
      </w:r>
      <w:r>
        <w:rPr>
          <w:rFonts w:hint="eastAsia" w:ascii="宋体" w:hAnsi="宋体" w:cs="宋体"/>
          <w:sz w:val="20"/>
        </w:rPr>
        <w:t>人类对海洋的探索与发现</w:t>
      </w:r>
      <w:r>
        <w:rPr>
          <w:rFonts w:ascii="宋体" w:hAnsi="宋体" w:cs="宋体"/>
          <w:sz w:val="20"/>
        </w:rPr>
        <w:fldChar w:fldCharType="end"/>
      </w:r>
    </w:p>
    <w:p>
      <w:pPr>
        <w:rPr>
          <w:rFonts w:hint="eastAsia" w:ascii="宋体" w:hAnsi="宋体" w:cs="宋体"/>
          <w:b/>
          <w:sz w:val="20"/>
        </w:rPr>
      </w:pPr>
      <w:r>
        <w:rPr>
          <w:rFonts w:hint="eastAsia" w:ascii="宋体" w:hAnsi="宋体" w:cs="宋体"/>
        </w:rPr>
        <w:t>4.7</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"https://mooc1-1.chaoxing.com/mycourse/teacherstudy?chapterId=421891813&amp;courseId=217590550&amp;clazzid=39418995" \o "人类关于海洋的知识" \t "_blank" </w:instrText>
      </w:r>
      <w:r>
        <w:rPr>
          <w:rFonts w:ascii="宋体" w:hAnsi="宋体" w:cs="宋体"/>
          <w:sz w:val="20"/>
        </w:rPr>
        <w:fldChar w:fldCharType="separate"/>
      </w:r>
      <w:r>
        <w:rPr>
          <w:rFonts w:hint="eastAsia" w:ascii="宋体" w:hAnsi="宋体" w:cs="宋体"/>
          <w:sz w:val="20"/>
        </w:rPr>
        <w:t>人类关于海洋的知识</w:t>
      </w:r>
      <w:r>
        <w:rPr>
          <w:rFonts w:ascii="宋体" w:hAnsi="宋体" w:cs="宋体"/>
          <w:sz w:val="20"/>
        </w:rPr>
        <w:fldChar w:fldCharType="end"/>
      </w:r>
    </w:p>
    <w:p>
      <w:pPr>
        <w:rPr>
          <w:rFonts w:hint="eastAsia" w:ascii="宋体" w:hAnsi="宋体" w:cs="宋体"/>
          <w:b/>
          <w:sz w:val="20"/>
        </w:rPr>
      </w:pPr>
      <w:r>
        <w:rPr>
          <w:rFonts w:hint="eastAsia" w:ascii="宋体" w:hAnsi="宋体" w:cs="宋体"/>
        </w:rPr>
        <w:t>4.8</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"https://mooc1-1.chaoxing.com/mycourse/teacherstudy?chapterId=421891814&amp;courseId=217590550&amp;clazzid=39418995" \o "达尔文的探险之旅及其对海洋科学的贡献" \t "_blank" </w:instrText>
      </w:r>
      <w:r>
        <w:rPr>
          <w:rFonts w:ascii="宋体" w:hAnsi="宋体" w:cs="宋体"/>
          <w:sz w:val="20"/>
        </w:rPr>
        <w:fldChar w:fldCharType="separate"/>
      </w:r>
      <w:r>
        <w:rPr>
          <w:rFonts w:hint="eastAsia" w:ascii="宋体" w:hAnsi="宋体" w:cs="宋体"/>
          <w:sz w:val="20"/>
        </w:rPr>
        <w:t>达尔文的探险之旅及其对海洋科学的贡献</w:t>
      </w:r>
      <w:r>
        <w:rPr>
          <w:rFonts w:ascii="宋体" w:hAnsi="宋体" w:cs="宋体"/>
          <w:sz w:val="20"/>
        </w:rPr>
        <w:fldChar w:fldCharType="end"/>
      </w:r>
    </w:p>
    <w:p>
      <w:pPr>
        <w:rPr>
          <w:rFonts w:hint="eastAsia" w:ascii="宋体" w:hAnsi="宋体" w:cs="宋体"/>
          <w:b/>
          <w:sz w:val="20"/>
        </w:rPr>
      </w:pPr>
      <w:r>
        <w:rPr>
          <w:rFonts w:hint="eastAsia" w:ascii="宋体" w:hAnsi="宋体" w:cs="宋体"/>
        </w:rPr>
        <w:t>4.9</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"https://mooc1-1.chaoxing.com/mycourse/teacherstudy?chapterId=421891815&amp;courseId=217590550&amp;clazzid=39418995" \o "开尔文与跨大西洋海底电缆的铺设" \t "_blank" </w:instrText>
      </w:r>
      <w:r>
        <w:rPr>
          <w:rFonts w:ascii="宋体" w:hAnsi="宋体" w:cs="宋体"/>
          <w:sz w:val="20"/>
        </w:rPr>
        <w:fldChar w:fldCharType="separate"/>
      </w:r>
      <w:r>
        <w:rPr>
          <w:rFonts w:hint="eastAsia" w:ascii="宋体" w:hAnsi="宋体" w:cs="宋体"/>
          <w:sz w:val="20"/>
        </w:rPr>
        <w:t>开尔文与跨大西洋海底电缆的铺设</w:t>
      </w:r>
      <w:r>
        <w:rPr>
          <w:rFonts w:ascii="宋体" w:hAnsi="宋体" w:cs="宋体"/>
          <w:sz w:val="20"/>
        </w:rPr>
        <w:fldChar w:fldCharType="end"/>
      </w:r>
    </w:p>
    <w:p>
      <w:pPr>
        <w:rPr>
          <w:rFonts w:hint="eastAsia" w:ascii="宋体" w:hAnsi="宋体" w:cs="宋体"/>
          <w:b/>
          <w:sz w:val="20"/>
        </w:rPr>
      </w:pPr>
      <w:r>
        <w:rPr>
          <w:rFonts w:hint="eastAsia" w:ascii="宋体" w:hAnsi="宋体" w:cs="宋体"/>
        </w:rPr>
        <w:t>4.10</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"https://mooc1-1.chaoxing.com/mycourse/teacherstudy?chapterId=421891816&amp;courseId=217590550&amp;clazzid=39418995" \o "蕾切尔·卡森与现代环保主义的发展" \t "_blank" </w:instrText>
      </w:r>
      <w:r>
        <w:rPr>
          <w:rFonts w:ascii="宋体" w:hAnsi="宋体" w:cs="宋体"/>
          <w:sz w:val="20"/>
        </w:rPr>
        <w:fldChar w:fldCharType="separate"/>
      </w:r>
      <w:r>
        <w:rPr>
          <w:rFonts w:hint="eastAsia" w:ascii="宋体" w:hAnsi="宋体" w:cs="宋体"/>
          <w:sz w:val="20"/>
        </w:rPr>
        <w:t>蕾切尔·卡森与现代环保主义的发展</w:t>
      </w:r>
      <w:r>
        <w:rPr>
          <w:rFonts w:ascii="宋体" w:hAnsi="宋体" w:cs="宋体"/>
          <w:sz w:val="20"/>
        </w:rPr>
        <w:fldChar w:fldCharType="end"/>
      </w:r>
    </w:p>
    <w:p>
      <w:pPr>
        <w:rPr>
          <w:rFonts w:hint="eastAsia" w:ascii="宋体" w:hAnsi="宋体" w:cs="宋体"/>
          <w:b/>
          <w:sz w:val="20"/>
        </w:rPr>
      </w:pPr>
      <w:r>
        <w:rPr>
          <w:rFonts w:hint="eastAsia" w:ascii="宋体" w:hAnsi="宋体" w:cs="宋体"/>
        </w:rPr>
        <w:t>4.11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"https://mooc1-1.chaoxing.com/mycourse/teacherstudy?chapterId=421891817&amp;courseId=217590550&amp;clazzid=39418995" \o "当今时代的文明共存与全球海洋的合作开发" \t "_blank" </w:instrText>
      </w:r>
      <w:r>
        <w:rPr>
          <w:rFonts w:ascii="宋体" w:hAnsi="宋体" w:cs="宋体"/>
          <w:sz w:val="20"/>
        </w:rPr>
        <w:fldChar w:fldCharType="separate"/>
      </w:r>
      <w:r>
        <w:rPr>
          <w:rFonts w:hint="eastAsia" w:ascii="宋体" w:hAnsi="宋体" w:cs="宋体"/>
          <w:sz w:val="20"/>
        </w:rPr>
        <w:t>当今时代的文明共存与全球海洋的合作开发</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"港口篇" </w:instrText>
      </w:r>
      <w:r>
        <w:rPr>
          <w:rFonts w:ascii="宋体" w:hAnsi="宋体" w:cs="宋体"/>
          <w:b/>
          <w:sz w:val="20"/>
        </w:rPr>
        <w:fldChar w:fldCharType="separate"/>
      </w:r>
      <w:r>
        <w:rPr>
          <w:rFonts w:hint="eastAsia" w:ascii="宋体" w:hAnsi="宋体" w:cs="宋体"/>
          <w:b/>
          <w:sz w:val="20"/>
        </w:rPr>
        <w:t>第5章 港口篇</w:t>
      </w:r>
      <w:r>
        <w:rPr>
          <w:rFonts w:ascii="宋体" w:hAnsi="宋体" w:cs="宋体"/>
          <w:b/>
          <w:sz w:val="20"/>
        </w:rPr>
        <w:fldChar w:fldCharType="end"/>
      </w:r>
    </w:p>
    <w:p>
      <w:pPr>
        <w:rPr>
          <w:rFonts w:hint="eastAsia" w:ascii="宋体" w:hAnsi="宋体" w:cs="宋体"/>
          <w:b/>
          <w:sz w:val="20"/>
        </w:rPr>
      </w:pPr>
      <w:r>
        <w:rPr>
          <w:rFonts w:hint="eastAsia" w:ascii="宋体" w:hAnsi="宋体" w:cs="宋体"/>
        </w:rPr>
        <w:t>5.1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"https://mooc1-1.chaoxing.com/mycourse/teacherstudy?chapterId=421891818&amp;courseId=217590550&amp;clazzid=39418995" \o "港口与人类文明同进步" \t "_blank" </w:instrText>
      </w:r>
      <w:r>
        <w:rPr>
          <w:rFonts w:ascii="宋体" w:hAnsi="宋体" w:cs="宋体"/>
          <w:sz w:val="20"/>
        </w:rPr>
        <w:fldChar w:fldCharType="separate"/>
      </w:r>
      <w:r>
        <w:rPr>
          <w:rFonts w:hint="eastAsia" w:ascii="宋体" w:hAnsi="宋体" w:cs="宋体"/>
          <w:sz w:val="20"/>
        </w:rPr>
        <w:t>港口与人类文明同进步</w:t>
      </w:r>
      <w:r>
        <w:rPr>
          <w:rFonts w:ascii="宋体" w:hAnsi="宋体" w:cs="宋体"/>
          <w:sz w:val="20"/>
        </w:rPr>
        <w:fldChar w:fldCharType="end"/>
      </w:r>
    </w:p>
    <w:p>
      <w:pPr>
        <w:rPr>
          <w:rFonts w:hint="eastAsia" w:ascii="宋体" w:hAnsi="宋体" w:cs="宋体"/>
          <w:b/>
          <w:sz w:val="20"/>
        </w:rPr>
      </w:pPr>
      <w:r>
        <w:rPr>
          <w:rFonts w:hint="eastAsia" w:ascii="宋体" w:hAnsi="宋体" w:cs="宋体"/>
        </w:rPr>
        <w:t>5.2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"https://mooc1-1.chaoxing.com/mycourse/teacherstudy?chapterId=421891819&amp;courseId=217590550&amp;clazzid=39418995" \o "世界主要港口概况" \t "_blank" </w:instrText>
      </w:r>
      <w:r>
        <w:rPr>
          <w:rFonts w:ascii="宋体" w:hAnsi="宋体" w:cs="宋体"/>
          <w:sz w:val="20"/>
        </w:rPr>
        <w:fldChar w:fldCharType="separate"/>
      </w:r>
      <w:r>
        <w:rPr>
          <w:rFonts w:hint="eastAsia" w:ascii="宋体" w:hAnsi="宋体" w:cs="宋体"/>
          <w:sz w:val="20"/>
        </w:rPr>
        <w:t>世界主要港口概况</w:t>
      </w:r>
      <w:r>
        <w:rPr>
          <w:rFonts w:ascii="宋体" w:hAnsi="宋体" w:cs="宋体"/>
          <w:sz w:val="20"/>
        </w:rPr>
        <w:fldChar w:fldCharType="end"/>
      </w:r>
    </w:p>
    <w:p>
      <w:pPr>
        <w:rPr>
          <w:rFonts w:hint="eastAsia" w:ascii="宋体" w:hAnsi="宋体" w:cs="宋体"/>
          <w:b/>
          <w:sz w:val="20"/>
        </w:rPr>
      </w:pPr>
      <w:r>
        <w:rPr>
          <w:rFonts w:hint="eastAsia" w:ascii="宋体" w:hAnsi="宋体" w:cs="宋体"/>
        </w:rPr>
        <w:t>5.3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"https://mooc1-1.chaoxing.com/mycourse/teacherstudy?chapterId=421891820&amp;courseId=217590550&amp;clazzid=39418995" \o "抢抓机遇 乘势而上：上海港和新加坡港" \t "_blank" </w:instrText>
      </w:r>
      <w:r>
        <w:rPr>
          <w:rFonts w:ascii="宋体" w:hAnsi="宋体" w:cs="宋体"/>
          <w:sz w:val="20"/>
        </w:rPr>
        <w:fldChar w:fldCharType="separate"/>
      </w:r>
      <w:r>
        <w:rPr>
          <w:rFonts w:hint="eastAsia" w:ascii="宋体" w:hAnsi="宋体" w:cs="宋体"/>
          <w:sz w:val="20"/>
        </w:rPr>
        <w:t>抢抓机遇 乘势而上：上海港和新加坡港</w:t>
      </w:r>
      <w:r>
        <w:rPr>
          <w:rFonts w:ascii="宋体" w:hAnsi="宋体" w:cs="宋体"/>
          <w:sz w:val="20"/>
        </w:rPr>
        <w:fldChar w:fldCharType="end"/>
      </w:r>
    </w:p>
    <w:p>
      <w:pPr>
        <w:rPr>
          <w:rFonts w:hint="eastAsia" w:ascii="宋体" w:hAnsi="宋体" w:cs="宋体"/>
          <w:b/>
          <w:sz w:val="20"/>
        </w:rPr>
      </w:pPr>
      <w:r>
        <w:rPr>
          <w:rFonts w:hint="eastAsia" w:ascii="宋体" w:hAnsi="宋体" w:cs="宋体"/>
        </w:rPr>
        <w:t>5.4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"https://mooc1-1.chaoxing.com/mycourse/teacherstudy?chapterId=421891821&amp;courseId=217590550&amp;clazzid=39418995" \o "深耕货运 综合发展：釜山港和洛杉矶港" \t "_blank" </w:instrText>
      </w:r>
      <w:r>
        <w:rPr>
          <w:rFonts w:ascii="宋体" w:hAnsi="宋体" w:cs="宋体"/>
          <w:sz w:val="20"/>
        </w:rPr>
        <w:fldChar w:fldCharType="separate"/>
      </w:r>
      <w:r>
        <w:rPr>
          <w:rFonts w:hint="eastAsia" w:ascii="宋体" w:hAnsi="宋体" w:cs="宋体"/>
          <w:sz w:val="20"/>
        </w:rPr>
        <w:t>深耕货运 综合发展：釜山港和洛杉矶港</w:t>
      </w:r>
      <w:r>
        <w:rPr>
          <w:rFonts w:ascii="宋体" w:hAnsi="宋体" w:cs="宋体"/>
          <w:sz w:val="20"/>
        </w:rPr>
        <w:fldChar w:fldCharType="end"/>
      </w:r>
    </w:p>
    <w:p>
      <w:pPr>
        <w:rPr>
          <w:rFonts w:hint="eastAsia" w:ascii="宋体" w:hAnsi="宋体" w:cs="宋体"/>
          <w:b/>
          <w:sz w:val="20"/>
        </w:rPr>
      </w:pPr>
      <w:r>
        <w:rPr>
          <w:rFonts w:hint="eastAsia" w:ascii="宋体" w:hAnsi="宋体" w:cs="宋体"/>
        </w:rPr>
        <w:t>5.5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"https://mooc1-1.chaoxing.com/mycourse/teacherstudy?chapterId=421891822&amp;courseId=217590550&amp;clazzid=39418995" \o "屹立门户 吞吐八方：鹿特丹港和纽约港" \t "_blank" </w:instrText>
      </w:r>
      <w:r>
        <w:rPr>
          <w:rFonts w:ascii="宋体" w:hAnsi="宋体" w:cs="宋体"/>
          <w:sz w:val="20"/>
        </w:rPr>
        <w:fldChar w:fldCharType="separate"/>
      </w:r>
      <w:r>
        <w:rPr>
          <w:rFonts w:hint="eastAsia" w:ascii="宋体" w:hAnsi="宋体" w:cs="宋体"/>
          <w:sz w:val="20"/>
        </w:rPr>
        <w:t>屹立门户 吞吐八方：鹿特丹港和纽约港</w:t>
      </w:r>
      <w:r>
        <w:rPr>
          <w:rFonts w:ascii="宋体" w:hAnsi="宋体" w:cs="宋体"/>
          <w:sz w:val="20"/>
        </w:rPr>
        <w:fldChar w:fldCharType="end"/>
      </w:r>
    </w:p>
    <w:p>
      <w:pPr>
        <w:rPr>
          <w:rFonts w:hint="eastAsia" w:ascii="宋体" w:hAnsi="宋体" w:cs="宋体"/>
          <w:b/>
          <w:sz w:val="20"/>
        </w:rPr>
      </w:pPr>
      <w:r>
        <w:rPr>
          <w:rFonts w:hint="eastAsia" w:ascii="宋体" w:hAnsi="宋体" w:cs="宋体"/>
        </w:rPr>
        <w:t>5.6</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"https://mooc1-1.chaoxing.com/mycourse/teacherstudy?chapterId=421891823&amp;courseId=217590550&amp;clazzid=39418995" \o "打造绿色港航的世界经验" \t "_blank" </w:instrText>
      </w:r>
      <w:r>
        <w:rPr>
          <w:rFonts w:ascii="宋体" w:hAnsi="宋体" w:cs="宋体"/>
          <w:sz w:val="20"/>
        </w:rPr>
        <w:fldChar w:fldCharType="separate"/>
      </w:r>
      <w:r>
        <w:rPr>
          <w:rFonts w:hint="eastAsia" w:ascii="宋体" w:hAnsi="宋体" w:cs="宋体"/>
          <w:sz w:val="20"/>
        </w:rPr>
        <w:t>打造绿色港航的世界经验</w:t>
      </w:r>
      <w:r>
        <w:rPr>
          <w:rFonts w:ascii="宋体" w:hAnsi="宋体" w:cs="宋体"/>
          <w:sz w:val="20"/>
        </w:rPr>
        <w:fldChar w:fldCharType="end"/>
      </w:r>
    </w:p>
    <w:p>
      <w:pPr>
        <w:rPr>
          <w:rFonts w:hint="eastAsia" w:ascii="宋体" w:hAnsi="宋体" w:cs="宋体"/>
          <w:b/>
          <w:sz w:val="20"/>
        </w:rPr>
      </w:pPr>
      <w:r>
        <w:rPr>
          <w:rFonts w:hint="eastAsia" w:ascii="宋体" w:hAnsi="宋体" w:cs="宋体"/>
        </w:rPr>
        <w:t>5.7</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"https://mooc1-1.chaoxing.com/mycourse/teacherstudy?chapterId=421891824&amp;courseId=217590550&amp;clazzid=39418995" \o "建绿色港口 享美丽中国" \t "_blank" </w:instrText>
      </w:r>
      <w:r>
        <w:rPr>
          <w:rFonts w:ascii="宋体" w:hAnsi="宋体" w:cs="宋体"/>
          <w:sz w:val="20"/>
        </w:rPr>
        <w:fldChar w:fldCharType="separate"/>
      </w:r>
      <w:r>
        <w:rPr>
          <w:rFonts w:hint="eastAsia" w:ascii="宋体" w:hAnsi="宋体" w:cs="宋体"/>
          <w:sz w:val="20"/>
        </w:rPr>
        <w:t>建绿色港口 享美丽中国</w:t>
      </w:r>
      <w:r>
        <w:rPr>
          <w:rFonts w:ascii="宋体" w:hAnsi="宋体" w:cs="宋体"/>
          <w:sz w:val="20"/>
        </w:rPr>
        <w:fldChar w:fldCharType="end"/>
      </w:r>
    </w:p>
    <w:p>
      <w:pPr>
        <w:rPr>
          <w:rFonts w:hint="eastAsia" w:ascii="宋体" w:hAnsi="宋体" w:cs="宋体"/>
          <w:b/>
          <w:sz w:val="20"/>
        </w:rPr>
      </w:pPr>
      <w:r>
        <w:rPr>
          <w:rFonts w:hint="eastAsia" w:ascii="宋体" w:hAnsi="宋体" w:cs="宋体"/>
        </w:rPr>
        <w:t>5.8</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"https://mooc1-1.chaoxing.com/mycourse/teacherstudy?chapterId=421891825&amp;courseId=217590550&amp;clazzid=39418995" \o "湾区经济引领全球发展" \t "_blank" </w:instrText>
      </w:r>
      <w:r>
        <w:rPr>
          <w:rFonts w:ascii="宋体" w:hAnsi="宋体" w:cs="宋体"/>
          <w:sz w:val="20"/>
        </w:rPr>
        <w:fldChar w:fldCharType="separate"/>
      </w:r>
      <w:r>
        <w:rPr>
          <w:rFonts w:hint="eastAsia" w:ascii="宋体" w:hAnsi="宋体" w:cs="宋体"/>
          <w:sz w:val="20"/>
        </w:rPr>
        <w:t>湾区经济引领全球发展</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"法律篇" </w:instrText>
      </w:r>
      <w:r>
        <w:rPr>
          <w:rFonts w:ascii="宋体" w:hAnsi="宋体" w:cs="宋体"/>
          <w:b/>
          <w:sz w:val="20"/>
        </w:rPr>
        <w:fldChar w:fldCharType="separate"/>
      </w:r>
      <w:r>
        <w:rPr>
          <w:rFonts w:hint="eastAsia" w:ascii="宋体" w:hAnsi="宋体" w:cs="宋体"/>
          <w:b/>
          <w:sz w:val="20"/>
        </w:rPr>
        <w:t>第6章 法律篇</w:t>
      </w:r>
      <w:r>
        <w:rPr>
          <w:rFonts w:ascii="宋体" w:hAnsi="宋体" w:cs="宋体"/>
          <w:b/>
          <w:sz w:val="20"/>
        </w:rPr>
        <w:fldChar w:fldCharType="end"/>
      </w:r>
    </w:p>
    <w:p>
      <w:pPr>
        <w:rPr>
          <w:rFonts w:hint="eastAsia" w:ascii="宋体" w:hAnsi="宋体" w:cs="宋体"/>
          <w:b/>
          <w:sz w:val="20"/>
        </w:rPr>
      </w:pPr>
      <w:r>
        <w:rPr>
          <w:rFonts w:hint="eastAsia" w:ascii="宋体" w:hAnsi="宋体" w:cs="宋体"/>
        </w:rPr>
        <w:t>6.1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"https://mooc1-1.chaoxing.com/mycourse/teacherstudy?chapterId=421891826&amp;courseId=217590550&amp;clazzid=39418995" \o "国际海洋法形成与发展的过程" \t "_blank" </w:instrText>
      </w:r>
      <w:r>
        <w:rPr>
          <w:rFonts w:ascii="宋体" w:hAnsi="宋体" w:cs="宋体"/>
          <w:sz w:val="20"/>
        </w:rPr>
        <w:fldChar w:fldCharType="separate"/>
      </w:r>
      <w:r>
        <w:rPr>
          <w:rFonts w:hint="eastAsia" w:ascii="宋体" w:hAnsi="宋体" w:cs="宋体"/>
          <w:sz w:val="20"/>
        </w:rPr>
        <w:t>国际海洋法形成与发展的过程</w:t>
      </w:r>
      <w:r>
        <w:rPr>
          <w:rFonts w:ascii="宋体" w:hAnsi="宋体" w:cs="宋体"/>
          <w:sz w:val="20"/>
        </w:rPr>
        <w:fldChar w:fldCharType="end"/>
      </w:r>
    </w:p>
    <w:p>
      <w:pPr>
        <w:rPr>
          <w:rFonts w:hint="eastAsia" w:ascii="宋体" w:hAnsi="宋体" w:cs="宋体"/>
          <w:b/>
          <w:sz w:val="20"/>
        </w:rPr>
      </w:pPr>
      <w:r>
        <w:rPr>
          <w:rFonts w:hint="eastAsia" w:ascii="宋体" w:hAnsi="宋体" w:cs="宋体"/>
        </w:rPr>
        <w:t>6.2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"https://mooc1-1.chaoxing.com/mycourse/teacherstudy?chapterId=421891827&amp;courseId=217590550&amp;clazzid=39418995" \o "《联合国国际海洋法公约》的主要内容" \t "_blank" </w:instrText>
      </w:r>
      <w:r>
        <w:rPr>
          <w:rFonts w:ascii="宋体" w:hAnsi="宋体" w:cs="宋体"/>
          <w:sz w:val="20"/>
        </w:rPr>
        <w:fldChar w:fldCharType="separate"/>
      </w:r>
      <w:r>
        <w:rPr>
          <w:rFonts w:hint="eastAsia" w:ascii="宋体" w:hAnsi="宋体" w:cs="宋体"/>
          <w:sz w:val="20"/>
        </w:rPr>
        <w:t>《联合国国际海洋法公约》的主要内容</w:t>
      </w:r>
      <w:r>
        <w:rPr>
          <w:rFonts w:ascii="宋体" w:hAnsi="宋体" w:cs="宋体"/>
          <w:sz w:val="20"/>
        </w:rPr>
        <w:fldChar w:fldCharType="end"/>
      </w:r>
    </w:p>
    <w:p>
      <w:pPr>
        <w:spacing w:line="360" w:lineRule="auto"/>
        <w:contextualSpacing/>
        <w:textAlignment w:val="center"/>
        <w:rPr>
          <w:rFonts w:hint="eastAsia" w:ascii="宋体" w:hAnsi="宋体" w:cs="宋体"/>
          <w:b/>
          <w:bCs/>
          <w:sz w:val="20"/>
        </w:rPr>
      </w:pPr>
    </w:p>
    <w:p>
      <w:pPr>
        <w:pStyle w:val="3"/>
        <w:keepNext w:val="0"/>
        <w:keepLines w:val="0"/>
        <w:snapToGrid w:val="0"/>
        <w:spacing w:line="360" w:lineRule="auto"/>
        <w:contextualSpacing/>
        <w:jc w:val="left"/>
        <w:rPr>
          <w:rFonts w:hint="eastAsia" w:ascii="宋体" w:hAnsi="宋体" w:cs="宋体"/>
        </w:rPr>
      </w:pPr>
      <w:bookmarkStart w:id="30" w:name="_Toc534790537"/>
      <w:bookmarkStart w:id="31" w:name="_Toc83923118"/>
      <w:bookmarkStart w:id="32" w:name="_Toc11067177"/>
      <w:r>
        <w:rPr>
          <w:rFonts w:hint="eastAsia" w:ascii="宋体" w:hAnsi="宋体" w:cs="宋体"/>
          <w:lang w:val="en-US" w:eastAsia="zh-CN"/>
        </w:rPr>
        <w:t>11</w:t>
      </w:r>
      <w:r>
        <w:rPr>
          <w:rFonts w:hint="eastAsia" w:ascii="宋体" w:hAnsi="宋体" w:cs="宋体"/>
        </w:rPr>
        <w:t>.带您走进西藏</w:t>
      </w:r>
      <w:bookmarkEnd w:id="30"/>
      <w:bookmarkEnd w:id="31"/>
      <w:bookmarkEnd w:id="32"/>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西藏的一切，都让人的灵魂得到宁静。那些湖水、云朵、雪山、僧侣，都如镜子一样，映照出人们心灵的倒影。该课程主要介绍西藏的风土人情、文化习俗，带你领略西藏各地区的风景以及进藏的注意事项及准备工作。通过学习课程，你将开启一次“心”的旅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更登磋，</w:t>
      </w:r>
      <w:r>
        <w:rPr>
          <w:rFonts w:hint="eastAsia" w:ascii="宋体" w:hAnsi="宋体" w:cs="宋体"/>
          <w:sz w:val="20"/>
        </w:rPr>
        <w:t>西藏民族大学，副教授。</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第一讲初识西藏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1.1西藏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1.2西藏自治区</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第二讲进藏准备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2.1进藏准备（上）：身体、心理的调适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2.2进藏准备（下）：进藏的路线及时间</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第三讲走近拉萨</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3.1拉萨（一）：进入拉萨的路线</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3.2拉萨（二）：拉萨美景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3.3拉萨（三）：布达拉宫</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3.4拉萨（四）：大昭寺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3.5拉萨（五）：大昭寺中的佛像故事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3.6拉萨（六）：玩转八角街</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3.7拉萨（七）:罗布林卡、玛吉阿米及纳木错等景点</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第四讲藏文化的发祥地——山南</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4.1山南（上）：山南的人文景观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4.2山南（下）：山南的特产</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第五讲独具特色的后藏——日喀则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5.1日喀则（上）：日喀则的美丽景点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5.2日喀则（下）：日喀则的壮美风景</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第六讲世界屋脊的屋脊——阿里</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第七讲美丽的牧区——那曲</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第八讲藏东明珠——昌都</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第九讲西藏的江南——林芝</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9.1林芝（上）：松赞干布出生地、松多草原与太昭古城</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9.2林芝（中）：阿沛新村、巴松措与卡定沟</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9.3林芝（下）：林芝的特产及其他景点</w:t>
      </w:r>
    </w:p>
    <w:p>
      <w:pPr>
        <w:snapToGrid w:val="0"/>
        <w:spacing w:line="360" w:lineRule="auto"/>
        <w:contextualSpacing/>
        <w:jc w:val="left"/>
        <w:textAlignment w:val="center"/>
        <w:rPr>
          <w:rFonts w:hint="eastAsia" w:ascii="宋体" w:hAnsi="宋体" w:cs="宋体"/>
          <w:b/>
          <w:bCs/>
          <w:sz w:val="20"/>
        </w:rPr>
      </w:pPr>
      <w:r>
        <w:rPr>
          <w:rFonts w:hint="eastAsia" w:ascii="宋体" w:hAnsi="宋体" w:cs="宋体"/>
          <w:b/>
          <w:bCs/>
          <w:sz w:val="20"/>
        </w:rPr>
        <w:t>第十讲西藏的民俗文化</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10.1民俗文化（一）：藏族的传统节日</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10.2民俗文化（二）：藏族的主食</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10.3民俗文化（三）：藏族的肉类食物</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10.4民俗文化（四）：藏族的饮品及奶制品</w:t>
      </w:r>
    </w:p>
    <w:p>
      <w:pPr>
        <w:rPr>
          <w:rFonts w:hint="eastAsia" w:ascii="宋体" w:hAnsi="宋体" w:cs="宋体"/>
          <w:sz w:val="20"/>
        </w:rPr>
      </w:pPr>
      <w:r>
        <w:rPr>
          <w:rFonts w:hint="eastAsia" w:ascii="宋体" w:hAnsi="宋体" w:cs="宋体"/>
          <w:sz w:val="20"/>
        </w:rPr>
        <w:t>10.5民俗文化（五）：藏族交通文化</w:t>
      </w:r>
    </w:p>
    <w:p>
      <w:pPr>
        <w:pStyle w:val="3"/>
        <w:keepNext w:val="0"/>
        <w:keepLines w:val="0"/>
        <w:snapToGrid w:val="0"/>
        <w:spacing w:line="360" w:lineRule="auto"/>
        <w:contextualSpacing/>
        <w:jc w:val="left"/>
        <w:rPr>
          <w:rFonts w:hint="eastAsia" w:ascii="宋体" w:hAnsi="宋体" w:cs="宋体"/>
        </w:rPr>
      </w:pPr>
      <w:bookmarkStart w:id="33" w:name="_Toc83923233"/>
      <w:bookmarkStart w:id="34" w:name="_Toc11067285"/>
      <w:bookmarkStart w:id="35" w:name="_Toc534790605"/>
      <w:r>
        <w:rPr>
          <w:rFonts w:hint="eastAsia" w:ascii="宋体" w:hAnsi="宋体" w:cs="宋体"/>
          <w:lang w:val="en-US" w:eastAsia="zh-CN"/>
        </w:rPr>
        <w:t>12</w:t>
      </w:r>
      <w:r>
        <w:rPr>
          <w:rFonts w:hint="eastAsia" w:ascii="宋体" w:hAnsi="宋体" w:cs="宋体"/>
        </w:rPr>
        <w:t>.漫画艺术欣赏与创作</w:t>
      </w:r>
      <w:bookmarkEnd w:id="33"/>
      <w:bookmarkEnd w:id="34"/>
      <w:bookmarkEnd w:id="35"/>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课从漫画的定义开始，全面地介绍了漫画的种类、特点、历史遗迹、创造规律和技巧等，给出的一些概念解释、定义都是首创，并且详细的介绍了各种漫画工具。通过对漫画的鉴赏以及对漫画创作的学习，能够培养学生的幽默感，提高艺术修养，并有助于释放学生的心理压力。</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杨树山，</w:t>
      </w:r>
      <w:r>
        <w:rPr>
          <w:rFonts w:hint="eastAsia" w:ascii="宋体" w:hAnsi="宋体" w:cs="宋体"/>
          <w:sz w:val="20"/>
        </w:rPr>
        <w:t>南开大学毕业，现为天津理工大学美术学教师，教授。天津美术家协会理事，漫画专业委员会理事，天天漫画网美术策划。自1990年始，从事漫画、插画、水墨画、油画创作，已在国内外发表、展出绘画作品7000余件，在各类漫画比赛中获奖300余次。出版了《杨树山漫画》、《漫画学教程》和《漫画鉴赏与创作十四讲》等书籍。</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课程大纲</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第一讲漫画的含义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一、漫画的历史及由来</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二、漫画的定义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三、漫画的发展条件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印刷条件；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专制制度；</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文化发展水平；</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漫画发展有什么样的限制条件？</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第二讲漫画的分类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一、漫画的一般分类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内容分类；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题材分类；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对象分类；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漫画一般从内容上说可以分为哪几类？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歌颂漫画有什么特点？</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二、漫画的其他分类</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第三讲漫画的创作工具</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一、创作工具—笔</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铅笔的运用；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钢笔的运用；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毛笔的运用；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鸭嘴笔的运用；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蘸水笔的运用。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我们创作漫画时需要用到哪些常用的笔类型，他们各自适用什么样的风格？</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钢笔和毛笔各自适用画什么类型的漫画？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二、创作工具—纸</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我们经常使用的纸张类型有哪些？</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三、创作工具—尺子</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我们经常使用的尺子类型有哪几种？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四、创作工具—用色</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水粉的运用；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水彩的运用；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丙烯的运用；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水粉和水彩的运用效果由什么区别？</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丙烯有什么作用？</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第四讲漫画的入门方法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一、基本功的学习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临摹的方法学习；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素描的方法学习；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速写的方法学习；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素描和速写有什么区别？</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二、漫画的构思</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漫画的构思方法；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漫画构思的主要目标；</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漫画构思的方法有哪些？</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三、漫画的标题</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漫画标题类型；</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举例；</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漫画的标题类型有哪些？</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漫画可以不取标题吗？</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四、充分利用网络和图书馆</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利用网络和图书馆的好处；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利用网络和图书馆会对我们产生哪些有利和不利的影响。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五、画熟悉的生活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我们为什么经常忽视特别熟悉的身边生活？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六、减少漫画“撞车”</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什么是漫画“撞车”；</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如何避免漫画“撞车”</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如何有效地避免或减少漫画“撞车”现象？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七、需注意的问题</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我们应该在漫画创作中注意哪些问题？</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八、了解读者群状况</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第五讲漫画的形象设计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一、身体比例设计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二、脸部比例及表情设计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三、衣纹的设计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四、造型练习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体态练习；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局部练习；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角度与体面练习；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人物比例练习；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动作练习；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造型练习一般包括哪些层次的练习？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五、漫画符号</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六、色彩常识</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三种色彩类型；</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三原色；</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冷暖色的运用；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有哪些颜色属于冷色，哪些颜色属于暖色？</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七、色彩的运用</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第六讲评议漫画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一、评议漫画的定义与特点</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评议漫画：评价议论的漫画。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二、评议漫画发展的概况</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古代的评议漫画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（1）汉代山东嘉祥武氏祠，为东汉晚期作品，武氏祠画像以历史故事画像最为丰富。其中的人物形象有神农、夏禹、夏桀等。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扬州八怪是中国清代中期活动于扬州地区一批风格相近的书画家总称，或称为扬州画派，在中国画史上指罗聘、李方膺、李鳝、金农、黄慎、郑燮、高翔、汪士慎、边寿民等人。因其艺术活动多在扬州，故有“扬州八怪”之称。</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罗聘鬼趣图，讽刺清朝时政——养廉银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近代的评议漫画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谢缵泰，著名的《东亚时局形势图》的作者。</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《东亚时局形势图》，又称《瓜分中国图》，是我国迄今发现最早的近代报刊漫画。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1909年上海《时事报》出版了一套石印画集《戊申全年画报》，其中第20册《寓意画》，应该是我国最早的一本漫画专集。</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现代的评议漫画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（1）20年代的代表大家：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黄文农，1903-1934年，长期以投稿卖画卫生，代表作有《最大之胜利》、《吃瓜皮》、《丢脸》、《阿要旧货换铜钱》、《大拳在握》。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（2）30年代评议漫画的特点：漫画刊物多；专集多；作者多。</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20世纪30年代的代表人物：</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①张光宇：（1900-1964），有着非常鲜明的个人风格，中国漫画装饰风画派的开创者。出版过漫画专集《光宇讽刺画集》、《民间情歌集》、《西游漫记》等和连环画《林冲》。</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②叶浅予：（1907-1995），我国连环画的开创者，也是我国漫画速写的开创者。出版了《叶浅予写集》、《旅行漫画》等速写集。在国画方面，以人物画著称，主要画舞女、舞蹈。难度很大。</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③胡考：（1912-1994），代表作有《今人物志》、《西厢记》等，反映了30年代中国的众生相。图有很强的装饰味，文则风趣幽默。</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④黄尧：（1914-1984），代表作《牛鼻子》系列漫画集。黄尧的“牛鼻子”形象最早出现在1934年5月上海《新闻报》上，后来随之远走马来西亚，而在马来西亚名声大噪。</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⑤朋弟：（1907-1983），天津漫画家，塑造了“老夫子”、“老白薯”等漫画形象。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（3）40年代评议漫画：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漫画繁荣发展。代表人物：廖冰兄、华君武、丁聪、张乐平等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廖冰兄：1915-2006年，广西人，代表作有《猫国春秋》、《黄宫灯影路》、《虎王惩贪记》和连环画《鼠贼帷称雄记》等。抗战后的代表漫画作品为《猫国春秋》、《千手观音》、《教授之餐》、《燃血求知》。</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（4）1949年10月至今的现代评议漫画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①1949年10月-1957年“反右”前夕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除了1955年“反胡风”的一些漫画是错误的外，整体来说，这一时期的创造呈现出健康发展的景象。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②1957年“反右”-1966年5月“文革”前夕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③1966年5月至1976年10月的文化大革命时期</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文革没有漫画是错误的。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④1976年10月至今</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三、评议漫画的特点</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1、评议漫画的评议性。</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2、评议漫画的时效性。</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3、评议漫画的群众性。</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4、评议漫画的艺术性。</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四、评议漫画的作用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1、评议漫画的宣传教育作用。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2、评议漫画的社会监督作用。</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第七讲幽默漫画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一、定义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幽默的定义。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幽默漫画的定义。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二、幽默漫画的类别</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生活幽默漫画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哲理幽默漫画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蕴含哲理的幽默漫画，期往往运用富有风趣的含蓄手法来创造。欣赏幽默漫画需要读者再三品味。</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纯粹幽默漫画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纯粹幽默漫画的特点：</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不带讽刺意味，异想天开，杜撰情节，出人意料，逗人一笑。</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三、国际幽默漫画介绍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在国际上，漫画艺术创作的永恒主题：战争、爱情、生死。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四、漫画创作的方法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荒诞组合:对事物进行“风马牛不相及”的组合。</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原型变异：通过改变质地、常态、构造等因素，使原形脱离原来的品质，获得全新的意义。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夸张手法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偷梁换柱</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反其道法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拟人手法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7.</w:t>
      </w:r>
      <w:r>
        <w:rPr>
          <w:rFonts w:hint="eastAsia" w:ascii="宋体" w:hAnsi="宋体" w:cs="宋体"/>
          <w:sz w:val="20"/>
        </w:rPr>
        <w:tab/>
      </w:r>
      <w:r>
        <w:rPr>
          <w:rFonts w:hint="eastAsia" w:ascii="宋体" w:hAnsi="宋体" w:cs="宋体"/>
          <w:sz w:val="20"/>
        </w:rPr>
        <w:t>比例失调</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8.</w:t>
      </w:r>
      <w:r>
        <w:rPr>
          <w:rFonts w:hint="eastAsia" w:ascii="宋体" w:hAnsi="宋体" w:cs="宋体"/>
          <w:sz w:val="20"/>
        </w:rPr>
        <w:tab/>
      </w:r>
      <w:r>
        <w:rPr>
          <w:rFonts w:hint="eastAsia" w:ascii="宋体" w:hAnsi="宋体" w:cs="宋体"/>
          <w:sz w:val="20"/>
        </w:rPr>
        <w:t>自相矛盾法</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第八讲连环漫画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一、连环漫画的定义、特点、地位。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二、外国连环漫画的发展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漫画在各国的发展情况</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（1）中国漫画产业发展落后的原因：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盲目跟风；体制问题；漫画人才的素质有待提高</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（2）美国：普利策、普利策新闻奖与“黄孩子”</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（3）日本：美国漫画在《朝日俱乐部》登场。随后有了自己的漫画特色。</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著名漫画家手冢治虫，《铁壁阿童木》首次运用到了多格取景的手法。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（3）德国：幽默的三个象征，包括威廉布什、海尔里希•霍夫曼、卜劳恩。</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卜劳恩的《父与子》，是位清醒的漫画家，是反纳粹的德国人。</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（4）英国法国的漫画都有较长的历史和高超的水平，尤其是英国的独幅漫画。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优秀漫画产生在美国的原因：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（1）美国电影行业发展的好，有利于动漫电影的发行制作。</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（2）美国是世界最大的移民国家，很多优秀艺术家的移民为美国的漫画发展极有好处。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（3）美国的历史短，没有太多的历史糟粕的束缚，艺术发展的氛围无拘无束。</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主要的形象：唐老鸭、米老师、兔八哥、超人、小熊维尼（英国的诗歌，美国改编为动漫）、丁丁（比利时）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三、中国连环漫画发展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早期的漫画：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主要集中在传统名著，例如《西游记》、《岳飞传》、《封神演义》的连环画。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鲁少飞在《申报》上创造长篇漫画《发行博士》、《陶果儿》等，拉开了中国连环漫画的序幕。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叶浅予创作了《王先生》。牛鼻子、老夫子</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梁白波，中国20世纪30年代的第一代女漫画家。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1947年成名的张乐平，《三毛流浪记》、《三毛从军记》。</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50年代：刘元在《南京晚报》、《南京人报》上开辟了《小克日记》的连载漫画专栏。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《大闹天宫》、《鱼童》、《人参娃娃》、《三个和尚》等优秀的作品。</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90年代：中国漫画有了长足的发展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大师级的领军人物：华君武、丁聪、方成。</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发展中国漫画需要注意的几个问题：</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（1）要有个学习、探索的过程；</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（2）要创作出适合我们的漫画形象；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（3）要向多媒体发展；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（4）制作上追求精细化和大制作；</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（5）途径上追求国际认同。</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连环漫画创作基本功</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（1）要会编故事。故事是连环画的灵魂。</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（2）想笑料。幽默是门艺术。</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（3）写脚本</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漫画分格的一般原则</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（1）格子的款式要有变化；</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漫画分格主要有：矩形格、斜格、圆格、无边框格、半边框格等。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（2）对场景要进行分割取舍。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（3）语言气泡的合理使用</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会使用气泡。适当的遮挡画面反而会引起人们的兴趣与好奇。</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（4）远近特景要搭配合理。</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远近特景合理搭配的一般原则是：“一远二近三特写”，这是一个大概的比例。</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第九讲著名漫画形象欣赏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菲利克斯：1917年美国的帕特•沙文创作了菲利克斯的形象。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阿达姆松：是瑞典漫画家奥斯卡•雅各布生创造的有三根头发的老人。中国称为“老三毛”，中国的“三毛”形象借鉴于它（张乐平）。1920年开始连载，</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小熊维尼•菩：1926年创作，英国的A.A.米尔恩，最初为诗歌，后迪士尼买到版权，出版动画形象。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米老鼠：1928年美国沃尔特•迪斯尼创作的。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丁丁：1929年比利时漫画家埃尔热创造的。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亨利：1932年美国漫画家卡尔•托马斯•安德森的连环漫画，发表于美国的《星期六晚邮》。</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7.</w:t>
      </w:r>
      <w:r>
        <w:rPr>
          <w:rFonts w:hint="eastAsia" w:ascii="宋体" w:hAnsi="宋体" w:cs="宋体"/>
          <w:sz w:val="20"/>
        </w:rPr>
        <w:tab/>
      </w:r>
      <w:r>
        <w:rPr>
          <w:rFonts w:hint="eastAsia" w:ascii="宋体" w:hAnsi="宋体" w:cs="宋体"/>
          <w:sz w:val="20"/>
        </w:rPr>
        <w:t>大力水手卜派：1929年1月17日出现在西格的连载漫画中的。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8.</w:t>
      </w:r>
      <w:r>
        <w:rPr>
          <w:rFonts w:hint="eastAsia" w:ascii="宋体" w:hAnsi="宋体" w:cs="宋体"/>
          <w:sz w:val="20"/>
        </w:rPr>
        <w:tab/>
      </w:r>
      <w:r>
        <w:rPr>
          <w:rFonts w:hint="eastAsia" w:ascii="宋体" w:hAnsi="宋体" w:cs="宋体"/>
          <w:sz w:val="20"/>
        </w:rPr>
        <w:t>唐老鸭：迪斯尼公司1934年创作的。用于安放米老鼠身上不再适合安放的一些毛病。</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唐老鸭的作用是让人类看到人类的卑劣与阴暗。</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9.</w:t>
      </w:r>
      <w:r>
        <w:rPr>
          <w:rFonts w:hint="eastAsia" w:ascii="宋体" w:hAnsi="宋体" w:cs="宋体"/>
          <w:sz w:val="20"/>
        </w:rPr>
        <w:tab/>
      </w:r>
      <w:r>
        <w:rPr>
          <w:rFonts w:hint="eastAsia" w:ascii="宋体" w:hAnsi="宋体" w:cs="宋体"/>
          <w:sz w:val="20"/>
        </w:rPr>
        <w:t>超人：美国的罗杰姆•赛格与乔舒斯1938年创作的。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10.</w:t>
      </w:r>
      <w:r>
        <w:rPr>
          <w:rFonts w:hint="eastAsia" w:ascii="宋体" w:hAnsi="宋体" w:cs="宋体"/>
          <w:sz w:val="20"/>
        </w:rPr>
        <w:tab/>
      </w:r>
      <w:r>
        <w:rPr>
          <w:rFonts w:hint="eastAsia" w:ascii="宋体" w:hAnsi="宋体" w:cs="宋体"/>
          <w:sz w:val="20"/>
        </w:rPr>
        <w:t>兔八哥：1936年诞生于动画系列片《乐一通》。华纳兄弟公司发行的。</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11.</w:t>
      </w:r>
      <w:r>
        <w:rPr>
          <w:rFonts w:hint="eastAsia" w:ascii="宋体" w:hAnsi="宋体" w:cs="宋体"/>
          <w:sz w:val="20"/>
        </w:rPr>
        <w:tab/>
      </w:r>
      <w:r>
        <w:rPr>
          <w:rFonts w:hint="eastAsia" w:ascii="宋体" w:hAnsi="宋体" w:cs="宋体"/>
          <w:sz w:val="20"/>
        </w:rPr>
        <w:t>猫和老鼠：《TOMandJerry》，米高梅公司1939年制造的，威廉•汉纳担当独立的动画片导演。</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12.</w:t>
      </w:r>
      <w:r>
        <w:rPr>
          <w:rFonts w:hint="eastAsia" w:ascii="宋体" w:hAnsi="宋体" w:cs="宋体"/>
          <w:sz w:val="20"/>
        </w:rPr>
        <w:tab/>
      </w:r>
      <w:r>
        <w:rPr>
          <w:rFonts w:hint="eastAsia" w:ascii="宋体" w:hAnsi="宋体" w:cs="宋体"/>
          <w:sz w:val="20"/>
        </w:rPr>
        <w:t>史努比：美国查尔斯•舒尔茨1950年开始创作系列漫画《花生米》，史努比是《花生米》中的一个形象。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13.</w:t>
      </w:r>
      <w:r>
        <w:rPr>
          <w:rFonts w:hint="eastAsia" w:ascii="宋体" w:hAnsi="宋体" w:cs="宋体"/>
          <w:sz w:val="20"/>
        </w:rPr>
        <w:tab/>
      </w:r>
      <w:r>
        <w:rPr>
          <w:rFonts w:hint="eastAsia" w:ascii="宋体" w:hAnsi="宋体" w:cs="宋体"/>
          <w:sz w:val="20"/>
        </w:rPr>
        <w:t>铁壁阿童木：1952年日本漫画家手冢治虫创作。1961年手冢治虫创办了虫制公司，首先把《铁壁阿童木》制作成动画。这是日本第一部电视连续动画片。</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14.</w:t>
      </w:r>
      <w:r>
        <w:rPr>
          <w:rFonts w:hint="eastAsia" w:ascii="宋体" w:hAnsi="宋体" w:cs="宋体"/>
          <w:sz w:val="20"/>
        </w:rPr>
        <w:tab/>
      </w:r>
      <w:r>
        <w:rPr>
          <w:rFonts w:hint="eastAsia" w:ascii="宋体" w:hAnsi="宋体" w:cs="宋体"/>
          <w:sz w:val="20"/>
        </w:rPr>
        <w:t>费鲁特克教授：波兰漫画家茨比希尼夫•伦格仑的连环漫画杰作，1948年问世于波兰的《普尔策克洛伊》周报。</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15.</w:t>
      </w:r>
      <w:r>
        <w:rPr>
          <w:rFonts w:hint="eastAsia" w:ascii="宋体" w:hAnsi="宋体" w:cs="宋体"/>
          <w:sz w:val="20"/>
        </w:rPr>
        <w:tab/>
      </w:r>
      <w:r>
        <w:rPr>
          <w:rFonts w:hint="eastAsia" w:ascii="宋体" w:hAnsi="宋体" w:cs="宋体"/>
          <w:sz w:val="20"/>
        </w:rPr>
        <w:t>蓝精灵：1958年，比利时漫画家皮埃尔•库利福德创造了这一形象。</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16.</w:t>
      </w:r>
      <w:r>
        <w:rPr>
          <w:rFonts w:hint="eastAsia" w:ascii="宋体" w:hAnsi="宋体" w:cs="宋体"/>
          <w:sz w:val="20"/>
        </w:rPr>
        <w:tab/>
      </w:r>
      <w:r>
        <w:rPr>
          <w:rFonts w:hint="eastAsia" w:ascii="宋体" w:hAnsi="宋体" w:cs="宋体"/>
          <w:sz w:val="20"/>
        </w:rPr>
        <w:t>机器猫：1969年藤本弘和安孙子素雄合作，以藤子•F•不二雄为名，创作了机器猫，开始连载。</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17.</w:t>
      </w:r>
      <w:r>
        <w:rPr>
          <w:rFonts w:hint="eastAsia" w:ascii="宋体" w:hAnsi="宋体" w:cs="宋体"/>
          <w:sz w:val="20"/>
        </w:rPr>
        <w:tab/>
      </w:r>
      <w:r>
        <w:rPr>
          <w:rFonts w:hint="eastAsia" w:ascii="宋体" w:hAnsi="宋体" w:cs="宋体"/>
          <w:sz w:val="20"/>
        </w:rPr>
        <w:t>樱桃小丸子：1986年开始在少女漫画《蝴蝶结》上连载，由樱桃子创作，连载至今。1989年该作品获得第十三届讲谈社漫画奖。</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18.</w:t>
      </w:r>
      <w:r>
        <w:rPr>
          <w:rFonts w:hint="eastAsia" w:ascii="宋体" w:hAnsi="宋体" w:cs="宋体"/>
          <w:sz w:val="20"/>
        </w:rPr>
        <w:tab/>
      </w:r>
      <w:r>
        <w:rPr>
          <w:rFonts w:hint="eastAsia" w:ascii="宋体" w:hAnsi="宋体" w:cs="宋体"/>
          <w:sz w:val="20"/>
        </w:rPr>
        <w:t>蜡笔小新：臼井仪人，日常生活的取材，小新是年仅5岁，有点调皮的小孩。</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第十讲台湾漫画介绍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一、台湾漫画简史</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鸡笼生（1903年-2000年）</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本名陈炳煌。台湾漫画家和散文家。《台湾第一》一书中把鸡笼生列为台湾第一位漫画家。</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1949年后《图画时报》、《兄弟画报》（即后来的《民风画报》）相继创刊。</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1950年的《中国劳工》</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1957年3月25日台湾美术协会举办了台湾第一届美术展。</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20世纪50~60年代台湾漫画进入发展的萧条期，国外作品盗版情况严重。</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70~80年代台湾漫画进入发展的繁荣期。主要是因为设立漫画的诸多奖项，鼓励漫画新人。</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代表人物：</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（1）敖幼祥：名列宝岛的“漫画四大才子”之首。代表作《乌龙院》。单幅漫画《龟兔赛跑》。</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（2）萧言中：与蔡志忠、朱德庸、敖幼祥并称漫画四大才子，是台湾少数的单格漫画家。代表作：《小海豚找妈妈》、《童话短路全集》、《骗我吧！魔镜》。</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（3）蔡志忠：代表作《庄子说》、《老子说》、《大醉侠》、《光头神探》等。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（4）朱德庸：《醋溜族》在台湾连载十年，创下台湾漫画连载时间之最。</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（5）几米：台湾著名绘本作家，1999年出版《向左走，向右走》，获选为金石堂1999年十大最具影响力的书，开创出成人绘本的新型式。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代表作：《向左走，向右走》、《听几米唱歌》、《月亮忘记了》、《我的心中每天开出一朵花》、《地下铁》、《照相本子》、《布瓜的世界》。</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台湾漫画发展的原因：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（1）台湾漫画家在报纸上连载漫画是很普遍的事情。连载漫画不仅使得作品大获成功，而且使得作者也成为明星。</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（2）台湾的管理机构对优秀漫画与作者给与奖励，保证漫画作者的权益。</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（3）漫画出版进入成熟的商业运作模式。</w:t>
      </w:r>
    </w:p>
    <w:p>
      <w:pPr>
        <w:adjustRightInd w:val="0"/>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第十一讲肖像漫画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一、肖像漫画的定义</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二、肖像漫画特点：</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强调神似。</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强调对人物形象大胆夸张和变形，以此来彰显人物特征。</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三、肖像漫画概述。</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20世纪20年代肖像漫画开始风行，30年代初达到高峰。</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80年代漫画有了良好的发展空间。尤其是近几年，肖像漫画的创作逐步走向成熟，形成了漫画作者群。</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四、肖像漫画种类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（1）精细式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（2）概念式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（3）情节式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（4）简洁式</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（5）漫画雕塑</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（6）水墨肖像漫画</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五、肖像漫画创作</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肖像漫画应具备两点：一是夸张；二是神似和形似。</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创作步骤：</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（1）抓住人物特征</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（2）对人物特征进行强调、夸张</w:t>
      </w:r>
    </w:p>
    <w:p>
      <w:pPr>
        <w:adjustRightInd w:val="0"/>
        <w:snapToGrid w:val="0"/>
        <w:spacing w:line="360" w:lineRule="auto"/>
        <w:contextualSpacing/>
        <w:jc w:val="left"/>
        <w:textAlignment w:val="center"/>
        <w:rPr>
          <w:rFonts w:hint="eastAsia" w:ascii="宋体" w:hAnsi="宋体" w:cs="宋体"/>
          <w:sz w:val="20"/>
        </w:rPr>
      </w:pPr>
      <w:r>
        <w:rPr>
          <w:rFonts w:hint="eastAsia" w:ascii="宋体" w:hAnsi="宋体" w:cs="宋体"/>
          <w:sz w:val="20"/>
        </w:rPr>
        <w:t>（3）后期加工</w:t>
      </w:r>
    </w:p>
    <w:p>
      <w:pPr>
        <w:pStyle w:val="3"/>
        <w:keepNext w:val="0"/>
        <w:keepLines w:val="0"/>
        <w:snapToGrid w:val="0"/>
        <w:spacing w:line="360" w:lineRule="auto"/>
        <w:contextualSpacing/>
        <w:jc w:val="left"/>
        <w:rPr>
          <w:rFonts w:hint="eastAsia" w:ascii="宋体" w:hAnsi="宋体" w:cs="宋体"/>
        </w:rPr>
      </w:pPr>
      <w:bookmarkStart w:id="36" w:name="_Toc11067137"/>
      <w:bookmarkStart w:id="37" w:name="_Toc83923083"/>
      <w:bookmarkStart w:id="38" w:name="_Toc534790534"/>
      <w:bookmarkStart w:id="39" w:name="_Toc11067191"/>
      <w:bookmarkStart w:id="40" w:name="_Toc83923139"/>
      <w:r>
        <w:rPr>
          <w:rFonts w:hint="eastAsia" w:ascii="宋体" w:hAnsi="宋体" w:cs="宋体"/>
          <w:lang w:val="en-US" w:eastAsia="zh-CN"/>
        </w:rPr>
        <w:t>13</w:t>
      </w:r>
      <w:r>
        <w:rPr>
          <w:rFonts w:hint="eastAsia" w:ascii="宋体" w:hAnsi="宋体" w:cs="宋体"/>
        </w:rPr>
        <w:t>.中国历史人文地理（上）</w:t>
      </w:r>
      <w:bookmarkEnd w:id="36"/>
      <w:bookmarkEnd w:id="37"/>
      <w:bookmarkEnd w:id="38"/>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color w:val="000000"/>
          <w:sz w:val="20"/>
        </w:rPr>
        <w:t>“中国”二字有何来历，中国的疆域如何变迁，中国的多民族文化如何交融，中国的历史如何影响今天……本课程通过对这一系列问题的解答，探讨中国历史人文地理的变化及其规律，为学习者在繁杂的历史变迁和多彩的地域文化中指出一条清晰的路径。</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葛剑雄，</w:t>
      </w:r>
      <w:r>
        <w:rPr>
          <w:rFonts w:hint="eastAsia" w:ascii="宋体" w:hAnsi="宋体" w:cs="宋体"/>
          <w:sz w:val="20"/>
        </w:rPr>
        <w:t>现任复旦大学特聘资深教授，第十一、十二届全国政协委员会常务，中央文史研究馆馆员，教育部社会科学委员会委员，中国著名历史学家，中国史学会理事，葛剑雄教授师从我国历史地理学科主要奠基人和开拓者谭其骧院士。葛剑雄教授师承名家，其学术成就斐然，发表史学专著20余部、论文百余篇。作品获“纪念党的十一届三中全会理论研讨会”论文奖、“五个一工程入选作品奖”、“郭沫若史学奖”等。曾参加中国“人文学者南极行”活动，多次在哈佛大学、剑桥大学等国际著名高等学府进行学术交流，被国务院学位委员会、教育部评为“作出突出贡献的中国博士学位获得者”。</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第一讲绪论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1.1历史地理学科简介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1.2中国历史地理学的发展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1.3为什么要学习中国历史地理（上）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1.4为什么要学习中国历史地理（下）</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第二讲正确认识人地关系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2.1地理环境对人类社会的影响</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2.2人地关系的基本理论和观点</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第三讲中国概念的形成和变迁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3.1“中国”的起源和演变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3.2“中国”的不同含义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3.3中国概念与统一观念（上）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3.4中国概念与统一观念（下）</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第四讲中国古代的疆域变迁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4.1疆域与领土的区别</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4.2疆域的类型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4.3统一王朝——秦的疆域形成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4.4两汉到魏晋南北朝时疆域变迁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4.5隋唐、五代十国的疆域演变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4.6宋、辽、金、夏的大分裂和小统一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4.7元统一帝国的出现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4.8明清疆域的扩张与丢失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4.9从“秋海棠”到“雄鸡”的演变</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第五讲统一疆域形成与巩固的原因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5.1各民族共同奋斗的结果</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5.2生产力的发展促进国家的统一与巩固（上）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5.3生产力的发展促进国家的统一与巩固（下）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5.4中华帝国最终疆域形成在清朝的原因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5.5近代帝国主义清华和中国国土的沦丧</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第六讲历代政区的变迁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6.1秦统一前地方行政区划的出现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6.2郡县制的确立与划分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6.3州郡县三级制的确立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6.4州的泛滥与解体</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6.5道路制作的出现与中央和地方权力分配演变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6.6行省时代与中央集权的加强（上）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6.7行省时代与中央集权的加强（下）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6.8从民国到今天的演变</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第七讲都城的分部、转移和内部结构的变化</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7.1首都的功能</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7.2首都的选择与维持（上）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7.3首都的选择与维持（下）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7.4首都移动的轨迹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7.5陪都的类型与功能</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7.6正确定都的重要意义</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第八讲中国与外界的联系和影响</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8.1正确认识中国对外的联系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8.2被误读的丝绸之路（上）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8.3被误读的丝绸之路（下）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8.4被误读的郑和下西洋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8.5传而不播，开而不放</w:t>
      </w:r>
    </w:p>
    <w:bookmarkEnd w:id="39"/>
    <w:bookmarkEnd w:id="40"/>
    <w:p>
      <w:pPr>
        <w:pStyle w:val="9"/>
        <w:keepNext w:val="0"/>
        <w:keepLines w:val="0"/>
        <w:rPr>
          <w:rFonts w:hint="eastAsia"/>
        </w:rPr>
      </w:pPr>
      <w:r>
        <w:rPr>
          <w:rFonts w:hint="eastAsia"/>
          <w:lang w:val="en-US" w:eastAsia="zh-CN"/>
        </w:rPr>
        <w:t>14.</w:t>
      </w:r>
      <w:r>
        <w:rPr>
          <w:rFonts w:hint="eastAsia"/>
        </w:rPr>
        <w:t>Python语言基础与应用</w:t>
      </w:r>
    </w:p>
    <w:p>
      <w:pPr>
        <w:spacing w:line="360" w:lineRule="auto"/>
        <w:contextualSpacing/>
        <w:textAlignment w:val="center"/>
        <w:rPr>
          <w:rFonts w:hint="eastAsia" w:ascii="宋体" w:hAnsi="宋体" w:cs="宋体"/>
          <w:b/>
          <w:bCs/>
          <w:sz w:val="20"/>
        </w:rPr>
      </w:pPr>
      <w:r>
        <w:rPr>
          <w:rFonts w:hint="eastAsia" w:ascii="宋体" w:hAnsi="宋体" w:cs="宋体"/>
          <w:b/>
          <w:bCs/>
          <w:sz w:val="20"/>
        </w:rPr>
        <w:t>课程简介</w:t>
      </w:r>
    </w:p>
    <w:p>
      <w:pPr>
        <w:pStyle w:val="13"/>
        <w:outlineLvl w:val="9"/>
        <w:rPr>
          <w:rFonts w:hint="eastAsia" w:eastAsia="宋体"/>
          <w:b w:val="0"/>
        </w:rPr>
      </w:pPr>
      <w:r>
        <w:rPr>
          <w:rFonts w:hint="eastAsia" w:eastAsia="宋体"/>
          <w:b w:val="0"/>
        </w:rPr>
        <w:t>本课基于主讲教师在北京大学讲授数据结构与算法课（Python版）的多年教学实践经验，面向零编程基础的大学生和社会公众，全面讲授Python语言基础，培养学生计算思维的能力，并讲解Python语言中经典的扩展模块，让学生能用Python语言解决各种常见问题。</w:t>
      </w:r>
    </w:p>
    <w:p>
      <w:pPr>
        <w:pStyle w:val="13"/>
        <w:outlineLvl w:val="9"/>
        <w:rPr>
          <w:rFonts w:hint="eastAsia" w:eastAsia="宋体"/>
          <w:b w:val="0"/>
        </w:rPr>
      </w:pPr>
      <w:r>
        <w:rPr>
          <w:rFonts w:hint="eastAsia" w:eastAsia="宋体"/>
          <w:b w:val="0"/>
        </w:rPr>
        <w:t>本课内容包括编程与计算思维、Python语言历史、开发环境、程序设计风格和语言整体概览、基本数据类型和容器类型、基本计算语句和控制流结构、函数定义与参数、若干基本扩展模块介绍与应用、面向对象编程、例外处理和生成器等高级语言特性、若干高级扩展模块的介绍与应用。</w:t>
      </w:r>
    </w:p>
    <w:p>
      <w:pPr>
        <w:pStyle w:val="13"/>
        <w:keepNext w:val="0"/>
        <w:keepLines w:val="0"/>
        <w:outlineLvl w:val="9"/>
        <w:rPr>
          <w:rFonts w:hint="eastAsia" w:eastAsia="宋体"/>
          <w:b w:val="0"/>
        </w:rPr>
      </w:pPr>
      <w:r>
        <w:rPr>
          <w:rFonts w:hint="eastAsia" w:eastAsia="宋体"/>
          <w:b w:val="0"/>
        </w:rPr>
        <w:t>本课注重Python语言的实践与应用，在课程中穿插了生动案例和编程练习，引导学生积极建立计算思维模式，通过程序算法解决问题来加深对编程语言的学习体会。并具备进一步继续学习数据结构与算法、人工智能、大数据处理等课程的能力。</w:t>
      </w:r>
    </w:p>
    <w:p>
      <w:pPr>
        <w:pStyle w:val="13"/>
        <w:keepNext w:val="0"/>
        <w:keepLines w:val="0"/>
        <w:outlineLvl w:val="9"/>
        <w:rPr>
          <w:rFonts w:hint="eastAsia" w:eastAsia="宋体"/>
          <w:b w:val="0"/>
        </w:rPr>
      </w:pPr>
    </w:p>
    <w:p>
      <w:pPr>
        <w:pStyle w:val="13"/>
        <w:keepNext w:val="0"/>
        <w:keepLines w:val="0"/>
        <w:outlineLvl w:val="9"/>
        <w:rPr>
          <w:rFonts w:hint="eastAsia" w:eastAsia="宋体"/>
        </w:rPr>
      </w:pPr>
      <w:r>
        <w:rPr>
          <w:rFonts w:hint="eastAsia" w:eastAsia="宋体"/>
        </w:rPr>
        <w:t>教师简介</w:t>
      </w:r>
    </w:p>
    <w:p>
      <w:pPr>
        <w:pStyle w:val="13"/>
        <w:keepNext w:val="0"/>
        <w:keepLines w:val="0"/>
        <w:outlineLvl w:val="9"/>
        <w:rPr>
          <w:rFonts w:hint="eastAsia" w:eastAsia="宋体"/>
          <w:b w:val="0"/>
        </w:rPr>
      </w:pPr>
      <w:r>
        <w:rPr>
          <w:rFonts w:hint="eastAsia" w:eastAsia="宋体"/>
        </w:rPr>
        <w:t>陈斌，</w:t>
      </w:r>
      <w:r>
        <w:rPr>
          <w:rFonts w:hint="eastAsia" w:eastAsia="宋体"/>
          <w:b w:val="0"/>
        </w:rPr>
        <w:t>北京大学地球与空间科学学院教师，博士，教学教授，硕士生导师。获得北京大学计算机科学技术系学士、硕士和博士学位。主讲本科生课程《数据结构与算法（Python版）》、《离散数学》、北京大学通识教育核心课程《地球与人类文明》、创新创业课程《虚拟仿真创新应用与实践》，研究生课程《空间数据库》、《开源空间信息软件》，深受学生欢迎，荣获北京大学首届教学卓越奖，北京市教学名师奖，另获得多项市校级教学奖。主要研究方向为虚拟地理环境和空间信息分布式计算，主持并参与多项国家自然科学基金、863、973、国家科技支撑计划及国家重点研发计划项目课题。</w:t>
      </w:r>
    </w:p>
    <w:p>
      <w:pPr>
        <w:pStyle w:val="13"/>
        <w:keepNext w:val="0"/>
        <w:keepLines w:val="0"/>
        <w:outlineLvl w:val="9"/>
        <w:rPr>
          <w:rFonts w:hint="eastAsia" w:eastAsia="宋体"/>
          <w:b w:val="0"/>
        </w:rPr>
      </w:pPr>
    </w:p>
    <w:p>
      <w:pPr>
        <w:pStyle w:val="13"/>
        <w:keepNext w:val="0"/>
        <w:keepLines w:val="0"/>
        <w:outlineLvl w:val="9"/>
        <w:rPr>
          <w:rFonts w:hint="eastAsia" w:eastAsia="宋体"/>
        </w:rPr>
      </w:pPr>
      <w:r>
        <w:rPr>
          <w:rFonts w:hint="eastAsia" w:eastAsia="宋体"/>
        </w:rPr>
        <w:t>课程大纲</w:t>
      </w:r>
    </w:p>
    <w:p>
      <w:pPr>
        <w:pStyle w:val="13"/>
        <w:keepNext w:val="0"/>
        <w:keepLines w:val="0"/>
        <w:outlineLvl w:val="9"/>
        <w:rPr>
          <w:rFonts w:hint="eastAsia" w:eastAsia="宋体"/>
        </w:rPr>
      </w:pPr>
      <w:r>
        <w:rPr>
          <w:rFonts w:hint="eastAsia" w:eastAsia="宋体"/>
        </w:rPr>
        <w:t>第1章  课程引入</w:t>
      </w:r>
    </w:p>
    <w:p>
      <w:pPr>
        <w:pStyle w:val="13"/>
        <w:keepNext w:val="0"/>
        <w:keepLines w:val="0"/>
        <w:outlineLvl w:val="9"/>
        <w:rPr>
          <w:rFonts w:hint="eastAsia" w:eastAsia="宋体"/>
        </w:rPr>
      </w:pPr>
      <w:r>
        <w:rPr>
          <w:rFonts w:hint="eastAsia" w:eastAsia="宋体"/>
          <w:b w:val="0"/>
        </w:rPr>
        <w:t>1.1课程简介</w:t>
      </w:r>
    </w:p>
    <w:p>
      <w:pPr>
        <w:pStyle w:val="13"/>
        <w:keepNext w:val="0"/>
        <w:keepLines w:val="0"/>
        <w:outlineLvl w:val="9"/>
        <w:rPr>
          <w:rFonts w:hint="eastAsia" w:eastAsia="宋体"/>
        </w:rPr>
      </w:pPr>
      <w:r>
        <w:rPr>
          <w:rFonts w:hint="eastAsia" w:eastAsia="宋体"/>
          <w:b w:val="0"/>
        </w:rPr>
        <w:t>1.2我们为什么要学习编程</w:t>
      </w:r>
    </w:p>
    <w:p>
      <w:pPr>
        <w:pStyle w:val="13"/>
        <w:keepNext w:val="0"/>
        <w:keepLines w:val="0"/>
        <w:outlineLvl w:val="9"/>
        <w:rPr>
          <w:rFonts w:hint="eastAsia" w:eastAsia="宋体"/>
        </w:rPr>
      </w:pPr>
      <w:r>
        <w:rPr>
          <w:rFonts w:hint="eastAsia" w:eastAsia="宋体"/>
          <w:b w:val="0"/>
        </w:rPr>
        <w:t>1.3程序是什么</w:t>
      </w:r>
    </w:p>
    <w:p>
      <w:pPr>
        <w:pStyle w:val="13"/>
        <w:keepNext w:val="0"/>
        <w:keepLines w:val="0"/>
        <w:outlineLvl w:val="9"/>
        <w:rPr>
          <w:rFonts w:hint="eastAsia" w:eastAsia="宋体"/>
        </w:rPr>
      </w:pPr>
      <w:r>
        <w:rPr>
          <w:rFonts w:hint="eastAsia" w:eastAsia="宋体"/>
          <w:b w:val="0"/>
        </w:rPr>
        <w:t>1.4Python语言的历史与现状</w:t>
      </w:r>
    </w:p>
    <w:p>
      <w:pPr>
        <w:pStyle w:val="13"/>
        <w:keepNext w:val="0"/>
        <w:keepLines w:val="0"/>
        <w:outlineLvl w:val="9"/>
        <w:rPr>
          <w:rFonts w:hint="eastAsia" w:eastAsia="宋体"/>
        </w:rPr>
      </w:pPr>
      <w:r>
        <w:rPr>
          <w:rFonts w:hint="eastAsia" w:eastAsia="宋体"/>
        </w:rPr>
        <w:t>第</w:t>
      </w:r>
      <w:r>
        <w:rPr>
          <w:rFonts w:eastAsia="宋体"/>
        </w:rPr>
        <w:t>2</w:t>
      </w:r>
      <w:r>
        <w:rPr>
          <w:rFonts w:hint="eastAsia" w:eastAsia="宋体"/>
        </w:rPr>
        <w:t>章   Python语言介绍与概览</w:t>
      </w:r>
    </w:p>
    <w:p>
      <w:pPr>
        <w:pStyle w:val="13"/>
        <w:keepNext w:val="0"/>
        <w:keepLines w:val="0"/>
        <w:outlineLvl w:val="9"/>
        <w:rPr>
          <w:rFonts w:hint="eastAsia" w:eastAsia="宋体"/>
        </w:rPr>
      </w:pPr>
      <w:r>
        <w:rPr>
          <w:rFonts w:hint="eastAsia" w:eastAsia="宋体"/>
          <w:b w:val="0"/>
        </w:rPr>
        <w:t>2.1Python语言运行环境</w:t>
      </w:r>
    </w:p>
    <w:p>
      <w:pPr>
        <w:pStyle w:val="13"/>
        <w:keepNext w:val="0"/>
        <w:keepLines w:val="0"/>
        <w:outlineLvl w:val="9"/>
        <w:rPr>
          <w:rFonts w:hint="eastAsia" w:eastAsia="宋体"/>
        </w:rPr>
      </w:pPr>
      <w:r>
        <w:rPr>
          <w:rFonts w:hint="eastAsia" w:eastAsia="宋体"/>
          <w:b w:val="0"/>
        </w:rPr>
        <w:t>2.2第一个Python程序</w:t>
      </w:r>
    </w:p>
    <w:p>
      <w:pPr>
        <w:pStyle w:val="13"/>
        <w:keepNext w:val="0"/>
        <w:keepLines w:val="0"/>
        <w:outlineLvl w:val="9"/>
        <w:rPr>
          <w:rFonts w:hint="eastAsia" w:eastAsia="宋体"/>
        </w:rPr>
      </w:pPr>
      <w:r>
        <w:rPr>
          <w:rFonts w:hint="eastAsia" w:eastAsia="宋体"/>
          <w:b w:val="0"/>
        </w:rPr>
        <w:t>2.3集成开发工具PyCharm</w:t>
      </w:r>
    </w:p>
    <w:p>
      <w:pPr>
        <w:pStyle w:val="13"/>
        <w:keepNext w:val="0"/>
        <w:keepLines w:val="0"/>
        <w:outlineLvl w:val="9"/>
        <w:rPr>
          <w:rFonts w:hint="eastAsia" w:eastAsia="宋体"/>
        </w:rPr>
      </w:pPr>
      <w:r>
        <w:rPr>
          <w:rFonts w:hint="eastAsia" w:eastAsia="宋体"/>
          <w:b w:val="0"/>
        </w:rPr>
        <w:t>2.4上机练习：体验Python程序</w:t>
      </w:r>
    </w:p>
    <w:p>
      <w:pPr>
        <w:pStyle w:val="13"/>
        <w:keepNext w:val="0"/>
        <w:keepLines w:val="0"/>
        <w:outlineLvl w:val="9"/>
        <w:rPr>
          <w:rFonts w:hint="eastAsia" w:eastAsia="宋体"/>
        </w:rPr>
      </w:pPr>
      <w:r>
        <w:rPr>
          <w:rFonts w:hint="eastAsia" w:eastAsia="宋体"/>
          <w:b w:val="0"/>
        </w:rPr>
        <w:t>2.5 Python程序设计风格</w:t>
      </w:r>
    </w:p>
    <w:p>
      <w:pPr>
        <w:pStyle w:val="13"/>
        <w:keepNext w:val="0"/>
        <w:keepLines w:val="0"/>
        <w:outlineLvl w:val="9"/>
        <w:rPr>
          <w:rFonts w:hint="eastAsia" w:eastAsia="宋体"/>
        </w:rPr>
      </w:pPr>
      <w:r>
        <w:rPr>
          <w:rFonts w:hint="eastAsia" w:eastAsia="宋体"/>
          <w:b w:val="0"/>
        </w:rPr>
        <w:t>2.6数据对象及其组织</w:t>
      </w:r>
    </w:p>
    <w:p>
      <w:pPr>
        <w:pStyle w:val="13"/>
        <w:keepNext w:val="0"/>
        <w:keepLines w:val="0"/>
        <w:outlineLvl w:val="9"/>
        <w:rPr>
          <w:rFonts w:hint="eastAsia" w:eastAsia="宋体"/>
        </w:rPr>
      </w:pPr>
      <w:r>
        <w:rPr>
          <w:rFonts w:hint="eastAsia" w:eastAsia="宋体"/>
          <w:b w:val="0"/>
        </w:rPr>
        <w:t>2.7计算和控制流</w:t>
      </w:r>
    </w:p>
    <w:p>
      <w:pPr>
        <w:pStyle w:val="13"/>
        <w:keepNext w:val="0"/>
        <w:keepLines w:val="0"/>
        <w:outlineLvl w:val="9"/>
        <w:rPr>
          <w:rFonts w:hint="eastAsia" w:eastAsia="宋体"/>
        </w:rPr>
      </w:pPr>
      <w:r>
        <w:rPr>
          <w:rFonts w:hint="eastAsia" w:eastAsia="宋体"/>
        </w:rPr>
        <w:t>第3章   数据类型基础</w:t>
      </w:r>
    </w:p>
    <w:p>
      <w:pPr>
        <w:pStyle w:val="13"/>
        <w:keepNext w:val="0"/>
        <w:keepLines w:val="0"/>
        <w:outlineLvl w:val="9"/>
        <w:rPr>
          <w:rFonts w:hint="eastAsia" w:eastAsia="宋体"/>
          <w:b w:val="0"/>
        </w:rPr>
      </w:pPr>
      <w:r>
        <w:rPr>
          <w:rFonts w:hint="eastAsia" w:eastAsia="宋体"/>
          <w:b w:val="0"/>
        </w:rPr>
        <w:t>3.1基本类型：数值</w:t>
      </w:r>
    </w:p>
    <w:p>
      <w:pPr>
        <w:pStyle w:val="13"/>
        <w:keepNext w:val="0"/>
        <w:keepLines w:val="0"/>
        <w:outlineLvl w:val="9"/>
        <w:rPr>
          <w:rFonts w:hint="eastAsia" w:eastAsia="宋体"/>
          <w:b w:val="0"/>
        </w:rPr>
      </w:pPr>
      <w:r>
        <w:rPr>
          <w:rFonts w:hint="eastAsia" w:eastAsia="宋体"/>
          <w:b w:val="0"/>
        </w:rPr>
        <w:t>3.2基本类型：逻辑值</w:t>
      </w:r>
    </w:p>
    <w:p>
      <w:pPr>
        <w:pStyle w:val="13"/>
        <w:keepNext w:val="0"/>
        <w:keepLines w:val="0"/>
        <w:outlineLvl w:val="9"/>
        <w:rPr>
          <w:rFonts w:hint="eastAsia" w:eastAsia="宋体"/>
          <w:b w:val="0"/>
        </w:rPr>
      </w:pPr>
      <w:r>
        <w:rPr>
          <w:rFonts w:hint="eastAsia" w:eastAsia="宋体"/>
          <w:b w:val="0"/>
        </w:rPr>
        <w:t>3.3基本类型：字符串</w:t>
      </w:r>
    </w:p>
    <w:p>
      <w:pPr>
        <w:pStyle w:val="13"/>
        <w:keepNext w:val="0"/>
        <w:keepLines w:val="0"/>
        <w:outlineLvl w:val="9"/>
        <w:rPr>
          <w:rFonts w:hint="eastAsia" w:eastAsia="宋体"/>
          <w:b w:val="0"/>
        </w:rPr>
      </w:pPr>
      <w:r>
        <w:rPr>
          <w:rFonts w:hint="eastAsia" w:eastAsia="宋体"/>
          <w:b w:val="0"/>
        </w:rPr>
        <w:t>3.4变量和引用</w:t>
      </w:r>
    </w:p>
    <w:p>
      <w:pPr>
        <w:pStyle w:val="13"/>
        <w:keepNext w:val="0"/>
        <w:keepLines w:val="0"/>
        <w:outlineLvl w:val="9"/>
        <w:rPr>
          <w:rFonts w:hint="eastAsia" w:eastAsia="宋体"/>
          <w:b w:val="0"/>
        </w:rPr>
      </w:pPr>
      <w:r>
        <w:rPr>
          <w:rFonts w:hint="eastAsia" w:eastAsia="宋体"/>
          <w:b w:val="0"/>
        </w:rPr>
        <w:t>3.5上机练习：基本数据类型</w:t>
      </w:r>
    </w:p>
    <w:p>
      <w:pPr>
        <w:pStyle w:val="13"/>
        <w:numPr>
          <w:ilvl w:val="0"/>
          <w:numId w:val="29"/>
        </w:numPr>
        <w:outlineLvl w:val="9"/>
        <w:rPr>
          <w:rFonts w:hint="eastAsia" w:eastAsia="宋体"/>
        </w:rPr>
      </w:pPr>
      <w:r>
        <w:rPr>
          <w:rFonts w:hint="eastAsia" w:eastAsia="宋体"/>
        </w:rPr>
        <w:t xml:space="preserve">  数据类型进阶</w:t>
      </w:r>
    </w:p>
    <w:p>
      <w:pPr>
        <w:pStyle w:val="13"/>
        <w:numPr>
          <w:ilvl w:val="0"/>
          <w:numId w:val="0"/>
        </w:numPr>
        <w:outlineLvl w:val="9"/>
        <w:rPr>
          <w:rFonts w:hint="eastAsia" w:eastAsia="宋体"/>
          <w:b w:val="0"/>
        </w:rPr>
      </w:pPr>
      <w:r>
        <w:rPr>
          <w:rFonts w:hint="eastAsia" w:eastAsia="宋体"/>
          <w:b w:val="0"/>
        </w:rPr>
        <w:t>4.1容器类型：列表和元组</w:t>
      </w:r>
    </w:p>
    <w:p>
      <w:pPr>
        <w:pStyle w:val="13"/>
        <w:outlineLvl w:val="9"/>
        <w:rPr>
          <w:rFonts w:hint="eastAsia" w:eastAsia="宋体"/>
          <w:b w:val="0"/>
        </w:rPr>
      </w:pPr>
      <w:r>
        <w:rPr>
          <w:rFonts w:hint="eastAsia" w:eastAsia="宋体"/>
          <w:b w:val="0"/>
        </w:rPr>
        <w:t>4.2容器类型：字典</w:t>
      </w:r>
    </w:p>
    <w:p>
      <w:pPr>
        <w:pStyle w:val="13"/>
        <w:outlineLvl w:val="9"/>
        <w:rPr>
          <w:rFonts w:hint="eastAsia" w:eastAsia="宋体"/>
          <w:b w:val="0"/>
        </w:rPr>
      </w:pPr>
      <w:r>
        <w:rPr>
          <w:rFonts w:hint="eastAsia" w:eastAsia="宋体"/>
          <w:b w:val="0"/>
        </w:rPr>
        <w:t>4.3容器类型：集合</w:t>
      </w:r>
    </w:p>
    <w:p>
      <w:pPr>
        <w:pStyle w:val="13"/>
        <w:outlineLvl w:val="9"/>
        <w:rPr>
          <w:rFonts w:hint="eastAsia" w:eastAsia="宋体"/>
          <w:b w:val="0"/>
        </w:rPr>
      </w:pPr>
      <w:r>
        <w:rPr>
          <w:rFonts w:hint="eastAsia" w:eastAsia="宋体"/>
          <w:b w:val="0"/>
        </w:rPr>
        <w:t>4.4可变类型与不可变类型</w:t>
      </w:r>
    </w:p>
    <w:p>
      <w:pPr>
        <w:pStyle w:val="13"/>
        <w:outlineLvl w:val="9"/>
        <w:rPr>
          <w:rFonts w:hint="eastAsia" w:eastAsia="宋体"/>
          <w:b w:val="0"/>
        </w:rPr>
      </w:pPr>
      <w:r>
        <w:rPr>
          <w:rFonts w:hint="eastAsia" w:eastAsia="宋体"/>
          <w:b w:val="0"/>
        </w:rPr>
        <w:t>4.5建立复杂的数据结构</w:t>
      </w:r>
    </w:p>
    <w:p>
      <w:pPr>
        <w:pStyle w:val="13"/>
        <w:outlineLvl w:val="9"/>
        <w:rPr>
          <w:rFonts w:hint="eastAsia" w:eastAsia="宋体"/>
          <w:b w:val="0"/>
        </w:rPr>
      </w:pPr>
      <w:r>
        <w:rPr>
          <w:rFonts w:hint="eastAsia" w:eastAsia="宋体"/>
          <w:b w:val="0"/>
        </w:rPr>
        <w:t>4.6输入和输出</w:t>
      </w:r>
    </w:p>
    <w:p>
      <w:pPr>
        <w:pStyle w:val="13"/>
        <w:outlineLvl w:val="9"/>
        <w:rPr>
          <w:rFonts w:hint="eastAsia" w:eastAsia="宋体"/>
          <w:b w:val="0"/>
        </w:rPr>
      </w:pPr>
      <w:r>
        <w:rPr>
          <w:rFonts w:hint="eastAsia" w:eastAsia="宋体"/>
          <w:b w:val="0"/>
        </w:rPr>
        <w:t>4.7上机练习：容器类型</w:t>
      </w:r>
    </w:p>
    <w:p>
      <w:pPr>
        <w:pStyle w:val="13"/>
        <w:outlineLvl w:val="9"/>
        <w:rPr>
          <w:rFonts w:hint="eastAsia" w:eastAsia="宋体"/>
        </w:rPr>
      </w:pPr>
      <w:r>
        <w:rPr>
          <w:rFonts w:hint="eastAsia" w:eastAsia="宋体"/>
        </w:rPr>
        <w:t>第5章   计算和控制流基础</w:t>
      </w:r>
    </w:p>
    <w:p>
      <w:pPr>
        <w:pStyle w:val="13"/>
        <w:outlineLvl w:val="9"/>
        <w:rPr>
          <w:rFonts w:hint="eastAsia" w:eastAsia="宋体"/>
          <w:b w:val="0"/>
        </w:rPr>
      </w:pPr>
      <w:r>
        <w:rPr>
          <w:rFonts w:hint="eastAsia" w:eastAsia="宋体"/>
          <w:b w:val="0"/>
        </w:rPr>
        <w:t>5.1自动计算过程</w:t>
      </w:r>
    </w:p>
    <w:p>
      <w:pPr>
        <w:pStyle w:val="13"/>
        <w:outlineLvl w:val="9"/>
        <w:rPr>
          <w:rFonts w:hint="eastAsia" w:eastAsia="宋体"/>
          <w:b w:val="0"/>
        </w:rPr>
      </w:pPr>
      <w:r>
        <w:rPr>
          <w:rFonts w:hint="eastAsia" w:eastAsia="宋体"/>
          <w:b w:val="0"/>
        </w:rPr>
        <w:t>5.2控制流程</w:t>
      </w:r>
    </w:p>
    <w:p>
      <w:pPr>
        <w:pStyle w:val="13"/>
        <w:outlineLvl w:val="9"/>
        <w:rPr>
          <w:rFonts w:hint="eastAsia" w:eastAsia="宋体"/>
          <w:b w:val="0"/>
        </w:rPr>
      </w:pPr>
      <w:r>
        <w:rPr>
          <w:rFonts w:hint="eastAsia" w:eastAsia="宋体"/>
          <w:b w:val="0"/>
        </w:rPr>
        <w:t>5.3控制流：条件分支语句</w:t>
      </w:r>
    </w:p>
    <w:p>
      <w:pPr>
        <w:pStyle w:val="13"/>
        <w:outlineLvl w:val="9"/>
        <w:rPr>
          <w:rFonts w:hint="eastAsia" w:eastAsia="宋体"/>
          <w:b w:val="0"/>
        </w:rPr>
      </w:pPr>
      <w:r>
        <w:rPr>
          <w:rFonts w:hint="eastAsia" w:eastAsia="宋体"/>
          <w:b w:val="0"/>
        </w:rPr>
        <w:t>5.4控制流：条件循环</w:t>
      </w:r>
    </w:p>
    <w:p>
      <w:pPr>
        <w:pStyle w:val="13"/>
        <w:outlineLvl w:val="9"/>
        <w:rPr>
          <w:rFonts w:hint="eastAsia" w:eastAsia="宋体"/>
          <w:b w:val="0"/>
        </w:rPr>
      </w:pPr>
      <w:r>
        <w:rPr>
          <w:rFonts w:hint="eastAsia" w:eastAsia="宋体"/>
          <w:b w:val="0"/>
        </w:rPr>
        <w:t>5.5控制流：循环迭代（for）</w:t>
      </w:r>
    </w:p>
    <w:p>
      <w:pPr>
        <w:pStyle w:val="13"/>
        <w:outlineLvl w:val="9"/>
        <w:rPr>
          <w:rFonts w:hint="eastAsia" w:eastAsia="宋体"/>
          <w:b w:val="0"/>
        </w:rPr>
      </w:pPr>
      <w:r>
        <w:rPr>
          <w:rFonts w:hint="eastAsia" w:eastAsia="宋体"/>
          <w:b w:val="0"/>
        </w:rPr>
        <w:t>5.6上机练习：基本的计算程序</w:t>
      </w:r>
    </w:p>
    <w:p>
      <w:pPr>
        <w:pStyle w:val="13"/>
        <w:outlineLvl w:val="9"/>
        <w:rPr>
          <w:rFonts w:hint="eastAsia" w:eastAsia="宋体"/>
        </w:rPr>
      </w:pPr>
      <w:r>
        <w:rPr>
          <w:rFonts w:hint="eastAsia" w:eastAsia="宋体"/>
        </w:rPr>
        <w:t>第6章   计算和控制流进阶</w:t>
      </w:r>
    </w:p>
    <w:p>
      <w:pPr>
        <w:pStyle w:val="13"/>
        <w:outlineLvl w:val="9"/>
        <w:rPr>
          <w:rFonts w:hint="eastAsia" w:eastAsia="宋体"/>
          <w:b w:val="0"/>
        </w:rPr>
      </w:pPr>
      <w:r>
        <w:rPr>
          <w:rFonts w:hint="eastAsia" w:eastAsia="宋体"/>
          <w:b w:val="0"/>
        </w:rPr>
        <w:t>6.1代码组织：函数（def）</w:t>
      </w:r>
    </w:p>
    <w:p>
      <w:pPr>
        <w:pStyle w:val="13"/>
        <w:outlineLvl w:val="9"/>
        <w:rPr>
          <w:rFonts w:hint="eastAsia" w:eastAsia="宋体"/>
          <w:b w:val="0"/>
        </w:rPr>
      </w:pPr>
      <w:r>
        <w:rPr>
          <w:rFonts w:hint="eastAsia" w:eastAsia="宋体"/>
          <w:b w:val="0"/>
        </w:rPr>
        <w:t>6.2代码组织：函数的参数</w:t>
      </w:r>
    </w:p>
    <w:p>
      <w:pPr>
        <w:pStyle w:val="13"/>
        <w:outlineLvl w:val="9"/>
        <w:rPr>
          <w:rFonts w:hint="eastAsia" w:eastAsia="宋体"/>
          <w:b w:val="0"/>
        </w:rPr>
      </w:pPr>
      <w:r>
        <w:rPr>
          <w:rFonts w:hint="eastAsia" w:eastAsia="宋体"/>
          <w:b w:val="0"/>
        </w:rPr>
        <w:t>6.3上机练习：创建并调用函数</w:t>
      </w:r>
    </w:p>
    <w:p>
      <w:pPr>
        <w:pStyle w:val="13"/>
        <w:outlineLvl w:val="9"/>
        <w:rPr>
          <w:rFonts w:hint="eastAsia" w:eastAsia="宋体"/>
          <w:b w:val="0"/>
        </w:rPr>
      </w:pPr>
      <w:r>
        <w:rPr>
          <w:rFonts w:hint="eastAsia" w:eastAsia="宋体"/>
          <w:b w:val="0"/>
        </w:rPr>
        <w:t>6.4引用扩展模块</w:t>
      </w:r>
    </w:p>
    <w:p>
      <w:pPr>
        <w:pStyle w:val="13"/>
        <w:outlineLvl w:val="9"/>
        <w:rPr>
          <w:rFonts w:hint="eastAsia" w:eastAsia="宋体"/>
        </w:rPr>
      </w:pPr>
      <w:r>
        <w:rPr>
          <w:rFonts w:hint="eastAsia" w:eastAsia="宋体"/>
        </w:rPr>
        <w:t>第7章   基本扩展模块</w:t>
      </w:r>
    </w:p>
    <w:p>
      <w:pPr>
        <w:pStyle w:val="13"/>
        <w:outlineLvl w:val="9"/>
        <w:rPr>
          <w:rFonts w:hint="eastAsia" w:eastAsia="宋体"/>
          <w:b w:val="0"/>
        </w:rPr>
      </w:pPr>
      <w:r>
        <w:rPr>
          <w:rFonts w:hint="eastAsia" w:eastAsia="宋体"/>
          <w:b w:val="0"/>
        </w:rPr>
        <w:t>7.1时间相关：datetime模块</w:t>
      </w:r>
    </w:p>
    <w:p>
      <w:pPr>
        <w:pStyle w:val="13"/>
        <w:outlineLvl w:val="9"/>
        <w:rPr>
          <w:rFonts w:hint="eastAsia" w:eastAsia="宋体"/>
          <w:b w:val="0"/>
        </w:rPr>
      </w:pPr>
      <w:r>
        <w:rPr>
          <w:rFonts w:hint="eastAsia" w:eastAsia="宋体"/>
          <w:b w:val="0"/>
        </w:rPr>
        <w:t>7.2时间相关：calendar模块</w:t>
      </w:r>
    </w:p>
    <w:p>
      <w:pPr>
        <w:pStyle w:val="13"/>
        <w:outlineLvl w:val="9"/>
        <w:rPr>
          <w:rFonts w:hint="eastAsia" w:eastAsia="宋体"/>
          <w:b w:val="0"/>
        </w:rPr>
      </w:pPr>
      <w:r>
        <w:rPr>
          <w:rFonts w:hint="eastAsia" w:eastAsia="宋体"/>
          <w:b w:val="0"/>
        </w:rPr>
        <w:t>7.3时间相关：time模块</w:t>
      </w:r>
    </w:p>
    <w:p>
      <w:pPr>
        <w:pStyle w:val="13"/>
        <w:outlineLvl w:val="9"/>
        <w:rPr>
          <w:rFonts w:hint="eastAsia" w:eastAsia="宋体"/>
          <w:b w:val="0"/>
        </w:rPr>
      </w:pPr>
      <w:r>
        <w:rPr>
          <w:rFonts w:hint="eastAsia" w:eastAsia="宋体"/>
          <w:b w:val="0"/>
        </w:rPr>
        <w:t>7.4几个算数模块</w:t>
      </w:r>
    </w:p>
    <w:p>
      <w:pPr>
        <w:pStyle w:val="13"/>
        <w:outlineLvl w:val="9"/>
        <w:rPr>
          <w:rFonts w:hint="eastAsia" w:eastAsia="宋体"/>
          <w:b w:val="0"/>
        </w:rPr>
      </w:pPr>
      <w:r>
        <w:rPr>
          <w:rFonts w:hint="eastAsia" w:eastAsia="宋体"/>
          <w:b w:val="0"/>
        </w:rPr>
        <w:t>7.5持久化模块：shelve</w:t>
      </w:r>
    </w:p>
    <w:p>
      <w:pPr>
        <w:pStyle w:val="13"/>
        <w:outlineLvl w:val="9"/>
        <w:rPr>
          <w:rFonts w:hint="eastAsia" w:eastAsia="宋体"/>
          <w:b w:val="0"/>
        </w:rPr>
      </w:pPr>
      <w:r>
        <w:rPr>
          <w:rFonts w:hint="eastAsia" w:eastAsia="宋体"/>
          <w:b w:val="0"/>
        </w:rPr>
        <w:t>7.6文本文件读写</w:t>
      </w:r>
    </w:p>
    <w:p>
      <w:pPr>
        <w:pStyle w:val="13"/>
        <w:outlineLvl w:val="9"/>
        <w:rPr>
          <w:rFonts w:hint="eastAsia" w:eastAsia="宋体"/>
          <w:b w:val="0"/>
        </w:rPr>
      </w:pPr>
      <w:r>
        <w:rPr>
          <w:rFonts w:hint="eastAsia" w:eastAsia="宋体"/>
          <w:b w:val="0"/>
        </w:rPr>
        <w:t>7.7上机练习：计时和文件处理</w:t>
      </w:r>
    </w:p>
    <w:p>
      <w:pPr>
        <w:pStyle w:val="13"/>
        <w:outlineLvl w:val="9"/>
        <w:rPr>
          <w:rFonts w:hint="eastAsia" w:eastAsia="宋体"/>
          <w:b w:val="0"/>
        </w:rPr>
      </w:pPr>
      <w:r>
        <w:rPr>
          <w:rFonts w:hint="eastAsia" w:eastAsia="宋体"/>
          <w:b w:val="0"/>
        </w:rPr>
        <w:t>7.8简单的图形界面</w:t>
      </w:r>
    </w:p>
    <w:p>
      <w:pPr>
        <w:pStyle w:val="13"/>
        <w:outlineLvl w:val="9"/>
        <w:rPr>
          <w:rFonts w:hint="eastAsia" w:eastAsia="宋体"/>
          <w:b w:val="0"/>
        </w:rPr>
      </w:pPr>
      <w:r>
        <w:rPr>
          <w:rFonts w:hint="eastAsia" w:eastAsia="宋体"/>
          <w:b w:val="0"/>
        </w:rPr>
        <w:t>7.9海龟作图</w:t>
      </w:r>
    </w:p>
    <w:p>
      <w:pPr>
        <w:pStyle w:val="13"/>
        <w:outlineLvl w:val="9"/>
        <w:rPr>
          <w:rFonts w:hint="eastAsia" w:eastAsia="宋体"/>
          <w:b w:val="0"/>
        </w:rPr>
      </w:pPr>
      <w:r>
        <w:rPr>
          <w:rFonts w:hint="eastAsia" w:eastAsia="宋体"/>
          <w:b w:val="0"/>
        </w:rPr>
        <w:t>7.10上机练习：简单绘图</w:t>
      </w:r>
    </w:p>
    <w:p>
      <w:pPr>
        <w:pStyle w:val="13"/>
        <w:keepNext w:val="0"/>
        <w:keepLines w:val="0"/>
        <w:outlineLvl w:val="9"/>
        <w:rPr>
          <w:rFonts w:hint="eastAsia" w:eastAsia="宋体"/>
        </w:rPr>
      </w:pPr>
      <w:r>
        <w:rPr>
          <w:rFonts w:hint="eastAsia" w:eastAsia="宋体"/>
          <w:b w:val="0"/>
        </w:rPr>
        <w:t>操作</w:t>
      </w:r>
    </w:p>
    <w:p>
      <w:pPr>
        <w:pStyle w:val="13"/>
        <w:outlineLvl w:val="9"/>
        <w:rPr>
          <w:rFonts w:hint="eastAsia" w:eastAsia="宋体"/>
          <w:b w:val="0"/>
        </w:rPr>
      </w:pPr>
    </w:p>
    <w:p>
      <w:pPr>
        <w:pStyle w:val="13"/>
        <w:outlineLvl w:val="9"/>
        <w:rPr>
          <w:rFonts w:hint="eastAsia" w:eastAsia="宋体"/>
        </w:rPr>
      </w:pPr>
      <w:r>
        <w:rPr>
          <w:rFonts w:hint="eastAsia" w:eastAsia="宋体"/>
        </w:rPr>
        <w:t>第8章   高级特性基础</w:t>
      </w:r>
    </w:p>
    <w:p>
      <w:pPr>
        <w:pStyle w:val="13"/>
        <w:outlineLvl w:val="9"/>
        <w:rPr>
          <w:rFonts w:hint="eastAsia" w:eastAsia="宋体"/>
          <w:b w:val="0"/>
        </w:rPr>
      </w:pPr>
      <w:r>
        <w:rPr>
          <w:rFonts w:hint="eastAsia" w:eastAsia="宋体"/>
          <w:b w:val="0"/>
        </w:rPr>
        <w:t>8.1面向对象：什么是对象</w:t>
      </w:r>
    </w:p>
    <w:p>
      <w:pPr>
        <w:pStyle w:val="13"/>
        <w:outlineLvl w:val="9"/>
        <w:rPr>
          <w:rFonts w:hint="eastAsia" w:eastAsia="宋体"/>
          <w:b w:val="0"/>
        </w:rPr>
      </w:pPr>
      <w:r>
        <w:rPr>
          <w:rFonts w:hint="eastAsia" w:eastAsia="宋体"/>
          <w:b w:val="0"/>
        </w:rPr>
        <w:t>8.2面向对象：类的定义和调用</w:t>
      </w:r>
    </w:p>
    <w:p>
      <w:pPr>
        <w:pStyle w:val="13"/>
        <w:outlineLvl w:val="9"/>
        <w:rPr>
          <w:rFonts w:hint="eastAsia" w:eastAsia="宋体"/>
          <w:b w:val="0"/>
        </w:rPr>
      </w:pPr>
      <w:r>
        <w:rPr>
          <w:rFonts w:hint="eastAsia" w:eastAsia="宋体"/>
          <w:b w:val="0"/>
        </w:rPr>
        <w:t>8.3面向对象：类定义中的特殊方法</w:t>
      </w:r>
    </w:p>
    <w:p>
      <w:pPr>
        <w:pStyle w:val="13"/>
        <w:outlineLvl w:val="9"/>
        <w:rPr>
          <w:rFonts w:hint="eastAsia" w:eastAsia="宋体"/>
          <w:b w:val="0"/>
        </w:rPr>
      </w:pPr>
      <w:r>
        <w:rPr>
          <w:rFonts w:hint="eastAsia" w:eastAsia="宋体"/>
          <w:b w:val="0"/>
        </w:rPr>
        <w:t>8.4自定义对象的排序</w:t>
      </w:r>
    </w:p>
    <w:p>
      <w:pPr>
        <w:pStyle w:val="13"/>
        <w:outlineLvl w:val="9"/>
        <w:rPr>
          <w:rFonts w:hint="eastAsia" w:eastAsia="宋体"/>
          <w:b w:val="0"/>
        </w:rPr>
      </w:pPr>
      <w:r>
        <w:rPr>
          <w:rFonts w:hint="eastAsia" w:eastAsia="宋体"/>
          <w:b w:val="0"/>
        </w:rPr>
        <w:t>8.5面向对象：类的继承</w:t>
      </w:r>
    </w:p>
    <w:p>
      <w:pPr>
        <w:pStyle w:val="13"/>
        <w:outlineLvl w:val="9"/>
        <w:rPr>
          <w:rFonts w:hint="eastAsia" w:eastAsia="宋体"/>
          <w:b w:val="0"/>
        </w:rPr>
      </w:pPr>
      <w:r>
        <w:rPr>
          <w:rFonts w:hint="eastAsia" w:eastAsia="宋体"/>
          <w:b w:val="0"/>
        </w:rPr>
        <w:t>8.6上机练习：类和对象</w:t>
      </w:r>
    </w:p>
    <w:p>
      <w:pPr>
        <w:pStyle w:val="13"/>
        <w:outlineLvl w:val="9"/>
        <w:rPr>
          <w:rFonts w:hint="eastAsia" w:eastAsia="宋体"/>
        </w:rPr>
      </w:pPr>
      <w:r>
        <w:rPr>
          <w:rFonts w:hint="eastAsia" w:eastAsia="宋体"/>
        </w:rPr>
        <w:t>第9章   高级特性进阶</w:t>
      </w:r>
    </w:p>
    <w:p>
      <w:pPr>
        <w:pStyle w:val="13"/>
        <w:outlineLvl w:val="9"/>
        <w:rPr>
          <w:rFonts w:hint="eastAsia" w:eastAsia="宋体"/>
          <w:b w:val="0"/>
        </w:rPr>
      </w:pPr>
      <w:r>
        <w:rPr>
          <w:rFonts w:hint="eastAsia" w:eastAsia="宋体"/>
          <w:b w:val="0"/>
        </w:rPr>
        <w:t>9.1例外处理</w:t>
      </w:r>
    </w:p>
    <w:p>
      <w:pPr>
        <w:pStyle w:val="13"/>
        <w:outlineLvl w:val="9"/>
        <w:rPr>
          <w:rFonts w:hint="eastAsia" w:eastAsia="宋体"/>
          <w:b w:val="0"/>
        </w:rPr>
      </w:pPr>
      <w:r>
        <w:rPr>
          <w:rFonts w:hint="eastAsia" w:eastAsia="宋体"/>
          <w:b w:val="0"/>
        </w:rPr>
        <w:t>9.2推导式</w:t>
      </w:r>
    </w:p>
    <w:p>
      <w:pPr>
        <w:pStyle w:val="13"/>
        <w:outlineLvl w:val="9"/>
        <w:rPr>
          <w:rFonts w:hint="eastAsia" w:eastAsia="宋体"/>
          <w:b w:val="0"/>
        </w:rPr>
      </w:pPr>
      <w:r>
        <w:rPr>
          <w:rFonts w:hint="eastAsia" w:eastAsia="宋体"/>
          <w:b w:val="0"/>
        </w:rPr>
        <w:t>9.3生成器函数</w:t>
      </w:r>
    </w:p>
    <w:p>
      <w:pPr>
        <w:pStyle w:val="13"/>
        <w:outlineLvl w:val="9"/>
        <w:rPr>
          <w:rFonts w:hint="eastAsia" w:eastAsia="宋体"/>
          <w:b w:val="0"/>
        </w:rPr>
      </w:pPr>
      <w:r>
        <w:rPr>
          <w:rFonts w:hint="eastAsia" w:eastAsia="宋体"/>
          <w:b w:val="0"/>
        </w:rPr>
        <w:t>9.4上机练习：生成器</w:t>
      </w:r>
    </w:p>
    <w:p>
      <w:pPr>
        <w:pStyle w:val="13"/>
        <w:outlineLvl w:val="9"/>
        <w:rPr>
          <w:rFonts w:hint="eastAsia" w:eastAsia="宋体"/>
          <w:b w:val="0"/>
        </w:rPr>
      </w:pPr>
      <w:r>
        <w:rPr>
          <w:rFonts w:hint="eastAsia" w:eastAsia="宋体"/>
          <w:b w:val="0"/>
        </w:rPr>
        <w:t>9.5图像处理库</w:t>
      </w:r>
    </w:p>
    <w:p>
      <w:pPr>
        <w:pStyle w:val="13"/>
        <w:outlineLvl w:val="9"/>
        <w:rPr>
          <w:rFonts w:hint="eastAsia" w:eastAsia="宋体"/>
          <w:b w:val="0"/>
        </w:rPr>
      </w:pPr>
      <w:r>
        <w:rPr>
          <w:rFonts w:hint="eastAsia" w:eastAsia="宋体"/>
          <w:b w:val="0"/>
        </w:rPr>
        <w:t>9.6Web服务框架</w:t>
      </w:r>
    </w:p>
    <w:p>
      <w:pPr>
        <w:pStyle w:val="13"/>
        <w:outlineLvl w:val="9"/>
        <w:rPr>
          <w:rFonts w:hint="eastAsia" w:eastAsia="宋体"/>
          <w:b w:val="0"/>
        </w:rPr>
      </w:pPr>
      <w:r>
        <w:rPr>
          <w:rFonts w:hint="eastAsia" w:eastAsia="宋体"/>
          <w:b w:val="0"/>
        </w:rPr>
        <w:t>9.7网络爬虫</w:t>
      </w:r>
    </w:p>
    <w:p>
      <w:pPr>
        <w:pStyle w:val="13"/>
        <w:outlineLvl w:val="9"/>
        <w:rPr>
          <w:rFonts w:hint="eastAsia" w:eastAsia="宋体"/>
          <w:b w:val="0"/>
        </w:rPr>
      </w:pPr>
      <w:r>
        <w:rPr>
          <w:rFonts w:hint="eastAsia" w:eastAsia="宋体"/>
          <w:b w:val="0"/>
        </w:rPr>
        <w:t>9.8绘制数据图表</w:t>
      </w:r>
    </w:p>
    <w:p>
      <w:pPr>
        <w:pStyle w:val="13"/>
        <w:outlineLvl w:val="9"/>
        <w:rPr>
          <w:rFonts w:hint="eastAsia" w:eastAsia="宋体"/>
          <w:b w:val="0"/>
          <w:lang w:eastAsia="zh-CN"/>
        </w:rPr>
      </w:pPr>
      <w:r>
        <w:rPr>
          <w:rFonts w:hint="eastAsia" w:eastAsia="宋体"/>
          <w:b w:val="0"/>
        </w:rPr>
        <w:t>9.9上机练习：高级扩展模块应用</w:t>
      </w:r>
    </w:p>
    <w:p>
      <w:pPr>
        <w:pStyle w:val="3"/>
        <w:keepNext w:val="0"/>
        <w:keepLines w:val="0"/>
        <w:snapToGrid w:val="0"/>
        <w:spacing w:line="360" w:lineRule="auto"/>
        <w:contextualSpacing/>
        <w:jc w:val="left"/>
        <w:rPr>
          <w:rFonts w:hint="eastAsia" w:ascii="宋体" w:hAnsi="宋体" w:cs="宋体"/>
        </w:rPr>
      </w:pPr>
      <w:r>
        <w:rPr>
          <w:rFonts w:hint="eastAsia" w:ascii="宋体" w:hAnsi="宋体" w:cs="宋体"/>
          <w:lang w:val="en-US" w:eastAsia="zh-CN"/>
        </w:rPr>
        <w:t>15.</w:t>
      </w:r>
      <w:r>
        <w:rPr>
          <w:rFonts w:hint="eastAsia" w:ascii="宋体" w:hAnsi="宋体" w:cs="宋体"/>
        </w:rPr>
        <w:t>发事件及自救互救</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突发事件是指突然发生、造成或者可能造成严重社会危害，需要采取应急处置措施予以应对的自然灾害、事故灾难、公共卫生事件和社会安全事件。本课程主要讲述突发事件发生后的急救原则，呼救技巧，现场急救的灾种和病种等等。</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费国忠</w:t>
      </w:r>
      <w:r>
        <w:rPr>
          <w:rFonts w:hint="eastAsia" w:ascii="宋体" w:hAnsi="宋体" w:cs="宋体"/>
          <w:sz w:val="20"/>
        </w:rPr>
        <w:t>，上海市医疗急救中心主任医师。</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第一讲突发事件应急和处理原则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突发事件的概念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高校突发事件的概念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突发公共事件的分类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高校突发事件的类型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突发事件的特点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w:t>
      </w:r>
      <w:r>
        <w:rPr>
          <w:rFonts w:hint="eastAsia" w:ascii="宋体" w:hAnsi="宋体" w:cs="宋体"/>
          <w:sz w:val="20"/>
        </w:rPr>
        <w:tab/>
      </w:r>
      <w:r>
        <w:rPr>
          <w:rFonts w:hint="eastAsia" w:ascii="宋体" w:hAnsi="宋体" w:cs="宋体"/>
          <w:sz w:val="20"/>
        </w:rPr>
        <w:t>高校突发事件的特点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w:t>
      </w:r>
      <w:r>
        <w:rPr>
          <w:rFonts w:hint="eastAsia" w:ascii="宋体" w:hAnsi="宋体" w:cs="宋体"/>
          <w:sz w:val="20"/>
        </w:rPr>
        <w:tab/>
      </w:r>
      <w:r>
        <w:rPr>
          <w:rFonts w:hint="eastAsia" w:ascii="宋体" w:hAnsi="宋体" w:cs="宋体"/>
          <w:sz w:val="20"/>
        </w:rPr>
        <w:t>现场急救的概念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w:t>
      </w:r>
      <w:r>
        <w:rPr>
          <w:rFonts w:hint="eastAsia" w:ascii="宋体" w:hAnsi="宋体" w:cs="宋体"/>
          <w:sz w:val="20"/>
        </w:rPr>
        <w:tab/>
      </w:r>
      <w:r>
        <w:rPr>
          <w:rFonts w:hint="eastAsia" w:ascii="宋体" w:hAnsi="宋体" w:cs="宋体"/>
          <w:sz w:val="20"/>
        </w:rPr>
        <w:t>院前急救的概念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w:t>
      </w:r>
      <w:r>
        <w:rPr>
          <w:rFonts w:hint="eastAsia" w:ascii="宋体" w:hAnsi="宋体" w:cs="宋体"/>
          <w:sz w:val="20"/>
        </w:rPr>
        <w:tab/>
      </w:r>
      <w:r>
        <w:rPr>
          <w:rFonts w:hint="eastAsia" w:ascii="宋体" w:hAnsi="宋体" w:cs="宋体"/>
          <w:sz w:val="20"/>
        </w:rPr>
        <w:t>现场急救的目的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w:t>
      </w:r>
      <w:r>
        <w:rPr>
          <w:rFonts w:hint="eastAsia" w:ascii="宋体" w:hAnsi="宋体" w:cs="宋体"/>
          <w:sz w:val="20"/>
        </w:rPr>
        <w:tab/>
      </w:r>
      <w:r>
        <w:rPr>
          <w:rFonts w:hint="eastAsia" w:ascii="宋体" w:hAnsi="宋体" w:cs="宋体"/>
          <w:sz w:val="20"/>
        </w:rPr>
        <w:t>现场急救的三大原则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十一、</w:t>
      </w:r>
      <w:r>
        <w:rPr>
          <w:rFonts w:hint="eastAsia" w:ascii="宋体" w:hAnsi="宋体" w:cs="宋体"/>
          <w:sz w:val="20"/>
        </w:rPr>
        <w:tab/>
      </w:r>
      <w:r>
        <w:rPr>
          <w:rFonts w:hint="eastAsia" w:ascii="宋体" w:hAnsi="宋体" w:cs="宋体"/>
          <w:sz w:val="20"/>
        </w:rPr>
        <w:t>伤病情分类的四大标准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十二、</w:t>
      </w:r>
      <w:r>
        <w:rPr>
          <w:rFonts w:hint="eastAsia" w:ascii="宋体" w:hAnsi="宋体" w:cs="宋体"/>
          <w:sz w:val="20"/>
        </w:rPr>
        <w:tab/>
      </w:r>
      <w:r>
        <w:rPr>
          <w:rFonts w:hint="eastAsia" w:ascii="宋体" w:hAnsi="宋体" w:cs="宋体"/>
          <w:sz w:val="20"/>
        </w:rPr>
        <w:t>伤病情分类标志及处理办法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十三、</w:t>
      </w:r>
      <w:r>
        <w:rPr>
          <w:rFonts w:hint="eastAsia" w:ascii="宋体" w:hAnsi="宋体" w:cs="宋体"/>
          <w:sz w:val="20"/>
        </w:rPr>
        <w:tab/>
      </w:r>
      <w:r>
        <w:rPr>
          <w:rFonts w:hint="eastAsia" w:ascii="宋体" w:hAnsi="宋体" w:cs="宋体"/>
          <w:sz w:val="20"/>
        </w:rPr>
        <w:t>现场急救具体步骤和方案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十四、</w:t>
      </w:r>
      <w:r>
        <w:rPr>
          <w:rFonts w:hint="eastAsia" w:ascii="宋体" w:hAnsi="宋体" w:cs="宋体"/>
          <w:sz w:val="20"/>
        </w:rPr>
        <w:tab/>
      </w:r>
      <w:r>
        <w:rPr>
          <w:rFonts w:hint="eastAsia" w:ascii="宋体" w:hAnsi="宋体" w:cs="宋体"/>
          <w:sz w:val="20"/>
        </w:rPr>
        <w:t>大批伤员现场急救原则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为什么要重视现场急救呢？</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请问现场急救的具体步骤和原则分别是什么？</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第二讲急性中毒的应急处理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中毒的概念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中毒的三要素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急性中毒</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常见中毒类型和现场急救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请简要回答食物中毒的应对措施。</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如何解救煤气中毒的病人？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过量服食药物而中毒的病人应该如何急救？</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第三讲心肺复苏初级救生术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学习意义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真实案例分析，并指出其中的错误之处。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心肺复苏的目标和方向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“时间就是生命”</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急救链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w:t>
      </w:r>
      <w:r>
        <w:rPr>
          <w:rFonts w:hint="eastAsia" w:ascii="宋体" w:hAnsi="宋体" w:cs="宋体"/>
          <w:sz w:val="20"/>
        </w:rPr>
        <w:tab/>
      </w:r>
      <w:r>
        <w:rPr>
          <w:rFonts w:hint="eastAsia" w:ascii="宋体" w:hAnsi="宋体" w:cs="宋体"/>
          <w:sz w:val="20"/>
        </w:rPr>
        <w:t>心脏骤停的表现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w:t>
      </w:r>
      <w:r>
        <w:rPr>
          <w:rFonts w:hint="eastAsia" w:ascii="宋体" w:hAnsi="宋体" w:cs="宋体"/>
          <w:sz w:val="20"/>
        </w:rPr>
        <w:tab/>
      </w:r>
      <w:r>
        <w:rPr>
          <w:rFonts w:hint="eastAsia" w:ascii="宋体" w:hAnsi="宋体" w:cs="宋体"/>
          <w:sz w:val="20"/>
        </w:rPr>
        <w:t>胸外心脏按压机理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w:t>
      </w:r>
      <w:r>
        <w:rPr>
          <w:rFonts w:hint="eastAsia" w:ascii="宋体" w:hAnsi="宋体" w:cs="宋体"/>
          <w:sz w:val="20"/>
        </w:rPr>
        <w:tab/>
      </w:r>
      <w:r>
        <w:rPr>
          <w:rFonts w:hint="eastAsia" w:ascii="宋体" w:hAnsi="宋体" w:cs="宋体"/>
          <w:sz w:val="20"/>
        </w:rPr>
        <w:t>配备AED</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w:t>
      </w:r>
      <w:r>
        <w:rPr>
          <w:rFonts w:hint="eastAsia" w:ascii="宋体" w:hAnsi="宋体" w:cs="宋体"/>
          <w:sz w:val="20"/>
        </w:rPr>
        <w:tab/>
      </w:r>
      <w:r>
        <w:rPr>
          <w:rFonts w:hint="eastAsia" w:ascii="宋体" w:hAnsi="宋体" w:cs="宋体"/>
          <w:sz w:val="20"/>
        </w:rPr>
        <w:t>需要进行急救术的培训对象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w:t>
      </w:r>
      <w:r>
        <w:rPr>
          <w:rFonts w:hint="eastAsia" w:ascii="宋体" w:hAnsi="宋体" w:cs="宋体"/>
          <w:sz w:val="20"/>
        </w:rPr>
        <w:tab/>
      </w:r>
      <w:r>
        <w:rPr>
          <w:rFonts w:hint="eastAsia" w:ascii="宋体" w:hAnsi="宋体" w:cs="宋体"/>
          <w:sz w:val="20"/>
        </w:rPr>
        <w:t>国内外心肺复苏普及概况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十一、</w:t>
      </w:r>
      <w:r>
        <w:rPr>
          <w:rFonts w:hint="eastAsia" w:ascii="宋体" w:hAnsi="宋体" w:cs="宋体"/>
          <w:sz w:val="20"/>
        </w:rPr>
        <w:tab/>
      </w:r>
      <w:r>
        <w:rPr>
          <w:rFonts w:hint="eastAsia" w:ascii="宋体" w:hAnsi="宋体" w:cs="宋体"/>
          <w:sz w:val="20"/>
        </w:rPr>
        <w:t>心肺复苏的内容和操作</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什么是心肺复苏初级救生术？应该怎样操作？</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思考除颤的重要性与必要性。</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第四讲呼吸道异物的现场急救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异物的概念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呼吸道的概念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呼吸道系统结构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呼吸不畅的原因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呼吸道异物的情况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w:t>
      </w:r>
      <w:r>
        <w:rPr>
          <w:rFonts w:hint="eastAsia" w:ascii="宋体" w:hAnsi="宋体" w:cs="宋体"/>
          <w:sz w:val="20"/>
        </w:rPr>
        <w:tab/>
      </w:r>
      <w:r>
        <w:rPr>
          <w:rFonts w:hint="eastAsia" w:ascii="宋体" w:hAnsi="宋体" w:cs="宋体"/>
          <w:sz w:val="20"/>
        </w:rPr>
        <w:t>呼吸道阻塞的症状</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w:t>
      </w:r>
      <w:r>
        <w:rPr>
          <w:rFonts w:hint="eastAsia" w:ascii="宋体" w:hAnsi="宋体" w:cs="宋体"/>
          <w:sz w:val="20"/>
        </w:rPr>
        <w:tab/>
      </w:r>
      <w:r>
        <w:rPr>
          <w:rFonts w:hint="eastAsia" w:ascii="宋体" w:hAnsi="宋体" w:cs="宋体"/>
          <w:sz w:val="20"/>
        </w:rPr>
        <w:t>呼吸不畅的抢救方法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w:t>
      </w:r>
      <w:r>
        <w:rPr>
          <w:rFonts w:hint="eastAsia" w:ascii="宋体" w:hAnsi="宋体" w:cs="宋体"/>
          <w:sz w:val="20"/>
        </w:rPr>
        <w:tab/>
      </w:r>
      <w:r>
        <w:rPr>
          <w:rFonts w:hint="eastAsia" w:ascii="宋体" w:hAnsi="宋体" w:cs="宋体"/>
          <w:sz w:val="20"/>
        </w:rPr>
        <w:t>注意点和预防措施</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呼吸道异物的抢救方法。</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第五讲常见急危重病症的现场急救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急危重病症急救知识普及的重要性与必要性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昏迷</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昏厥</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休克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呼吸困难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w:t>
      </w:r>
      <w:r>
        <w:rPr>
          <w:rFonts w:hint="eastAsia" w:ascii="宋体" w:hAnsi="宋体" w:cs="宋体"/>
          <w:sz w:val="20"/>
        </w:rPr>
        <w:tab/>
      </w:r>
      <w:r>
        <w:rPr>
          <w:rFonts w:hint="eastAsia" w:ascii="宋体" w:hAnsi="宋体" w:cs="宋体"/>
          <w:sz w:val="20"/>
        </w:rPr>
        <w:t>咳血和呕血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w:t>
      </w:r>
      <w:r>
        <w:rPr>
          <w:rFonts w:hint="eastAsia" w:ascii="宋体" w:hAnsi="宋体" w:cs="宋体"/>
          <w:sz w:val="20"/>
        </w:rPr>
        <w:tab/>
      </w:r>
      <w:r>
        <w:rPr>
          <w:rFonts w:hint="eastAsia" w:ascii="宋体" w:hAnsi="宋体" w:cs="宋体"/>
          <w:sz w:val="20"/>
        </w:rPr>
        <w:t>心绞痛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w:t>
      </w:r>
      <w:r>
        <w:rPr>
          <w:rFonts w:hint="eastAsia" w:ascii="宋体" w:hAnsi="宋体" w:cs="宋体"/>
          <w:sz w:val="20"/>
        </w:rPr>
        <w:tab/>
      </w:r>
      <w:r>
        <w:rPr>
          <w:rFonts w:hint="eastAsia" w:ascii="宋体" w:hAnsi="宋体" w:cs="宋体"/>
          <w:sz w:val="20"/>
        </w:rPr>
        <w:t>急性心肌梗死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w:t>
      </w:r>
      <w:r>
        <w:rPr>
          <w:rFonts w:hint="eastAsia" w:ascii="宋体" w:hAnsi="宋体" w:cs="宋体"/>
          <w:sz w:val="20"/>
        </w:rPr>
        <w:tab/>
      </w:r>
      <w:r>
        <w:rPr>
          <w:rFonts w:hint="eastAsia" w:ascii="宋体" w:hAnsi="宋体" w:cs="宋体"/>
          <w:sz w:val="20"/>
        </w:rPr>
        <w:t>中风</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w:t>
      </w:r>
      <w:r>
        <w:rPr>
          <w:rFonts w:hint="eastAsia" w:ascii="宋体" w:hAnsi="宋体" w:cs="宋体"/>
          <w:sz w:val="20"/>
        </w:rPr>
        <w:tab/>
      </w:r>
      <w:r>
        <w:rPr>
          <w:rFonts w:hint="eastAsia" w:ascii="宋体" w:hAnsi="宋体" w:cs="宋体"/>
          <w:sz w:val="20"/>
        </w:rPr>
        <w:t>支气管哮喘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十一、</w:t>
      </w:r>
      <w:r>
        <w:rPr>
          <w:rFonts w:hint="eastAsia" w:ascii="宋体" w:hAnsi="宋体" w:cs="宋体"/>
          <w:sz w:val="20"/>
        </w:rPr>
        <w:tab/>
      </w:r>
      <w:r>
        <w:rPr>
          <w:rFonts w:hint="eastAsia" w:ascii="宋体" w:hAnsi="宋体" w:cs="宋体"/>
          <w:sz w:val="20"/>
        </w:rPr>
        <w:t>癫痫大发作</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十二、</w:t>
      </w:r>
      <w:r>
        <w:rPr>
          <w:rFonts w:hint="eastAsia" w:ascii="宋体" w:hAnsi="宋体" w:cs="宋体"/>
          <w:sz w:val="20"/>
        </w:rPr>
        <w:tab/>
      </w:r>
      <w:r>
        <w:rPr>
          <w:rFonts w:hint="eastAsia" w:ascii="宋体" w:hAnsi="宋体" w:cs="宋体"/>
          <w:sz w:val="20"/>
        </w:rPr>
        <w:t>糖尿病急症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休克病人的急救方法是什么？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急性心肌梗死的病人急救措施是什么？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遇到癫痫发作的病人，应如何操作？</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第六讲常见意外事故的现场急救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溺水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触电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烧烫伤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化学烧伤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火灾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w:t>
      </w:r>
      <w:r>
        <w:rPr>
          <w:rFonts w:hint="eastAsia" w:ascii="宋体" w:hAnsi="宋体" w:cs="宋体"/>
          <w:sz w:val="20"/>
        </w:rPr>
        <w:tab/>
      </w:r>
      <w:r>
        <w:rPr>
          <w:rFonts w:hint="eastAsia" w:ascii="宋体" w:hAnsi="宋体" w:cs="宋体"/>
          <w:sz w:val="20"/>
        </w:rPr>
        <w:t>地震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w:t>
      </w:r>
      <w:r>
        <w:rPr>
          <w:rFonts w:hint="eastAsia" w:ascii="宋体" w:hAnsi="宋体" w:cs="宋体"/>
          <w:sz w:val="20"/>
        </w:rPr>
        <w:tab/>
      </w:r>
      <w:r>
        <w:rPr>
          <w:rFonts w:hint="eastAsia" w:ascii="宋体" w:hAnsi="宋体" w:cs="宋体"/>
          <w:sz w:val="20"/>
        </w:rPr>
        <w:t>冻伤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w:t>
      </w:r>
      <w:r>
        <w:rPr>
          <w:rFonts w:hint="eastAsia" w:ascii="宋体" w:hAnsi="宋体" w:cs="宋体"/>
          <w:sz w:val="20"/>
        </w:rPr>
        <w:tab/>
      </w:r>
      <w:r>
        <w:rPr>
          <w:rFonts w:hint="eastAsia" w:ascii="宋体" w:hAnsi="宋体" w:cs="宋体"/>
          <w:sz w:val="20"/>
        </w:rPr>
        <w:t>中暑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w:t>
      </w:r>
      <w:r>
        <w:rPr>
          <w:rFonts w:hint="eastAsia" w:ascii="宋体" w:hAnsi="宋体" w:cs="宋体"/>
          <w:sz w:val="20"/>
        </w:rPr>
        <w:tab/>
      </w:r>
      <w:r>
        <w:rPr>
          <w:rFonts w:hint="eastAsia" w:ascii="宋体" w:hAnsi="宋体" w:cs="宋体"/>
          <w:sz w:val="20"/>
        </w:rPr>
        <w:t>飞虫钻入耳道</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w:t>
      </w:r>
      <w:r>
        <w:rPr>
          <w:rFonts w:hint="eastAsia" w:ascii="宋体" w:hAnsi="宋体" w:cs="宋体"/>
          <w:sz w:val="20"/>
        </w:rPr>
        <w:tab/>
      </w:r>
      <w:r>
        <w:rPr>
          <w:rFonts w:hint="eastAsia" w:ascii="宋体" w:hAnsi="宋体" w:cs="宋体"/>
          <w:sz w:val="20"/>
        </w:rPr>
        <w:t>鱼骨刺入咽喉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十一、</w:t>
      </w:r>
      <w:r>
        <w:rPr>
          <w:rFonts w:hint="eastAsia" w:ascii="宋体" w:hAnsi="宋体" w:cs="宋体"/>
          <w:sz w:val="20"/>
        </w:rPr>
        <w:tab/>
      </w:r>
      <w:r>
        <w:rPr>
          <w:rFonts w:hint="eastAsia" w:ascii="宋体" w:hAnsi="宋体" w:cs="宋体"/>
          <w:sz w:val="20"/>
        </w:rPr>
        <w:t>沙尘进眼</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十二、</w:t>
      </w:r>
      <w:r>
        <w:rPr>
          <w:rFonts w:hint="eastAsia" w:ascii="宋体" w:hAnsi="宋体" w:cs="宋体"/>
          <w:sz w:val="20"/>
        </w:rPr>
        <w:tab/>
      </w:r>
      <w:r>
        <w:rPr>
          <w:rFonts w:hint="eastAsia" w:ascii="宋体" w:hAnsi="宋体" w:cs="宋体"/>
          <w:sz w:val="20"/>
        </w:rPr>
        <w:t>脚底刺入绣钉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十三、</w:t>
      </w:r>
      <w:r>
        <w:rPr>
          <w:rFonts w:hint="eastAsia" w:ascii="宋体" w:hAnsi="宋体" w:cs="宋体"/>
          <w:sz w:val="20"/>
        </w:rPr>
        <w:tab/>
      </w:r>
      <w:r>
        <w:rPr>
          <w:rFonts w:hint="eastAsia" w:ascii="宋体" w:hAnsi="宋体" w:cs="宋体"/>
          <w:sz w:val="20"/>
        </w:rPr>
        <w:t>交通事故</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在遭遇到火灾地震等突发事件时，应该如何去做？</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第七讲各类创伤的现场急救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创伤的定义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创伤的分类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伤情预测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创伤的现场急救原则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颅脑损伤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w:t>
      </w:r>
      <w:r>
        <w:rPr>
          <w:rFonts w:hint="eastAsia" w:ascii="宋体" w:hAnsi="宋体" w:cs="宋体"/>
          <w:sz w:val="20"/>
        </w:rPr>
        <w:tab/>
      </w:r>
      <w:r>
        <w:rPr>
          <w:rFonts w:hint="eastAsia" w:ascii="宋体" w:hAnsi="宋体" w:cs="宋体"/>
          <w:sz w:val="20"/>
        </w:rPr>
        <w:t>胸部创伤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w:t>
      </w:r>
      <w:r>
        <w:rPr>
          <w:rFonts w:hint="eastAsia" w:ascii="宋体" w:hAnsi="宋体" w:cs="宋体"/>
          <w:sz w:val="20"/>
        </w:rPr>
        <w:tab/>
      </w:r>
      <w:r>
        <w:rPr>
          <w:rFonts w:hint="eastAsia" w:ascii="宋体" w:hAnsi="宋体" w:cs="宋体"/>
          <w:sz w:val="20"/>
        </w:rPr>
        <w:t>腹部创伤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w:t>
      </w:r>
      <w:r>
        <w:rPr>
          <w:rFonts w:hint="eastAsia" w:ascii="宋体" w:hAnsi="宋体" w:cs="宋体"/>
          <w:sz w:val="20"/>
        </w:rPr>
        <w:tab/>
      </w:r>
      <w:r>
        <w:rPr>
          <w:rFonts w:hint="eastAsia" w:ascii="宋体" w:hAnsi="宋体" w:cs="宋体"/>
          <w:sz w:val="20"/>
        </w:rPr>
        <w:t>锐器刺入体内</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w:t>
      </w:r>
      <w:r>
        <w:rPr>
          <w:rFonts w:hint="eastAsia" w:ascii="宋体" w:hAnsi="宋体" w:cs="宋体"/>
          <w:sz w:val="20"/>
        </w:rPr>
        <w:tab/>
      </w:r>
      <w:r>
        <w:rPr>
          <w:rFonts w:hint="eastAsia" w:ascii="宋体" w:hAnsi="宋体" w:cs="宋体"/>
          <w:sz w:val="20"/>
        </w:rPr>
        <w:t>断肢或断手指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w:t>
      </w:r>
      <w:r>
        <w:rPr>
          <w:rFonts w:hint="eastAsia" w:ascii="宋体" w:hAnsi="宋体" w:cs="宋体"/>
          <w:sz w:val="20"/>
        </w:rPr>
        <w:tab/>
      </w:r>
      <w:r>
        <w:rPr>
          <w:rFonts w:hint="eastAsia" w:ascii="宋体" w:hAnsi="宋体" w:cs="宋体"/>
          <w:sz w:val="20"/>
        </w:rPr>
        <w:t>内脏出血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十一、</w:t>
      </w:r>
      <w:r>
        <w:rPr>
          <w:rFonts w:hint="eastAsia" w:ascii="宋体" w:hAnsi="宋体" w:cs="宋体"/>
          <w:sz w:val="20"/>
        </w:rPr>
        <w:tab/>
      </w:r>
      <w:r>
        <w:rPr>
          <w:rFonts w:hint="eastAsia" w:ascii="宋体" w:hAnsi="宋体" w:cs="宋体"/>
          <w:sz w:val="20"/>
        </w:rPr>
        <w:t>高空坠落伤（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十二、</w:t>
      </w:r>
      <w:r>
        <w:rPr>
          <w:rFonts w:hint="eastAsia" w:ascii="宋体" w:hAnsi="宋体" w:cs="宋体"/>
          <w:sz w:val="20"/>
        </w:rPr>
        <w:tab/>
      </w:r>
      <w:r>
        <w:rPr>
          <w:rFonts w:hint="eastAsia" w:ascii="宋体" w:hAnsi="宋体" w:cs="宋体"/>
          <w:sz w:val="20"/>
        </w:rPr>
        <w:t>踝关节损伤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十三、</w:t>
      </w:r>
      <w:r>
        <w:rPr>
          <w:rFonts w:hint="eastAsia" w:ascii="宋体" w:hAnsi="宋体" w:cs="宋体"/>
          <w:sz w:val="20"/>
        </w:rPr>
        <w:tab/>
      </w:r>
      <w:r>
        <w:rPr>
          <w:rFonts w:hint="eastAsia" w:ascii="宋体" w:hAnsi="宋体" w:cs="宋体"/>
          <w:sz w:val="20"/>
        </w:rPr>
        <w:t>挤压伤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十四、</w:t>
      </w:r>
      <w:r>
        <w:rPr>
          <w:rFonts w:hint="eastAsia" w:ascii="宋体" w:hAnsi="宋体" w:cs="宋体"/>
          <w:sz w:val="20"/>
        </w:rPr>
        <w:tab/>
      </w:r>
      <w:r>
        <w:rPr>
          <w:rFonts w:hint="eastAsia" w:ascii="宋体" w:hAnsi="宋体" w:cs="宋体"/>
          <w:sz w:val="20"/>
        </w:rPr>
        <w:t>踩踏伤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十五、</w:t>
      </w:r>
      <w:r>
        <w:rPr>
          <w:rFonts w:hint="eastAsia" w:ascii="宋体" w:hAnsi="宋体" w:cs="宋体"/>
          <w:sz w:val="20"/>
        </w:rPr>
        <w:tab/>
      </w:r>
      <w:r>
        <w:rPr>
          <w:rFonts w:hint="eastAsia" w:ascii="宋体" w:hAnsi="宋体" w:cs="宋体"/>
          <w:sz w:val="20"/>
        </w:rPr>
        <w:t>跌伤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十六、</w:t>
      </w:r>
      <w:r>
        <w:rPr>
          <w:rFonts w:hint="eastAsia" w:ascii="宋体" w:hAnsi="宋体" w:cs="宋体"/>
          <w:sz w:val="20"/>
        </w:rPr>
        <w:tab/>
      </w:r>
      <w:r>
        <w:rPr>
          <w:rFonts w:hint="eastAsia" w:ascii="宋体" w:hAnsi="宋体" w:cs="宋体"/>
          <w:sz w:val="20"/>
        </w:rPr>
        <w:t>急性腰扭伤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如何在车祸发生后进行自救与互救？</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第八讲止血与包扎术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出血的定义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止血的必要性。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出血种类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血管分布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止血方法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遭遇到意外伤害，伤员身体大量出血，应如何有效进行包扎？</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第九讲固定与搬运术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骨折固定要点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骨折的分类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固定骨折必须的原则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实际操作</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搬运注意点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w:t>
      </w:r>
      <w:r>
        <w:rPr>
          <w:rFonts w:hint="eastAsia" w:ascii="宋体" w:hAnsi="宋体" w:cs="宋体"/>
          <w:sz w:val="20"/>
        </w:rPr>
        <w:tab/>
      </w:r>
      <w:r>
        <w:rPr>
          <w:rFonts w:hint="eastAsia" w:ascii="宋体" w:hAnsi="宋体" w:cs="宋体"/>
          <w:sz w:val="20"/>
        </w:rPr>
        <w:t>搬运的方法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运送骨折病人去医院前，应如何进行处理？</w:t>
      </w:r>
    </w:p>
    <w:p>
      <w:pPr>
        <w:snapToGrid w:val="0"/>
        <w:spacing w:line="360" w:lineRule="auto"/>
        <w:contextualSpacing/>
        <w:jc w:val="left"/>
        <w:textAlignment w:val="center"/>
        <w:rPr>
          <w:rFonts w:hint="eastAsia" w:ascii="宋体" w:hAnsi="宋体" w:cs="宋体"/>
          <w:sz w:val="20"/>
        </w:rPr>
      </w:pPr>
    </w:p>
    <w:p>
      <w:pPr>
        <w:snapToGrid w:val="0"/>
        <w:spacing w:line="360" w:lineRule="auto"/>
        <w:contextualSpacing/>
        <w:jc w:val="left"/>
        <w:textAlignment w:val="center"/>
        <w:rPr>
          <w:rFonts w:hint="eastAsia" w:ascii="宋体" w:hAnsi="宋体" w:cs="宋体"/>
          <w:sz w:val="20"/>
        </w:rPr>
      </w:pPr>
    </w:p>
    <w:p>
      <w:pPr>
        <w:pStyle w:val="3"/>
        <w:rPr>
          <w:rFonts w:hint="eastAsia"/>
        </w:rPr>
      </w:pPr>
      <w:bookmarkStart w:id="41" w:name="_Toc83923256"/>
      <w:r>
        <w:rPr>
          <w:rFonts w:hint="eastAsia"/>
          <w:lang w:val="en-US" w:eastAsia="zh-CN"/>
        </w:rPr>
        <w:t>16</w:t>
      </w:r>
      <w:r>
        <w:rPr>
          <w:rFonts w:hint="eastAsia"/>
        </w:rPr>
        <w:t>. 光影中国</w:t>
      </w:r>
      <w:bookmarkEnd w:id="41"/>
    </w:p>
    <w:p>
      <w:pPr>
        <w:pStyle w:val="11"/>
        <w:widowControl w:val="0"/>
        <w:rPr>
          <w:rFonts w:hint="eastAsia"/>
          <w:color w:val="000000"/>
        </w:rPr>
      </w:pPr>
      <w:r>
        <w:rPr>
          <w:rFonts w:hint="eastAsia"/>
          <w:color w:val="000000"/>
        </w:rPr>
        <w:t>课程简介</w:t>
      </w:r>
    </w:p>
    <w:p>
      <w:pPr>
        <w:rPr>
          <w:rFonts w:ascii="宋体" w:hAnsi="宋体" w:cs="宋体"/>
          <w:color w:val="000000"/>
          <w:kern w:val="0"/>
          <w:sz w:val="20"/>
        </w:rPr>
      </w:pPr>
      <w:r>
        <w:rPr>
          <w:rFonts w:hint="eastAsia" w:ascii="宋体" w:hAnsi="宋体" w:cs="宋体"/>
          <w:color w:val="000000"/>
          <w:kern w:val="0"/>
          <w:sz w:val="20"/>
        </w:rPr>
        <w:t>“光影中国”</w:t>
      </w:r>
      <w:r>
        <w:rPr>
          <w:rFonts w:ascii="宋体" w:hAnsi="宋体" w:cs="宋体"/>
          <w:color w:val="000000"/>
          <w:kern w:val="0"/>
          <w:sz w:val="20"/>
        </w:rPr>
        <w:t>以中国电影为载体，辅之以多媒体等先进教学手段，从十个专题着手构建课程内容。通过十个专题展示不同的“个体梦”与“中国梦”的故事，直观反映中国在政治、经济、文化以及精神面貌上的巨大变化，表现一个拥有五千年文化底蕴的大国的迅速崛起与当代魅力，以及民族复兴的“中国梦”。通过课程教学，进一步开阔学生的视野，培养学生认识分析问题的综合能力和高级思维，全面培养提升学生的艺术人文素养和爱国主义情怀。</w:t>
      </w:r>
    </w:p>
    <w:p>
      <w:pPr>
        <w:rPr>
          <w:rFonts w:hint="eastAsia" w:eastAsia="仿宋_GB2312"/>
          <w:b/>
          <w:color w:val="000000"/>
          <w:szCs w:val="21"/>
        </w:rPr>
      </w:pPr>
    </w:p>
    <w:p>
      <w:pPr>
        <w:rPr>
          <w:rFonts w:hint="eastAsia" w:eastAsia="仿宋_GB2312"/>
          <w:b/>
          <w:color w:val="000000"/>
          <w:szCs w:val="21"/>
        </w:rPr>
      </w:pPr>
    </w:p>
    <w:p>
      <w:pPr>
        <w:pStyle w:val="11"/>
        <w:widowControl w:val="0"/>
        <w:rPr>
          <w:color w:val="000000"/>
        </w:rPr>
      </w:pPr>
      <w:r>
        <w:rPr>
          <w:rFonts w:hint="eastAsia"/>
          <w:color w:val="000000"/>
        </w:rPr>
        <w:t>教师简介</w:t>
      </w:r>
    </w:p>
    <w:p>
      <w:pPr>
        <w:pStyle w:val="10"/>
        <w:rPr>
          <w:rFonts w:cs="宋体"/>
          <w:b w:val="0"/>
          <w:color w:val="000000"/>
        </w:rPr>
      </w:pPr>
      <w:r>
        <w:rPr>
          <w:rFonts w:hint="eastAsia" w:cs="宋体"/>
          <w:bCs/>
          <w:color w:val="000000"/>
        </w:rPr>
        <w:t>顾晓英</w:t>
      </w:r>
      <w:r>
        <w:rPr>
          <w:rFonts w:hint="eastAsia" w:cs="宋体"/>
          <w:b w:val="0"/>
          <w:color w:val="000000"/>
        </w:rPr>
        <w:t>，上海大学教授，上海大学教务处副处长，主要从事“毛泽东思想和中国特色社会主义理论体系概论”和“形势与政策”等课程教学和研究。</w:t>
      </w:r>
    </w:p>
    <w:p>
      <w:pPr>
        <w:rPr>
          <w:rFonts w:ascii="宋体" w:hAnsi="宋体" w:cs="宋体"/>
          <w:color w:val="000000"/>
          <w:kern w:val="0"/>
          <w:sz w:val="20"/>
        </w:rPr>
      </w:pPr>
      <w:r>
        <w:rPr>
          <w:rFonts w:hint="eastAsia" w:ascii="宋体" w:hAnsi="宋体" w:cs="宋体"/>
          <w:b/>
          <w:bCs/>
          <w:color w:val="000000"/>
          <w:kern w:val="0"/>
          <w:sz w:val="20"/>
        </w:rPr>
        <w:t>程波</w:t>
      </w:r>
      <w:r>
        <w:rPr>
          <w:rFonts w:hint="eastAsia" w:ascii="宋体" w:hAnsi="宋体" w:cs="宋体"/>
          <w:color w:val="000000"/>
          <w:kern w:val="0"/>
          <w:sz w:val="20"/>
        </w:rPr>
        <w:t>，上海大学上海电影学院副院长、教授、博士生导师。</w:t>
      </w:r>
    </w:p>
    <w:p>
      <w:pPr>
        <w:rPr>
          <w:rFonts w:hint="eastAsia" w:ascii="宋体" w:hAnsi="宋体" w:cs="宋体"/>
          <w:color w:val="000000"/>
          <w:kern w:val="0"/>
          <w:sz w:val="20"/>
        </w:rPr>
      </w:pPr>
      <w:r>
        <w:rPr>
          <w:rFonts w:hint="eastAsia" w:ascii="宋体" w:hAnsi="宋体" w:cs="宋体"/>
          <w:b/>
          <w:bCs/>
          <w:color w:val="000000"/>
          <w:kern w:val="0"/>
          <w:sz w:val="20"/>
        </w:rPr>
        <w:t>刘海波</w:t>
      </w:r>
      <w:r>
        <w:rPr>
          <w:rFonts w:hint="eastAsia" w:ascii="宋体" w:hAnsi="宋体" w:cs="宋体"/>
          <w:color w:val="000000"/>
          <w:kern w:val="0"/>
          <w:sz w:val="20"/>
        </w:rPr>
        <w:t>，上海大学上海电影学院教授、博士生导师。</w:t>
      </w:r>
    </w:p>
    <w:p>
      <w:pPr>
        <w:rPr>
          <w:rFonts w:hint="eastAsia" w:ascii="宋体" w:hAnsi="宋体" w:cs="宋体"/>
          <w:color w:val="000000"/>
          <w:kern w:val="0"/>
          <w:sz w:val="20"/>
        </w:rPr>
      </w:pPr>
      <w:r>
        <w:rPr>
          <w:rFonts w:hint="eastAsia" w:ascii="宋体" w:hAnsi="宋体" w:cs="宋体"/>
          <w:b/>
          <w:bCs/>
          <w:color w:val="000000"/>
          <w:kern w:val="0"/>
          <w:sz w:val="20"/>
        </w:rPr>
        <w:t>张斌</w:t>
      </w:r>
      <w:r>
        <w:rPr>
          <w:rFonts w:hint="eastAsia" w:ascii="宋体" w:hAnsi="宋体" w:cs="宋体"/>
          <w:color w:val="000000"/>
          <w:kern w:val="0"/>
          <w:sz w:val="20"/>
        </w:rPr>
        <w:t>，上海大学上海电影学院教授、博士生导师。</w:t>
      </w:r>
    </w:p>
    <w:p>
      <w:pPr>
        <w:rPr>
          <w:rFonts w:hint="eastAsia" w:ascii="宋体" w:hAnsi="宋体" w:cs="宋体"/>
          <w:color w:val="000000"/>
          <w:kern w:val="0"/>
          <w:sz w:val="20"/>
        </w:rPr>
      </w:pPr>
      <w:r>
        <w:rPr>
          <w:rFonts w:hint="eastAsia" w:ascii="宋体" w:hAnsi="宋体" w:cs="宋体"/>
          <w:b/>
          <w:bCs/>
          <w:color w:val="000000"/>
          <w:kern w:val="0"/>
          <w:sz w:val="20"/>
        </w:rPr>
        <w:t>齐伟</w:t>
      </w:r>
      <w:r>
        <w:rPr>
          <w:rFonts w:hint="eastAsia" w:ascii="宋体" w:hAnsi="宋体" w:cs="宋体"/>
          <w:color w:val="000000"/>
          <w:kern w:val="0"/>
          <w:sz w:val="20"/>
        </w:rPr>
        <w:t>，上海电影学院影视艺术系副主任、副教授、博士生导师。丹麦哥本哈根大学访问学者。获上海市“晨光学者”上海市“曙光学者”“上海社科新人”等称号</w:t>
      </w:r>
    </w:p>
    <w:p>
      <w:pPr>
        <w:rPr>
          <w:rFonts w:ascii="宋体" w:hAnsi="宋体" w:cs="宋体"/>
          <w:color w:val="000000"/>
          <w:kern w:val="0"/>
          <w:sz w:val="20"/>
        </w:rPr>
      </w:pPr>
      <w:r>
        <w:rPr>
          <w:rFonts w:hint="eastAsia" w:ascii="宋体" w:hAnsi="宋体" w:cs="宋体"/>
          <w:b/>
          <w:bCs/>
          <w:color w:val="000000"/>
          <w:kern w:val="0"/>
          <w:sz w:val="20"/>
        </w:rPr>
        <w:t>徐文明</w:t>
      </w:r>
      <w:r>
        <w:rPr>
          <w:rFonts w:hint="eastAsia" w:ascii="宋体" w:hAnsi="宋体" w:cs="宋体"/>
          <w:color w:val="000000"/>
          <w:kern w:val="0"/>
          <w:sz w:val="20"/>
        </w:rPr>
        <w:t>，上海大学上海电影学院副教授、硕士生导师。</w:t>
      </w:r>
    </w:p>
    <w:p>
      <w:pPr>
        <w:pStyle w:val="10"/>
        <w:widowControl w:val="0"/>
        <w:rPr>
          <w:color w:val="000000"/>
          <w:highlight w:val="yellow"/>
        </w:rPr>
      </w:pPr>
      <w:r>
        <w:rPr>
          <w:b w:val="0"/>
          <w:bCs/>
          <w:color w:val="000000"/>
          <w:sz w:val="24"/>
          <w:szCs w:val="24"/>
        </w:rPr>
        <w:fldChar w:fldCharType="begin"/>
      </w:r>
      <w:r>
        <w:rPr>
          <w:b w:val="0"/>
          <w:bCs/>
          <w:color w:val="000000"/>
          <w:sz w:val="24"/>
          <w:szCs w:val="24"/>
        </w:rPr>
        <w:instrText xml:space="preserve"> HYPERLINK "javascript:void(0)" \o "阅读" </w:instrText>
      </w:r>
      <w:r>
        <w:rPr>
          <w:b w:val="0"/>
          <w:bCs/>
          <w:color w:val="000000"/>
          <w:sz w:val="24"/>
          <w:szCs w:val="24"/>
        </w:rPr>
        <w:fldChar w:fldCharType="separate"/>
      </w:r>
      <w:r>
        <w:rPr>
          <w:rFonts w:hint="eastAsia" w:ascii="微软雅黑" w:hAnsi="微软雅黑" w:eastAsia="微软雅黑"/>
          <w:b w:val="0"/>
          <w:bCs/>
          <w:color w:val="000000"/>
          <w:sz w:val="24"/>
          <w:szCs w:val="24"/>
        </w:rPr>
        <w:br w:type="textWrapping"/>
      </w:r>
      <w:r>
        <w:rPr>
          <w:b w:val="0"/>
          <w:bCs/>
          <w:color w:val="000000"/>
          <w:sz w:val="24"/>
          <w:szCs w:val="24"/>
        </w:rPr>
        <w:fldChar w:fldCharType="end"/>
      </w:r>
      <w:r>
        <w:rPr>
          <w:rFonts w:hint="eastAsia"/>
          <w:color w:val="000000"/>
        </w:rPr>
        <w:t>课程大纲</w:t>
      </w:r>
    </w:p>
    <w:p>
      <w:pPr>
        <w:rPr>
          <w:rFonts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"山川中国" </w:instrText>
      </w:r>
      <w:r>
        <w:rPr>
          <w:rFonts w:ascii="宋体" w:hAnsi="宋体" w:cs="宋体"/>
          <w:b/>
          <w:color w:val="000000"/>
          <w:sz w:val="20"/>
        </w:rPr>
        <w:fldChar w:fldCharType="separate"/>
      </w:r>
      <w:r>
        <w:rPr>
          <w:rFonts w:hint="eastAsia" w:ascii="宋体" w:hAnsi="宋体" w:cs="宋体"/>
          <w:b/>
          <w:sz w:val="20"/>
        </w:rPr>
        <w:t>第1章 山川中国</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1.1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"https://mooc1-1.chaoxing.com/mycourse/teacherstudy?chapterId=457340655&amp;courseId=219235810&amp;clazzid=43348213" \o "课程介绍" \t "_blank" </w:instrText>
      </w:r>
      <w:r>
        <w:rPr>
          <w:rFonts w:ascii="宋体" w:hAnsi="宋体" w:cs="宋体"/>
          <w:color w:val="000000"/>
          <w:sz w:val="20"/>
        </w:rPr>
        <w:fldChar w:fldCharType="separate"/>
      </w:r>
      <w:r>
        <w:rPr>
          <w:rFonts w:hint="eastAsia" w:ascii="宋体" w:hAnsi="宋体" w:cs="宋体"/>
          <w:color w:val="000000"/>
          <w:sz w:val="20"/>
        </w:rPr>
        <w:t>课程介绍</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"https://mooc1-1.chaoxing.com/mycourse/teacherstudy?chapterId=457340656&amp;courseId=219235810&amp;clazzid=43348213" \o "山川中国：水" \t "_blank" </w:instrText>
      </w:r>
      <w:r>
        <w:rPr>
          <w:rFonts w:ascii="宋体" w:hAnsi="宋体" w:cs="宋体"/>
          <w:color w:val="000000"/>
          <w:sz w:val="20"/>
        </w:rPr>
        <w:fldChar w:fldCharType="separate"/>
      </w:r>
      <w:r>
        <w:rPr>
          <w:rFonts w:hint="eastAsia" w:ascii="宋体" w:hAnsi="宋体" w:cs="宋体"/>
          <w:color w:val="000000"/>
          <w:sz w:val="20"/>
        </w:rPr>
        <w:t>山川中国：水</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"https://mooc1-1.chaoxing.com/mycourse/teacherstudy?chapterId=457340657&amp;courseId=219235810&amp;clazzid=43348213" \o "山川中国：山" \t "_blank" </w:instrText>
      </w:r>
      <w:r>
        <w:rPr>
          <w:rFonts w:ascii="宋体" w:hAnsi="宋体" w:cs="宋体"/>
          <w:color w:val="000000"/>
          <w:sz w:val="20"/>
        </w:rPr>
        <w:fldChar w:fldCharType="separate"/>
      </w:r>
      <w:r>
        <w:rPr>
          <w:rFonts w:hint="eastAsia" w:ascii="宋体" w:hAnsi="宋体" w:cs="宋体"/>
          <w:color w:val="000000"/>
          <w:sz w:val="20"/>
        </w:rPr>
        <w:t>山川中国：山</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"https://mooc1-1.chaoxing.com/mycourse/teacherstudy?chapterId=457340658&amp;courseId=219235810&amp;clazzid=43348213" \o "山水生活" \t "_blank" </w:instrText>
      </w:r>
      <w:r>
        <w:rPr>
          <w:rFonts w:ascii="宋体" w:hAnsi="宋体" w:cs="宋体"/>
          <w:color w:val="000000"/>
          <w:sz w:val="20"/>
        </w:rPr>
        <w:fldChar w:fldCharType="separate"/>
      </w:r>
      <w:r>
        <w:rPr>
          <w:rFonts w:hint="eastAsia" w:ascii="宋体" w:hAnsi="宋体" w:cs="宋体"/>
          <w:color w:val="000000"/>
          <w:sz w:val="20"/>
        </w:rPr>
        <w:t>山水生活</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"https://mooc1-1.chaoxing.com/mycourse/teacherstudy?chapterId=457340659&amp;courseId=219235810&amp;clazzid=43348213" \o "在中国拍自然类纪录片" \t "_blank" </w:instrText>
      </w:r>
      <w:r>
        <w:rPr>
          <w:rFonts w:ascii="宋体" w:hAnsi="宋体" w:cs="宋体"/>
          <w:color w:val="000000"/>
          <w:sz w:val="20"/>
        </w:rPr>
        <w:fldChar w:fldCharType="separate"/>
      </w:r>
      <w:r>
        <w:rPr>
          <w:rFonts w:hint="eastAsia" w:ascii="宋体" w:hAnsi="宋体" w:cs="宋体"/>
          <w:color w:val="000000"/>
          <w:sz w:val="20"/>
        </w:rPr>
        <w:t>在中国拍自然类纪录片</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"https://mooc1-1.chaoxing.com/mycourse/teacherstudy?chapterId=457340665&amp;courseId=219235810&amp;clazzid=43348213" \o "怎样拍自然类纪录片" \t "_blank" </w:instrText>
      </w:r>
      <w:r>
        <w:rPr>
          <w:rFonts w:ascii="宋体" w:hAnsi="宋体" w:cs="宋体"/>
          <w:color w:val="000000"/>
          <w:sz w:val="20"/>
        </w:rPr>
        <w:fldChar w:fldCharType="separate"/>
      </w:r>
      <w:r>
        <w:rPr>
          <w:rFonts w:hint="eastAsia" w:ascii="宋体" w:hAnsi="宋体" w:cs="宋体"/>
          <w:color w:val="000000"/>
          <w:sz w:val="20"/>
        </w:rPr>
        <w:t>怎样拍自然类纪录片</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"城乡中国" </w:instrText>
      </w:r>
      <w:r>
        <w:rPr>
          <w:rFonts w:ascii="宋体" w:hAnsi="宋体" w:cs="宋体"/>
          <w:b/>
          <w:color w:val="000000"/>
          <w:sz w:val="20"/>
        </w:rPr>
        <w:fldChar w:fldCharType="separate"/>
      </w:r>
      <w:r>
        <w:rPr>
          <w:rFonts w:hint="eastAsia" w:ascii="宋体" w:hAnsi="宋体" w:cs="宋体"/>
          <w:b/>
          <w:sz w:val="20"/>
        </w:rPr>
        <w:t>第2章 城乡中国</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2.1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"https://mooc1-1.chaoxing.com/mycourse/teacherstudy?chapterId=457340660&amp;courseId=219235810&amp;clazzid=43348213" \o "电影中的乡土面貌" \t "_blank" </w:instrText>
      </w:r>
      <w:r>
        <w:rPr>
          <w:rFonts w:ascii="宋体" w:hAnsi="宋体" w:cs="宋体"/>
          <w:color w:val="000000"/>
          <w:sz w:val="20"/>
        </w:rPr>
        <w:fldChar w:fldCharType="separate"/>
      </w:r>
      <w:r>
        <w:rPr>
          <w:rFonts w:hint="eastAsia" w:ascii="宋体" w:hAnsi="宋体" w:cs="宋体"/>
          <w:color w:val="000000"/>
          <w:sz w:val="20"/>
        </w:rPr>
        <w:t>电影中的乡土面貌</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2.2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"https://mooc1-1.chaoxing.com/mycourse/teacherstudy?chapterId=457340661&amp;courseId=219235810&amp;clazzid=43348213" \o "乡土电影中的城市想象" \t "_blank" </w:instrText>
      </w:r>
      <w:r>
        <w:rPr>
          <w:rFonts w:ascii="宋体" w:hAnsi="宋体" w:cs="宋体"/>
          <w:color w:val="000000"/>
          <w:sz w:val="20"/>
        </w:rPr>
        <w:fldChar w:fldCharType="separate"/>
      </w:r>
      <w:r>
        <w:rPr>
          <w:rFonts w:hint="eastAsia" w:ascii="宋体" w:hAnsi="宋体" w:cs="宋体"/>
          <w:color w:val="000000"/>
          <w:sz w:val="20"/>
        </w:rPr>
        <w:t>乡土电影中的城市想象</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2.3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"https://mooc1-1.chaoxing.com/mycourse/teacherstudy?chapterId=457340662&amp;courseId=219235810&amp;clazzid=43348213" \o "城乡与乡土的割裂" \t "_blank" </w:instrText>
      </w:r>
      <w:r>
        <w:rPr>
          <w:rFonts w:ascii="宋体" w:hAnsi="宋体" w:cs="宋体"/>
          <w:color w:val="000000"/>
          <w:sz w:val="20"/>
        </w:rPr>
        <w:fldChar w:fldCharType="separate"/>
      </w:r>
      <w:r>
        <w:rPr>
          <w:rFonts w:hint="eastAsia" w:ascii="宋体" w:hAnsi="宋体" w:cs="宋体"/>
          <w:color w:val="000000"/>
          <w:sz w:val="20"/>
        </w:rPr>
        <w:t>城乡与乡土的割裂</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2.4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"https://mooc1-1.chaoxing.com/mycourse/teacherstudy?chapterId=457340663&amp;courseId=219235810&amp;clazzid=43348213" \o "乡村现实与都市变化" \t "_blank" </w:instrText>
      </w:r>
      <w:r>
        <w:rPr>
          <w:rFonts w:ascii="宋体" w:hAnsi="宋体" w:cs="宋体"/>
          <w:color w:val="000000"/>
          <w:sz w:val="20"/>
        </w:rPr>
        <w:fldChar w:fldCharType="separate"/>
      </w:r>
      <w:r>
        <w:rPr>
          <w:rFonts w:hint="eastAsia" w:ascii="宋体" w:hAnsi="宋体" w:cs="宋体"/>
          <w:color w:val="000000"/>
          <w:sz w:val="20"/>
        </w:rPr>
        <w:t>乡村现实与都市变化</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2.5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"https://mooc1-1.chaoxing.com/mycourse/teacherstudy?chapterId=457340664&amp;courseId=219235810&amp;clazzid=43348213" \o "香港与台湾电影与城市" \t "_blank" </w:instrText>
      </w:r>
      <w:r>
        <w:rPr>
          <w:rFonts w:ascii="宋体" w:hAnsi="宋体" w:cs="宋体"/>
          <w:color w:val="000000"/>
          <w:sz w:val="20"/>
        </w:rPr>
        <w:fldChar w:fldCharType="separate"/>
      </w:r>
      <w:r>
        <w:rPr>
          <w:rFonts w:hint="eastAsia" w:ascii="宋体" w:hAnsi="宋体" w:cs="宋体"/>
          <w:color w:val="000000"/>
          <w:sz w:val="20"/>
        </w:rPr>
        <w:t>香港与台湾电影与城市</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"中国时刻" </w:instrText>
      </w:r>
      <w:r>
        <w:rPr>
          <w:rFonts w:ascii="宋体" w:hAnsi="宋体" w:cs="宋体"/>
          <w:b/>
          <w:color w:val="000000"/>
          <w:sz w:val="20"/>
        </w:rPr>
        <w:fldChar w:fldCharType="separate"/>
      </w:r>
      <w:r>
        <w:rPr>
          <w:rFonts w:hint="eastAsia" w:ascii="宋体" w:hAnsi="宋体" w:cs="宋体"/>
          <w:b/>
          <w:sz w:val="20"/>
        </w:rPr>
        <w:t>第3章 中国时刻</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3.1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"https://mooc1-1.chaoxing.com/mycourse/teacherstudy?chapterId=457340666&amp;courseId=219235810&amp;clazzid=43348213" \o "命运与时刻" \t "_blank" </w:instrText>
      </w:r>
      <w:r>
        <w:rPr>
          <w:rFonts w:ascii="宋体" w:hAnsi="宋体" w:cs="宋体"/>
          <w:color w:val="000000"/>
          <w:sz w:val="20"/>
        </w:rPr>
        <w:fldChar w:fldCharType="separate"/>
      </w:r>
      <w:r>
        <w:rPr>
          <w:rFonts w:hint="eastAsia" w:ascii="宋体" w:hAnsi="宋体" w:cs="宋体"/>
          <w:color w:val="000000"/>
          <w:sz w:val="20"/>
        </w:rPr>
        <w:t>命运与时刻</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"https://mooc1-1.chaoxing.com/mycourse/teacherstudy?chapterId=457340667&amp;courseId=219235810&amp;clazzid=43348213" \o "中国时刻之一统天下" \t "_blank" </w:instrText>
      </w:r>
      <w:r>
        <w:rPr>
          <w:rFonts w:ascii="宋体" w:hAnsi="宋体" w:cs="宋体"/>
          <w:color w:val="000000"/>
          <w:sz w:val="20"/>
        </w:rPr>
        <w:fldChar w:fldCharType="separate"/>
      </w:r>
      <w:r>
        <w:rPr>
          <w:rFonts w:hint="eastAsia" w:ascii="宋体" w:hAnsi="宋体" w:cs="宋体"/>
          <w:color w:val="000000"/>
          <w:sz w:val="20"/>
        </w:rPr>
        <w:t>中国时刻之一统天下</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"https://mooc1-1.chaoxing.com/mycourse/teacherstudy?chapterId=457340668&amp;courseId=219235810&amp;clazzid=43348213" \o "中国时刻之鸦片战争" \t "_blank" </w:instrText>
      </w:r>
      <w:r>
        <w:rPr>
          <w:rFonts w:ascii="宋体" w:hAnsi="宋体" w:cs="宋体"/>
          <w:color w:val="000000"/>
          <w:sz w:val="20"/>
        </w:rPr>
        <w:fldChar w:fldCharType="separate"/>
      </w:r>
      <w:r>
        <w:rPr>
          <w:rFonts w:hint="eastAsia" w:ascii="宋体" w:hAnsi="宋体" w:cs="宋体"/>
          <w:color w:val="000000"/>
          <w:sz w:val="20"/>
        </w:rPr>
        <w:t>中国时刻之鸦片战争</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"https://mooc1-1.chaoxing.com/mycourse/teacherstudy?chapterId=457340669&amp;courseId=219235810&amp;clazzid=43348213" \o "中国时刻之辛亥革命" \t "_blank" </w:instrText>
      </w:r>
      <w:r>
        <w:rPr>
          <w:rFonts w:ascii="宋体" w:hAnsi="宋体" w:cs="宋体"/>
          <w:color w:val="000000"/>
          <w:sz w:val="20"/>
        </w:rPr>
        <w:fldChar w:fldCharType="separate"/>
      </w:r>
      <w:r>
        <w:rPr>
          <w:rFonts w:hint="eastAsia" w:ascii="宋体" w:hAnsi="宋体" w:cs="宋体"/>
          <w:color w:val="000000"/>
          <w:sz w:val="20"/>
        </w:rPr>
        <w:t>中国时刻之辛亥革命</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"https://mooc1-1.chaoxing.com/mycourse/teacherstudy?chapterId=457340670&amp;courseId=219235810&amp;clazzid=43348213" \o "中国时刻之建党伟业" \t "_blank" </w:instrText>
      </w:r>
      <w:r>
        <w:rPr>
          <w:rFonts w:ascii="宋体" w:hAnsi="宋体" w:cs="宋体"/>
          <w:color w:val="000000"/>
          <w:sz w:val="20"/>
        </w:rPr>
        <w:fldChar w:fldCharType="separate"/>
      </w:r>
      <w:r>
        <w:rPr>
          <w:rFonts w:hint="eastAsia" w:ascii="宋体" w:hAnsi="宋体" w:cs="宋体"/>
          <w:color w:val="000000"/>
          <w:sz w:val="20"/>
        </w:rPr>
        <w:t>中国时刻之建党伟业</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"https://mooc1-1.chaoxing.com/mycourse/teacherstudy?chapterId=457340671&amp;courseId=219235810&amp;clazzid=43348213" \o "中国时刻之全面抗战胜利" \t "_blank" </w:instrText>
      </w:r>
      <w:r>
        <w:rPr>
          <w:rFonts w:ascii="宋体" w:hAnsi="宋体" w:cs="宋体"/>
          <w:color w:val="000000"/>
          <w:sz w:val="20"/>
        </w:rPr>
        <w:fldChar w:fldCharType="separate"/>
      </w:r>
      <w:r>
        <w:rPr>
          <w:rFonts w:hint="eastAsia" w:ascii="宋体" w:hAnsi="宋体" w:cs="宋体"/>
          <w:color w:val="000000"/>
          <w:sz w:val="20"/>
        </w:rPr>
        <w:t>中国时刻之全面抗战胜利</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3.7</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"https://mooc1-1.chaoxing.com/mycourse/teacherstudy?chapterId=457340672&amp;courseId=219235810&amp;clazzid=43348213" \o "中国时刻之开国与统一" \t "_blank" </w:instrText>
      </w:r>
      <w:r>
        <w:rPr>
          <w:rFonts w:ascii="宋体" w:hAnsi="宋体" w:cs="宋体"/>
          <w:color w:val="000000"/>
          <w:sz w:val="20"/>
        </w:rPr>
        <w:fldChar w:fldCharType="separate"/>
      </w:r>
      <w:r>
        <w:rPr>
          <w:rFonts w:hint="eastAsia" w:ascii="宋体" w:hAnsi="宋体" w:cs="宋体"/>
          <w:color w:val="000000"/>
          <w:sz w:val="20"/>
        </w:rPr>
        <w:t>中国时刻之开国与统一</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3.8</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"https://mooc1-1.chaoxing.com/mycourse/teacherstudy?chapterId=457340673&amp;courseId=219235810&amp;clazzid=43348213" \o "中国时刻之强国时代" \t "_blank" </w:instrText>
      </w:r>
      <w:r>
        <w:rPr>
          <w:rFonts w:ascii="宋体" w:hAnsi="宋体" w:cs="宋体"/>
          <w:color w:val="000000"/>
          <w:sz w:val="20"/>
        </w:rPr>
        <w:fldChar w:fldCharType="separate"/>
      </w:r>
      <w:r>
        <w:rPr>
          <w:rFonts w:hint="eastAsia" w:ascii="宋体" w:hAnsi="宋体" w:cs="宋体"/>
          <w:color w:val="000000"/>
          <w:sz w:val="20"/>
        </w:rPr>
        <w:t>中国时刻之强国时代</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"中国脊梁" </w:instrText>
      </w:r>
      <w:r>
        <w:rPr>
          <w:rFonts w:ascii="宋体" w:hAnsi="宋体" w:cs="宋体"/>
          <w:b/>
          <w:color w:val="000000"/>
          <w:sz w:val="20"/>
        </w:rPr>
        <w:fldChar w:fldCharType="separate"/>
      </w:r>
      <w:r>
        <w:rPr>
          <w:rFonts w:hint="eastAsia" w:ascii="宋体" w:hAnsi="宋体" w:cs="宋体"/>
          <w:b/>
          <w:sz w:val="20"/>
        </w:rPr>
        <w:t>第4章 中国脊梁</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4.1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"https://mooc1-1.chaoxing.com/mycourse/teacherstudy?chapterId=457340674&amp;courseId=219235810&amp;clazzid=43348213" \o "电影的文化责任与优势" \t "_blank" </w:instrText>
      </w:r>
      <w:r>
        <w:rPr>
          <w:rFonts w:ascii="宋体" w:hAnsi="宋体" w:cs="宋体"/>
          <w:color w:val="000000"/>
          <w:sz w:val="20"/>
        </w:rPr>
        <w:fldChar w:fldCharType="separate"/>
      </w:r>
      <w:r>
        <w:rPr>
          <w:rFonts w:hint="eastAsia" w:ascii="宋体" w:hAnsi="宋体" w:cs="宋体"/>
          <w:color w:val="000000"/>
          <w:sz w:val="20"/>
        </w:rPr>
        <w:t>电影的文化责任与优势</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"https://mooc1-1.chaoxing.com/mycourse/teacherstudy?chapterId=457340675&amp;courseId=219235810&amp;clazzid=43348213" \o "塑造民族脊梁" \t "_blank" </w:instrText>
      </w:r>
      <w:r>
        <w:rPr>
          <w:rFonts w:ascii="宋体" w:hAnsi="宋体" w:cs="宋体"/>
          <w:color w:val="000000"/>
          <w:sz w:val="20"/>
        </w:rPr>
        <w:fldChar w:fldCharType="separate"/>
      </w:r>
      <w:r>
        <w:rPr>
          <w:rFonts w:hint="eastAsia" w:ascii="宋体" w:hAnsi="宋体" w:cs="宋体"/>
          <w:color w:val="000000"/>
          <w:sz w:val="20"/>
        </w:rPr>
        <w:t>塑造民族脊梁</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"https://mooc1-1.chaoxing.com/mycourse/teacherstudy?chapterId=457340676&amp;courseId=219235810&amp;clazzid=43348213" \o "中国脊梁-孔子" \t "_blank" </w:instrText>
      </w:r>
      <w:r>
        <w:rPr>
          <w:rFonts w:ascii="宋体" w:hAnsi="宋体" w:cs="宋体"/>
          <w:color w:val="000000"/>
          <w:sz w:val="20"/>
        </w:rPr>
        <w:fldChar w:fldCharType="separate"/>
      </w:r>
      <w:r>
        <w:rPr>
          <w:rFonts w:hint="eastAsia" w:ascii="宋体" w:hAnsi="宋体" w:cs="宋体"/>
          <w:color w:val="000000"/>
          <w:sz w:val="20"/>
        </w:rPr>
        <w:t>中国脊梁-孔子</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"https://mooc1-1.chaoxing.com/mycourse/teacherstudy?chapterId=457340677&amp;courseId=219235810&amp;clazzid=43348213" \o "中国脊梁-屈原" \t "_blank" </w:instrText>
      </w:r>
      <w:r>
        <w:rPr>
          <w:rFonts w:ascii="宋体" w:hAnsi="宋体" w:cs="宋体"/>
          <w:color w:val="000000"/>
          <w:sz w:val="20"/>
        </w:rPr>
        <w:fldChar w:fldCharType="separate"/>
      </w:r>
      <w:r>
        <w:rPr>
          <w:rFonts w:hint="eastAsia" w:ascii="宋体" w:hAnsi="宋体" w:cs="宋体"/>
          <w:color w:val="000000"/>
          <w:sz w:val="20"/>
        </w:rPr>
        <w:t>中国脊梁-屈原</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"https://mooc1-1.chaoxing.com/mycourse/teacherstudy?chapterId=457340678&amp;courseId=219235810&amp;clazzid=43348213" \o "中国脊梁-玄奘" \t "_blank" </w:instrText>
      </w:r>
      <w:r>
        <w:rPr>
          <w:rFonts w:ascii="宋体" w:hAnsi="宋体" w:cs="宋体"/>
          <w:color w:val="000000"/>
          <w:sz w:val="20"/>
        </w:rPr>
        <w:fldChar w:fldCharType="separate"/>
      </w:r>
      <w:r>
        <w:rPr>
          <w:rFonts w:hint="eastAsia" w:ascii="宋体" w:hAnsi="宋体" w:cs="宋体"/>
          <w:color w:val="000000"/>
          <w:sz w:val="20"/>
        </w:rPr>
        <w:t>中国脊梁-玄奘</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"https://mooc1-1.chaoxing.com/mycourse/teacherstudy?chapterId=457340679&amp;courseId=219235810&amp;clazzid=43348213" \o "中国脊梁-李时珍" \t "_blank" </w:instrText>
      </w:r>
      <w:r>
        <w:rPr>
          <w:rFonts w:ascii="宋体" w:hAnsi="宋体" w:cs="宋体"/>
          <w:color w:val="000000"/>
          <w:sz w:val="20"/>
        </w:rPr>
        <w:fldChar w:fldCharType="separate"/>
      </w:r>
      <w:r>
        <w:rPr>
          <w:rFonts w:hint="eastAsia" w:ascii="宋体" w:hAnsi="宋体" w:cs="宋体"/>
          <w:color w:val="000000"/>
          <w:sz w:val="20"/>
        </w:rPr>
        <w:t>中国脊梁-李时珍</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4.7</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"https://mooc1-1.chaoxing.com/mycourse/teacherstudy?chapterId=457340680&amp;courseId=219235810&amp;clazzid=43348213" \o "中国脊梁-孙中山" \t "_blank" </w:instrText>
      </w:r>
      <w:r>
        <w:rPr>
          <w:rFonts w:ascii="宋体" w:hAnsi="宋体" w:cs="宋体"/>
          <w:color w:val="000000"/>
          <w:sz w:val="20"/>
        </w:rPr>
        <w:fldChar w:fldCharType="separate"/>
      </w:r>
      <w:r>
        <w:rPr>
          <w:rFonts w:hint="eastAsia" w:ascii="宋体" w:hAnsi="宋体" w:cs="宋体"/>
          <w:color w:val="000000"/>
          <w:sz w:val="20"/>
        </w:rPr>
        <w:t>中国脊梁-孙中山</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4.8</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"https://mooc1-1.chaoxing.com/mycourse/teacherstudy?chapterId=457340681&amp;courseId=219235810&amp;clazzid=43348213" \o "中国脊梁-毛泽东" \t "_blank" </w:instrText>
      </w:r>
      <w:r>
        <w:rPr>
          <w:rFonts w:ascii="宋体" w:hAnsi="宋体" w:cs="宋体"/>
          <w:color w:val="000000"/>
          <w:sz w:val="20"/>
        </w:rPr>
        <w:fldChar w:fldCharType="separate"/>
      </w:r>
      <w:r>
        <w:rPr>
          <w:rFonts w:hint="eastAsia" w:ascii="宋体" w:hAnsi="宋体" w:cs="宋体"/>
          <w:color w:val="000000"/>
          <w:sz w:val="20"/>
        </w:rPr>
        <w:t>中国脊梁-毛泽东</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4.9</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"https://mooc1-1.chaoxing.com/mycourse/teacherstudy?chapterId=457340682&amp;courseId=219235810&amp;clazzid=43348213" \o "中国脊梁-鲁迅" \t "_blank" </w:instrText>
      </w:r>
      <w:r>
        <w:rPr>
          <w:rFonts w:ascii="宋体" w:hAnsi="宋体" w:cs="宋体"/>
          <w:color w:val="000000"/>
          <w:sz w:val="20"/>
        </w:rPr>
        <w:fldChar w:fldCharType="separate"/>
      </w:r>
      <w:r>
        <w:rPr>
          <w:rFonts w:hint="eastAsia" w:ascii="宋体" w:hAnsi="宋体" w:cs="宋体"/>
          <w:color w:val="000000"/>
          <w:sz w:val="20"/>
        </w:rPr>
        <w:t>中国脊梁-鲁迅</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4.10</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"https://mooc1-1.chaoxing.com/mycourse/teacherstudy?chapterId=457340683&amp;courseId=219235810&amp;clazzid=43348213" \o "中国脊梁-钱学森、华罗庚" \t "_blank" </w:instrText>
      </w:r>
      <w:r>
        <w:rPr>
          <w:rFonts w:ascii="宋体" w:hAnsi="宋体" w:cs="宋体"/>
          <w:color w:val="000000"/>
          <w:sz w:val="20"/>
        </w:rPr>
        <w:fldChar w:fldCharType="separate"/>
      </w:r>
      <w:r>
        <w:rPr>
          <w:rFonts w:hint="eastAsia" w:ascii="宋体" w:hAnsi="宋体" w:cs="宋体"/>
          <w:color w:val="000000"/>
          <w:sz w:val="20"/>
        </w:rPr>
        <w:t>中国脊梁-钱学森、华罗庚</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4.11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"https://mooc1-1.chaoxing.com/mycourse/teacherstudy?chapterId=457340684&amp;courseId=219235810&amp;clazzid=43348213" \o "中国脊梁-焦裕禄、雷锋" \t "_blank" </w:instrText>
      </w:r>
      <w:r>
        <w:rPr>
          <w:rFonts w:ascii="宋体" w:hAnsi="宋体" w:cs="宋体"/>
          <w:color w:val="000000"/>
          <w:sz w:val="20"/>
        </w:rPr>
        <w:fldChar w:fldCharType="separate"/>
      </w:r>
      <w:r>
        <w:rPr>
          <w:rFonts w:hint="eastAsia" w:ascii="宋体" w:hAnsi="宋体" w:cs="宋体"/>
          <w:color w:val="000000"/>
          <w:sz w:val="20"/>
        </w:rPr>
        <w:t>中国脊梁-焦裕禄、雷锋</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4.12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"https://mooc1-1.chaoxing.com/mycourse/teacherstudy?chapterId=457340685&amp;courseId=219235810&amp;clazzid=43348213" \o "中国脊梁-中国女排" \t "_blank" </w:instrText>
      </w:r>
      <w:r>
        <w:rPr>
          <w:rFonts w:ascii="宋体" w:hAnsi="宋体" w:cs="宋体"/>
          <w:color w:val="000000"/>
          <w:sz w:val="20"/>
        </w:rPr>
        <w:fldChar w:fldCharType="separate"/>
      </w:r>
      <w:r>
        <w:rPr>
          <w:rFonts w:hint="eastAsia" w:ascii="宋体" w:hAnsi="宋体" w:cs="宋体"/>
          <w:color w:val="000000"/>
          <w:sz w:val="20"/>
        </w:rPr>
        <w:t>中国脊梁-中国女排</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"多彩中国" </w:instrText>
      </w:r>
      <w:r>
        <w:rPr>
          <w:rFonts w:ascii="宋体" w:hAnsi="宋体" w:cs="宋体"/>
          <w:b/>
          <w:color w:val="000000"/>
          <w:sz w:val="20"/>
        </w:rPr>
        <w:fldChar w:fldCharType="separate"/>
      </w:r>
      <w:r>
        <w:rPr>
          <w:rFonts w:hint="eastAsia" w:ascii="宋体" w:hAnsi="宋体" w:cs="宋体"/>
          <w:b/>
          <w:sz w:val="20"/>
        </w:rPr>
        <w:t>第5章 多彩中国</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5.1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"https://mooc1-1.chaoxing.com/mycourse/teacherstudy?chapterId=457340686&amp;courseId=219235810&amp;clazzid=43348213" \o "红色：传统与激情（上）" \t "_blank" </w:instrText>
      </w:r>
      <w:r>
        <w:rPr>
          <w:rFonts w:ascii="宋体" w:hAnsi="宋体" w:cs="宋体"/>
          <w:color w:val="000000"/>
          <w:sz w:val="20"/>
        </w:rPr>
        <w:fldChar w:fldCharType="separate"/>
      </w:r>
      <w:r>
        <w:rPr>
          <w:rFonts w:hint="eastAsia" w:ascii="宋体" w:hAnsi="宋体" w:cs="宋体"/>
          <w:color w:val="000000"/>
          <w:sz w:val="20"/>
        </w:rPr>
        <w:t>红色：传统与激情（上）</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5.2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"https://mooc1-1.chaoxing.com/mycourse/teacherstudy?chapterId=457340687&amp;courseId=219235810&amp;clazzid=43348213" \o "红色：传统与激情（下）" \t "_blank" </w:instrText>
      </w:r>
      <w:r>
        <w:rPr>
          <w:rFonts w:ascii="宋体" w:hAnsi="宋体" w:cs="宋体"/>
          <w:color w:val="000000"/>
          <w:sz w:val="20"/>
        </w:rPr>
        <w:fldChar w:fldCharType="separate"/>
      </w:r>
      <w:r>
        <w:rPr>
          <w:rFonts w:hint="eastAsia" w:ascii="宋体" w:hAnsi="宋体" w:cs="宋体"/>
          <w:color w:val="000000"/>
          <w:sz w:val="20"/>
        </w:rPr>
        <w:t>红色：传统与激情（下）</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5.3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"https://mooc1-1.chaoxing.com/mycourse/teacherstudy?chapterId=457340688&amp;courseId=219235810&amp;clazzid=43348213" \o "红色：革命与热血" \t "_blank" </w:instrText>
      </w:r>
      <w:r>
        <w:rPr>
          <w:rFonts w:ascii="宋体" w:hAnsi="宋体" w:cs="宋体"/>
          <w:color w:val="000000"/>
          <w:sz w:val="20"/>
        </w:rPr>
        <w:fldChar w:fldCharType="separate"/>
      </w:r>
      <w:r>
        <w:rPr>
          <w:rFonts w:hint="eastAsia" w:ascii="宋体" w:hAnsi="宋体" w:cs="宋体"/>
          <w:color w:val="000000"/>
          <w:sz w:val="20"/>
        </w:rPr>
        <w:t>红色：革命与热血</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5.4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"https://mooc1-1.chaoxing.com/mycourse/teacherstudy?chapterId=457340689&amp;courseId=219235810&amp;clazzid=43348213" \o "黄色：皇权与原初" \t "_blank" </w:instrText>
      </w:r>
      <w:r>
        <w:rPr>
          <w:rFonts w:ascii="宋体" w:hAnsi="宋体" w:cs="宋体"/>
          <w:color w:val="000000"/>
          <w:sz w:val="20"/>
        </w:rPr>
        <w:fldChar w:fldCharType="separate"/>
      </w:r>
      <w:r>
        <w:rPr>
          <w:rFonts w:hint="eastAsia" w:ascii="宋体" w:hAnsi="宋体" w:cs="宋体"/>
          <w:color w:val="000000"/>
          <w:sz w:val="20"/>
        </w:rPr>
        <w:t>黄色：皇权与原初</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5.5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"https://mooc1-1.chaoxing.com/mycourse/teacherstudy?chapterId=457340690&amp;courseId=219235810&amp;clazzid=43348213" \o "青色：侠影柔情与春江水暖" \t "_blank" </w:instrText>
      </w:r>
      <w:r>
        <w:rPr>
          <w:rFonts w:ascii="宋体" w:hAnsi="宋体" w:cs="宋体"/>
          <w:color w:val="000000"/>
          <w:sz w:val="20"/>
        </w:rPr>
        <w:fldChar w:fldCharType="separate"/>
      </w:r>
      <w:r>
        <w:rPr>
          <w:rFonts w:hint="eastAsia" w:ascii="宋体" w:hAnsi="宋体" w:cs="宋体"/>
          <w:color w:val="000000"/>
          <w:sz w:val="20"/>
        </w:rPr>
        <w:t>青色：侠影柔情与春江水暖</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"日常中国" </w:instrText>
      </w:r>
      <w:r>
        <w:rPr>
          <w:rFonts w:ascii="宋体" w:hAnsi="宋体" w:cs="宋体"/>
          <w:b/>
          <w:color w:val="000000"/>
          <w:sz w:val="20"/>
        </w:rPr>
        <w:fldChar w:fldCharType="separate"/>
      </w:r>
      <w:r>
        <w:rPr>
          <w:rFonts w:hint="eastAsia" w:ascii="宋体" w:hAnsi="宋体" w:cs="宋体"/>
          <w:b/>
          <w:sz w:val="20"/>
        </w:rPr>
        <w:t>第6章 日常中国</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6.1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"https://mooc1-1.chaoxing.com/mycourse/teacherstudy?chapterId=457340691&amp;courseId=219235810&amp;clazzid=43348213" \o "电影中的日常中国" \t "_blank" </w:instrText>
      </w:r>
      <w:r>
        <w:rPr>
          <w:rFonts w:ascii="宋体" w:hAnsi="宋体" w:cs="宋体"/>
          <w:color w:val="000000"/>
          <w:sz w:val="20"/>
        </w:rPr>
        <w:fldChar w:fldCharType="separate"/>
      </w:r>
      <w:r>
        <w:rPr>
          <w:rFonts w:hint="eastAsia" w:ascii="宋体" w:hAnsi="宋体" w:cs="宋体"/>
          <w:color w:val="000000"/>
          <w:sz w:val="20"/>
        </w:rPr>
        <w:t>电影中的日常中国</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6.2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"https://mooc1-1.chaoxing.com/mycourse/teacherstudy?chapterId=457340692&amp;courseId=219235810&amp;clazzid=43348213" \o "日常中国之：穿衣求暖" \t "_blank" </w:instrText>
      </w:r>
      <w:r>
        <w:rPr>
          <w:rFonts w:ascii="宋体" w:hAnsi="宋体" w:cs="宋体"/>
          <w:color w:val="000000"/>
          <w:sz w:val="20"/>
        </w:rPr>
        <w:fldChar w:fldCharType="separate"/>
      </w:r>
      <w:r>
        <w:rPr>
          <w:rFonts w:hint="eastAsia" w:ascii="宋体" w:hAnsi="宋体" w:cs="宋体"/>
          <w:color w:val="000000"/>
          <w:sz w:val="20"/>
        </w:rPr>
        <w:t>日常中国之：穿衣求暖</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6.3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"https://mooc1-1.chaoxing.com/mycourse/teacherstudy?chapterId=457340693&amp;courseId=219235810&amp;clazzid=43348213" \o "日常中国之：穿衣求美" \t "_blank" </w:instrText>
      </w:r>
      <w:r>
        <w:rPr>
          <w:rFonts w:ascii="宋体" w:hAnsi="宋体" w:cs="宋体"/>
          <w:color w:val="000000"/>
          <w:sz w:val="20"/>
        </w:rPr>
        <w:fldChar w:fldCharType="separate"/>
      </w:r>
      <w:r>
        <w:rPr>
          <w:rFonts w:hint="eastAsia" w:ascii="宋体" w:hAnsi="宋体" w:cs="宋体"/>
          <w:color w:val="000000"/>
          <w:sz w:val="20"/>
        </w:rPr>
        <w:t>日常中国之：穿衣求美</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6.4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"https://mooc1-1.chaoxing.com/mycourse/teacherstudy?chapterId=457340694&amp;courseId=219235810&amp;clazzid=43348213" \o "日常中国之：饮食吃饱" \t "_blank" </w:instrText>
      </w:r>
      <w:r>
        <w:rPr>
          <w:rFonts w:ascii="宋体" w:hAnsi="宋体" w:cs="宋体"/>
          <w:color w:val="000000"/>
          <w:sz w:val="20"/>
        </w:rPr>
        <w:fldChar w:fldCharType="separate"/>
      </w:r>
      <w:r>
        <w:rPr>
          <w:rFonts w:hint="eastAsia" w:ascii="宋体" w:hAnsi="宋体" w:cs="宋体"/>
          <w:color w:val="000000"/>
          <w:sz w:val="20"/>
        </w:rPr>
        <w:t>日常中国之：饮食吃饱</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6.5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"https://mooc1-1.chaoxing.com/mycourse/teacherstudy?chapterId=457340695&amp;courseId=219235810&amp;clazzid=43348213" \o "日常中国之：饮食吃好" \t "_blank" </w:instrText>
      </w:r>
      <w:r>
        <w:rPr>
          <w:rFonts w:ascii="宋体" w:hAnsi="宋体" w:cs="宋体"/>
          <w:color w:val="000000"/>
          <w:sz w:val="20"/>
        </w:rPr>
        <w:fldChar w:fldCharType="separate"/>
      </w:r>
      <w:r>
        <w:rPr>
          <w:rFonts w:hint="eastAsia" w:ascii="宋体" w:hAnsi="宋体" w:cs="宋体"/>
          <w:color w:val="000000"/>
          <w:sz w:val="20"/>
        </w:rPr>
        <w:t>日常中国之：饮食吃好</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6.6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"https://mooc1-1.chaoxing.com/mycourse/teacherstudy?chapterId=457340696&amp;courseId=219235810&amp;clazzid=43348213" \o "日常中国之：居住" \t "_blank" </w:instrText>
      </w:r>
      <w:r>
        <w:rPr>
          <w:rFonts w:ascii="宋体" w:hAnsi="宋体" w:cs="宋体"/>
          <w:color w:val="000000"/>
          <w:sz w:val="20"/>
        </w:rPr>
        <w:fldChar w:fldCharType="separate"/>
      </w:r>
      <w:r>
        <w:rPr>
          <w:rFonts w:hint="eastAsia" w:ascii="宋体" w:hAnsi="宋体" w:cs="宋体"/>
          <w:color w:val="000000"/>
          <w:sz w:val="20"/>
        </w:rPr>
        <w:t>日常中国之：居住</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"传唱中国" </w:instrText>
      </w:r>
      <w:r>
        <w:rPr>
          <w:rFonts w:ascii="宋体" w:hAnsi="宋体" w:cs="宋体"/>
          <w:b/>
          <w:color w:val="000000"/>
          <w:sz w:val="20"/>
        </w:rPr>
        <w:fldChar w:fldCharType="separate"/>
      </w:r>
      <w:r>
        <w:rPr>
          <w:rFonts w:hint="eastAsia" w:ascii="宋体" w:hAnsi="宋体" w:cs="宋体"/>
          <w:b/>
          <w:sz w:val="20"/>
        </w:rPr>
        <w:t>第7章 传唱中国</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7.1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"https://mooc1-1.chaoxing.com/mycourse/teacherstudy?chapterId=457340697&amp;courseId=219235810&amp;clazzid=43348213" \o "革命之歌" \t "_blank" </w:instrText>
      </w:r>
      <w:r>
        <w:rPr>
          <w:rFonts w:ascii="宋体" w:hAnsi="宋体" w:cs="宋体"/>
          <w:color w:val="000000"/>
          <w:sz w:val="20"/>
        </w:rPr>
        <w:fldChar w:fldCharType="separate"/>
      </w:r>
      <w:r>
        <w:rPr>
          <w:rFonts w:hint="eastAsia" w:ascii="宋体" w:hAnsi="宋体" w:cs="宋体"/>
          <w:color w:val="000000"/>
          <w:sz w:val="20"/>
        </w:rPr>
        <w:t>革命之歌</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7.2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"https://mooc1-1.chaoxing.com/mycourse/teacherstudy?chapterId=457340698&amp;courseId=219235810&amp;clazzid=43348213" \o "建设之歌" \t "_blank" </w:instrText>
      </w:r>
      <w:r>
        <w:rPr>
          <w:rFonts w:ascii="宋体" w:hAnsi="宋体" w:cs="宋体"/>
          <w:color w:val="000000"/>
          <w:sz w:val="20"/>
        </w:rPr>
        <w:fldChar w:fldCharType="separate"/>
      </w:r>
      <w:r>
        <w:rPr>
          <w:rFonts w:hint="eastAsia" w:ascii="宋体" w:hAnsi="宋体" w:cs="宋体"/>
          <w:color w:val="000000"/>
          <w:sz w:val="20"/>
        </w:rPr>
        <w:t>建设之歌</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7.3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"https://mooc1-1.chaoxing.com/mycourse/teacherstudy?chapterId=457340699&amp;courseId=219235810&amp;clazzid=43348213" \o "民族之歌" \t "_blank" </w:instrText>
      </w:r>
      <w:r>
        <w:rPr>
          <w:rFonts w:ascii="宋体" w:hAnsi="宋体" w:cs="宋体"/>
          <w:color w:val="000000"/>
          <w:sz w:val="20"/>
        </w:rPr>
        <w:fldChar w:fldCharType="separate"/>
      </w:r>
      <w:r>
        <w:rPr>
          <w:rFonts w:hint="eastAsia" w:ascii="宋体" w:hAnsi="宋体" w:cs="宋体"/>
          <w:color w:val="000000"/>
          <w:sz w:val="20"/>
        </w:rPr>
        <w:t>民族之歌</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7.4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"https://mooc1-1.chaoxing.com/mycourse/teacherstudy?chapterId=457340700&amp;courseId=219235810&amp;clazzid=43348213" \o "真情之歌" \t "_blank" </w:instrText>
      </w:r>
      <w:r>
        <w:rPr>
          <w:rFonts w:ascii="宋体" w:hAnsi="宋体" w:cs="宋体"/>
          <w:color w:val="000000"/>
          <w:sz w:val="20"/>
        </w:rPr>
        <w:fldChar w:fldCharType="separate"/>
      </w:r>
      <w:r>
        <w:rPr>
          <w:rFonts w:hint="eastAsia" w:ascii="宋体" w:hAnsi="宋体" w:cs="宋体"/>
          <w:color w:val="000000"/>
          <w:sz w:val="20"/>
        </w:rPr>
        <w:t>真情之歌</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"中国根脉" </w:instrText>
      </w:r>
      <w:r>
        <w:rPr>
          <w:rFonts w:ascii="宋体" w:hAnsi="宋体" w:cs="宋体"/>
          <w:b/>
          <w:color w:val="000000"/>
          <w:sz w:val="20"/>
        </w:rPr>
        <w:fldChar w:fldCharType="separate"/>
      </w:r>
      <w:r>
        <w:rPr>
          <w:rFonts w:hint="eastAsia" w:ascii="宋体" w:hAnsi="宋体" w:cs="宋体"/>
          <w:b/>
          <w:sz w:val="20"/>
        </w:rPr>
        <w:t>第8章 中国根脉</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8.1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"https://mooc1-1.chaoxing.com/mycourse/teacherstudy?chapterId=457340701&amp;courseId=219235810&amp;clazzid=43348213" \o "人文世界：天人合一" \t "_blank" </w:instrText>
      </w:r>
      <w:r>
        <w:rPr>
          <w:rFonts w:ascii="宋体" w:hAnsi="宋体" w:cs="宋体"/>
          <w:color w:val="000000"/>
          <w:sz w:val="20"/>
        </w:rPr>
        <w:fldChar w:fldCharType="separate"/>
      </w:r>
      <w:r>
        <w:rPr>
          <w:rFonts w:hint="eastAsia" w:ascii="宋体" w:hAnsi="宋体" w:cs="宋体"/>
          <w:color w:val="000000"/>
          <w:sz w:val="20"/>
        </w:rPr>
        <w:t>人文世界：天人合一</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8.2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"https://mooc1-1.chaoxing.com/mycourse/teacherstudy?chapterId=457340702&amp;courseId=219235810&amp;clazzid=43348213" \o "人文世界：天下为公" \t "_blank" </w:instrText>
      </w:r>
      <w:r>
        <w:rPr>
          <w:rFonts w:ascii="宋体" w:hAnsi="宋体" w:cs="宋体"/>
          <w:color w:val="000000"/>
          <w:sz w:val="20"/>
        </w:rPr>
        <w:fldChar w:fldCharType="separate"/>
      </w:r>
      <w:r>
        <w:rPr>
          <w:rFonts w:hint="eastAsia" w:ascii="宋体" w:hAnsi="宋体" w:cs="宋体"/>
          <w:color w:val="000000"/>
          <w:sz w:val="20"/>
        </w:rPr>
        <w:t>人文世界：天下为公</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8.3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"https://mooc1-1.chaoxing.com/mycourse/teacherstudy?chapterId=457340703&amp;courseId=219235810&amp;clazzid=43348213" \o "家国情怀" \t "_blank" </w:instrText>
      </w:r>
      <w:r>
        <w:rPr>
          <w:rFonts w:ascii="宋体" w:hAnsi="宋体" w:cs="宋体"/>
          <w:color w:val="000000"/>
          <w:sz w:val="20"/>
        </w:rPr>
        <w:fldChar w:fldCharType="separate"/>
      </w:r>
      <w:r>
        <w:rPr>
          <w:rFonts w:hint="eastAsia" w:ascii="宋体" w:hAnsi="宋体" w:cs="宋体"/>
          <w:color w:val="000000"/>
          <w:sz w:val="20"/>
        </w:rPr>
        <w:t>家国情怀</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8.4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"https://mooc1-1.chaoxing.com/mycourse/teacherstudy?chapterId=457340704&amp;courseId=219235810&amp;clazzid=43348213" \o "道德规范" \t "_blank" </w:instrText>
      </w:r>
      <w:r>
        <w:rPr>
          <w:rFonts w:ascii="宋体" w:hAnsi="宋体" w:cs="宋体"/>
          <w:color w:val="000000"/>
          <w:sz w:val="20"/>
        </w:rPr>
        <w:fldChar w:fldCharType="separate"/>
      </w:r>
      <w:r>
        <w:rPr>
          <w:rFonts w:hint="eastAsia" w:ascii="宋体" w:hAnsi="宋体" w:cs="宋体"/>
          <w:color w:val="000000"/>
          <w:sz w:val="20"/>
        </w:rPr>
        <w:t>道德规范</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8.5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"https://mooc1-1.chaoxing.com/mycourse/teacherstudy?chapterId=457340705&amp;courseId=219235810&amp;clazzid=43348213" \o "文化传承（上）" \t "_blank" </w:instrText>
      </w:r>
      <w:r>
        <w:rPr>
          <w:rFonts w:ascii="宋体" w:hAnsi="宋体" w:cs="宋体"/>
          <w:color w:val="000000"/>
          <w:sz w:val="20"/>
        </w:rPr>
        <w:fldChar w:fldCharType="separate"/>
      </w:r>
      <w:r>
        <w:rPr>
          <w:rFonts w:hint="eastAsia" w:ascii="宋体" w:hAnsi="宋体" w:cs="宋体"/>
          <w:color w:val="000000"/>
          <w:sz w:val="20"/>
        </w:rPr>
        <w:t>文化传承（上）</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8.6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"https://mooc1-1.chaoxing.com/mycourse/teacherstudy?chapterId=457340706&amp;courseId=219235810&amp;clazzid=43348213" \o "文化传承（下）" \t "_blank" </w:instrText>
      </w:r>
      <w:r>
        <w:rPr>
          <w:rFonts w:ascii="宋体" w:hAnsi="宋体" w:cs="宋体"/>
          <w:color w:val="000000"/>
          <w:sz w:val="20"/>
        </w:rPr>
        <w:fldChar w:fldCharType="separate"/>
      </w:r>
      <w:r>
        <w:rPr>
          <w:rFonts w:hint="eastAsia" w:ascii="宋体" w:hAnsi="宋体" w:cs="宋体"/>
          <w:color w:val="000000"/>
          <w:sz w:val="20"/>
        </w:rPr>
        <w:t>文化传承（下）</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"中国面孔" </w:instrText>
      </w:r>
      <w:r>
        <w:rPr>
          <w:rFonts w:ascii="宋体" w:hAnsi="宋体" w:cs="宋体"/>
          <w:b/>
          <w:color w:val="000000"/>
          <w:sz w:val="20"/>
        </w:rPr>
        <w:fldChar w:fldCharType="separate"/>
      </w:r>
      <w:r>
        <w:rPr>
          <w:rFonts w:hint="eastAsia" w:ascii="宋体" w:hAnsi="宋体" w:cs="宋体"/>
          <w:b/>
          <w:sz w:val="20"/>
        </w:rPr>
        <w:t>第9章 中国面孔</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9.1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"https://mooc1-1.chaoxing.com/mycourse/teacherstudy?chapterId=457340707&amp;courseId=219235810&amp;clazzid=43348213" \o "电影中的\“小人物\”面孔" \t "_blank" </w:instrText>
      </w:r>
      <w:r>
        <w:rPr>
          <w:rFonts w:ascii="宋体" w:hAnsi="宋体" w:cs="宋体"/>
          <w:color w:val="000000"/>
          <w:sz w:val="20"/>
        </w:rPr>
        <w:fldChar w:fldCharType="separate"/>
      </w:r>
      <w:r>
        <w:rPr>
          <w:rFonts w:hint="eastAsia" w:ascii="宋体" w:hAnsi="宋体" w:cs="宋体"/>
          <w:color w:val="000000"/>
          <w:sz w:val="20"/>
        </w:rPr>
        <w:t>电影中的“小人物”面孔</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9.2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"https://mooc1-1.chaoxing.com/mycourse/teacherstudy?chapterId=457340709&amp;courseId=219235810&amp;clazzid=43348213" \o "作为艺术的电影" \t "_blank" </w:instrText>
      </w:r>
      <w:r>
        <w:rPr>
          <w:rFonts w:ascii="宋体" w:hAnsi="宋体" w:cs="宋体"/>
          <w:color w:val="000000"/>
          <w:sz w:val="20"/>
        </w:rPr>
        <w:fldChar w:fldCharType="separate"/>
      </w:r>
      <w:r>
        <w:rPr>
          <w:rFonts w:hint="eastAsia" w:ascii="宋体" w:hAnsi="宋体" w:cs="宋体"/>
          <w:color w:val="000000"/>
          <w:sz w:val="20"/>
        </w:rPr>
        <w:t>作为艺术的电影</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9.3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"https://mooc1-1.chaoxing.com/mycourse/teacherstudy?chapterId=457340710&amp;courseId=219235810&amp;clazzid=43348213" \o "从小人物看大事件" \t "_blank" </w:instrText>
      </w:r>
      <w:r>
        <w:rPr>
          <w:rFonts w:ascii="宋体" w:hAnsi="宋体" w:cs="宋体"/>
          <w:color w:val="000000"/>
          <w:sz w:val="20"/>
        </w:rPr>
        <w:fldChar w:fldCharType="separate"/>
      </w:r>
      <w:r>
        <w:rPr>
          <w:rFonts w:hint="eastAsia" w:ascii="宋体" w:hAnsi="宋体" w:cs="宋体"/>
          <w:color w:val="000000"/>
          <w:sz w:val="20"/>
        </w:rPr>
        <w:t>从小人物看大事件</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9.4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"https://mooc1-1.chaoxing.com/mycourse/teacherstudy?chapterId=457340711&amp;courseId=219235810&amp;clazzid=43348213" \o "工人面孔" \t "_blank" </w:instrText>
      </w:r>
      <w:r>
        <w:rPr>
          <w:rFonts w:ascii="宋体" w:hAnsi="宋体" w:cs="宋体"/>
          <w:color w:val="000000"/>
          <w:sz w:val="20"/>
        </w:rPr>
        <w:fldChar w:fldCharType="separate"/>
      </w:r>
      <w:r>
        <w:rPr>
          <w:rFonts w:hint="eastAsia" w:ascii="宋体" w:hAnsi="宋体" w:cs="宋体"/>
          <w:color w:val="000000"/>
          <w:sz w:val="20"/>
        </w:rPr>
        <w:t>工人面孔</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9.5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"https://mooc1-1.chaoxing.com/mycourse/teacherstudy?chapterId=457340712&amp;courseId=219235810&amp;clazzid=43348213" \o "农民面孔" \t "_blank" </w:instrText>
      </w:r>
      <w:r>
        <w:rPr>
          <w:rFonts w:ascii="宋体" w:hAnsi="宋体" w:cs="宋体"/>
          <w:color w:val="000000"/>
          <w:sz w:val="20"/>
        </w:rPr>
        <w:fldChar w:fldCharType="separate"/>
      </w:r>
      <w:r>
        <w:rPr>
          <w:rFonts w:hint="eastAsia" w:ascii="宋体" w:hAnsi="宋体" w:cs="宋体"/>
          <w:color w:val="000000"/>
          <w:sz w:val="20"/>
        </w:rPr>
        <w:t>农民面孔</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9.6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"https://mooc1-1.chaoxing.com/mycourse/teacherstudy?chapterId=457340713&amp;courseId=219235810&amp;clazzid=43348213" \o "创业者与知识分子面孔" \t "_blank" </w:instrText>
      </w:r>
      <w:r>
        <w:rPr>
          <w:rFonts w:ascii="宋体" w:hAnsi="宋体" w:cs="宋体"/>
          <w:color w:val="000000"/>
          <w:sz w:val="20"/>
        </w:rPr>
        <w:fldChar w:fldCharType="separate"/>
      </w:r>
      <w:r>
        <w:rPr>
          <w:rFonts w:hint="eastAsia" w:ascii="宋体" w:hAnsi="宋体" w:cs="宋体"/>
          <w:color w:val="000000"/>
          <w:sz w:val="20"/>
        </w:rPr>
        <w:t>创业者与知识分子面孔</w:t>
      </w:r>
      <w:r>
        <w:rPr>
          <w:rFonts w:ascii="宋体" w:hAnsi="宋体" w:cs="宋体"/>
          <w:color w:val="000000"/>
          <w:sz w:val="20"/>
        </w:rPr>
        <w:fldChar w:fldCharType="end"/>
      </w:r>
    </w:p>
    <w:p>
      <w:pPr>
        <w:rPr>
          <w:rFonts w:hint="eastAsia" w:ascii="宋体" w:hAnsi="宋体" w:cs="宋体"/>
          <w:b/>
          <w:color w:val="000000"/>
          <w:sz w:val="20"/>
        </w:rPr>
      </w:pPr>
      <w:r>
        <w:rPr>
          <w:rFonts w:ascii="宋体" w:hAnsi="宋体" w:cs="宋体"/>
          <w:b/>
          <w:color w:val="000000"/>
          <w:sz w:val="20"/>
        </w:rPr>
        <w:fldChar w:fldCharType="begin"/>
      </w:r>
      <w:r>
        <w:rPr>
          <w:rFonts w:ascii="宋体" w:hAnsi="宋体" w:cs="宋体"/>
          <w:b/>
          <w:color w:val="000000"/>
          <w:sz w:val="20"/>
        </w:rPr>
        <w:instrText xml:space="preserve"> HYPERLINK "javascript:void(0)" \o "青春中国" </w:instrText>
      </w:r>
      <w:r>
        <w:rPr>
          <w:rFonts w:ascii="宋体" w:hAnsi="宋体" w:cs="宋体"/>
          <w:b/>
          <w:color w:val="000000"/>
          <w:sz w:val="20"/>
        </w:rPr>
        <w:fldChar w:fldCharType="separate"/>
      </w:r>
      <w:r>
        <w:rPr>
          <w:rFonts w:hint="eastAsia" w:ascii="宋体" w:hAnsi="宋体" w:cs="宋体"/>
          <w:b/>
          <w:sz w:val="20"/>
        </w:rPr>
        <w:t>第10章 青春中国</w:t>
      </w:r>
      <w:r>
        <w:rPr>
          <w:rFonts w:ascii="宋体" w:hAnsi="宋体" w:cs="宋体"/>
          <w:b/>
          <w:color w:val="000000"/>
          <w:sz w:val="20"/>
        </w:rPr>
        <w:fldChar w:fldCharType="end"/>
      </w:r>
    </w:p>
    <w:p>
      <w:pPr>
        <w:rPr>
          <w:rFonts w:hint="eastAsia" w:ascii="宋体" w:hAnsi="宋体" w:cs="宋体"/>
          <w:b/>
          <w:color w:val="000000"/>
          <w:sz w:val="20"/>
        </w:rPr>
      </w:pPr>
      <w:r>
        <w:rPr>
          <w:rFonts w:hint="eastAsia" w:ascii="宋体" w:hAnsi="宋体" w:cs="宋体"/>
          <w:color w:val="000000"/>
        </w:rPr>
        <w:t>10.1</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"https://mooc1-1.chaoxing.com/mycourse/teacherstudy?chapterId=457340714&amp;courseId=219235810&amp;clazzid=43348213" \o "青春之歌（上）" \t "_blank" </w:instrText>
      </w:r>
      <w:r>
        <w:rPr>
          <w:rFonts w:ascii="宋体" w:hAnsi="宋体" w:cs="宋体"/>
          <w:color w:val="000000"/>
          <w:sz w:val="20"/>
        </w:rPr>
        <w:fldChar w:fldCharType="separate"/>
      </w:r>
      <w:r>
        <w:rPr>
          <w:rFonts w:hint="eastAsia" w:ascii="宋体" w:hAnsi="宋体" w:cs="宋体"/>
          <w:color w:val="000000"/>
          <w:sz w:val="20"/>
        </w:rPr>
        <w:t>青春之歌（上）</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10.2</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"https://mooc1-1.chaoxing.com/mycourse/teacherstudy?chapterId=457340715&amp;courseId=219235810&amp;clazzid=43348213" \o "青春之歌（下）" \t "_blank" </w:instrText>
      </w:r>
      <w:r>
        <w:rPr>
          <w:rFonts w:ascii="宋体" w:hAnsi="宋体" w:cs="宋体"/>
          <w:color w:val="000000"/>
          <w:sz w:val="20"/>
        </w:rPr>
        <w:fldChar w:fldCharType="separate"/>
      </w:r>
      <w:r>
        <w:rPr>
          <w:rFonts w:hint="eastAsia" w:ascii="宋体" w:hAnsi="宋体" w:cs="宋体"/>
          <w:color w:val="000000"/>
          <w:sz w:val="20"/>
        </w:rPr>
        <w:t>青春之歌（下）</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10.3</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"https://mooc1-1.chaoxing.com/mycourse/teacherstudy?chapterId=457340716&amp;courseId=219235810&amp;clazzid=43348213" \o "青春觉醒" \t "_blank" </w:instrText>
      </w:r>
      <w:r>
        <w:rPr>
          <w:rFonts w:ascii="宋体" w:hAnsi="宋体" w:cs="宋体"/>
          <w:color w:val="000000"/>
          <w:sz w:val="20"/>
        </w:rPr>
        <w:fldChar w:fldCharType="separate"/>
      </w:r>
      <w:r>
        <w:rPr>
          <w:rFonts w:hint="eastAsia" w:ascii="宋体" w:hAnsi="宋体" w:cs="宋体"/>
          <w:color w:val="000000"/>
          <w:sz w:val="20"/>
        </w:rPr>
        <w:t>青春觉醒</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10.4</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"https://mooc1-1.chaoxing.com/mycourse/teacherstudy?chapterId=457340717&amp;courseId=219235810&amp;clazzid=43348213" \o "青春有为（上）" \t "_blank" </w:instrText>
      </w:r>
      <w:r>
        <w:rPr>
          <w:rFonts w:ascii="宋体" w:hAnsi="宋体" w:cs="宋体"/>
          <w:color w:val="000000"/>
          <w:sz w:val="20"/>
        </w:rPr>
        <w:fldChar w:fldCharType="separate"/>
      </w:r>
      <w:r>
        <w:rPr>
          <w:rFonts w:hint="eastAsia" w:ascii="宋体" w:hAnsi="宋体" w:cs="宋体"/>
          <w:color w:val="000000"/>
          <w:sz w:val="20"/>
        </w:rPr>
        <w:t>青春有为（上）</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10.5</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"https://mooc1-1.chaoxing.com/mycourse/teacherstudy?chapterId=457340718&amp;courseId=219235810&amp;clazzid=43348213" \o "青春有为（下）" \t "_blank" </w:instrText>
      </w:r>
      <w:r>
        <w:rPr>
          <w:rFonts w:ascii="宋体" w:hAnsi="宋体" w:cs="宋体"/>
          <w:color w:val="000000"/>
          <w:sz w:val="20"/>
        </w:rPr>
        <w:fldChar w:fldCharType="separate"/>
      </w:r>
      <w:r>
        <w:rPr>
          <w:rFonts w:hint="eastAsia" w:ascii="宋体" w:hAnsi="宋体" w:cs="宋体"/>
          <w:color w:val="000000"/>
          <w:sz w:val="20"/>
        </w:rPr>
        <w:t>青春有为（下）</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10.6</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"https://mooc1-1.chaoxing.com/mycourse/teacherstudy?chapterId=457340719&amp;courseId=219235810&amp;clazzid=43348213" \o "\“破晓之光\”照进\“红色学府\”" \t "_blank" </w:instrText>
      </w:r>
      <w:r>
        <w:rPr>
          <w:rFonts w:ascii="宋体" w:hAnsi="宋体" w:cs="宋体"/>
          <w:color w:val="000000"/>
          <w:sz w:val="20"/>
        </w:rPr>
        <w:fldChar w:fldCharType="separate"/>
      </w:r>
      <w:r>
        <w:rPr>
          <w:rFonts w:hint="eastAsia" w:ascii="宋体" w:hAnsi="宋体" w:cs="宋体"/>
          <w:color w:val="000000"/>
          <w:sz w:val="20"/>
        </w:rPr>
        <w:t>“破晓之光”照进“红色学府”</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10.7</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"https://mooc1-1.chaoxing.com/mycourse/teacherstudy?chapterId=457340720&amp;courseId=219235810&amp;clazzid=43348213" \o "演员的三位一体" \t "_blank" </w:instrText>
      </w:r>
      <w:r>
        <w:rPr>
          <w:rFonts w:ascii="宋体" w:hAnsi="宋体" w:cs="宋体"/>
          <w:color w:val="000000"/>
          <w:sz w:val="20"/>
        </w:rPr>
        <w:fldChar w:fldCharType="separate"/>
      </w:r>
      <w:r>
        <w:rPr>
          <w:rFonts w:hint="eastAsia" w:ascii="宋体" w:hAnsi="宋体" w:cs="宋体"/>
          <w:color w:val="000000"/>
          <w:sz w:val="20"/>
        </w:rPr>
        <w:t>演员的三位一体</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10.8</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"https://mooc1-1.chaoxing.com/mycourse/teacherstudy?chapterId=457340721&amp;courseId=219235810&amp;clazzid=43348213" \o "表演元素训练" \t "_blank" </w:instrText>
      </w:r>
      <w:r>
        <w:rPr>
          <w:rFonts w:ascii="宋体" w:hAnsi="宋体" w:cs="宋体"/>
          <w:color w:val="000000"/>
          <w:sz w:val="20"/>
        </w:rPr>
        <w:fldChar w:fldCharType="separate"/>
      </w:r>
      <w:r>
        <w:rPr>
          <w:rFonts w:hint="eastAsia" w:ascii="宋体" w:hAnsi="宋体" w:cs="宋体"/>
          <w:color w:val="000000"/>
          <w:sz w:val="20"/>
        </w:rPr>
        <w:t>表演元素训练</w:t>
      </w:r>
      <w:r>
        <w:rPr>
          <w:rFonts w:ascii="宋体" w:hAnsi="宋体" w:cs="宋体"/>
          <w:color w:val="000000"/>
          <w:sz w:val="20"/>
        </w:rPr>
        <w:fldChar w:fldCharType="end"/>
      </w:r>
    </w:p>
    <w:p>
      <w:pPr>
        <w:rPr>
          <w:rFonts w:hint="eastAsia" w:ascii="宋体" w:hAnsi="宋体" w:cs="宋体"/>
          <w:b/>
          <w:color w:val="000000"/>
          <w:sz w:val="20"/>
        </w:rPr>
      </w:pPr>
      <w:r>
        <w:rPr>
          <w:rFonts w:hint="eastAsia" w:ascii="宋体" w:hAnsi="宋体" w:cs="宋体"/>
          <w:color w:val="000000"/>
        </w:rPr>
        <w:t>10.9</w:t>
      </w:r>
      <w:r>
        <w:rPr>
          <w:rFonts w:hint="eastAsia" w:ascii="宋体" w:hAnsi="宋体" w:cs="宋体"/>
          <w:b/>
          <w:color w:val="000000"/>
          <w:sz w:val="20"/>
        </w:rPr>
        <w:t> </w:t>
      </w:r>
      <w:r>
        <w:rPr>
          <w:rFonts w:ascii="宋体" w:hAnsi="宋体" w:cs="宋体"/>
          <w:color w:val="000000"/>
          <w:sz w:val="20"/>
        </w:rPr>
        <w:fldChar w:fldCharType="begin"/>
      </w:r>
      <w:r>
        <w:rPr>
          <w:rFonts w:ascii="宋体" w:hAnsi="宋体" w:cs="宋体"/>
          <w:color w:val="000000"/>
          <w:sz w:val="20"/>
        </w:rPr>
        <w:instrText xml:space="preserve"> HYPERLINK "https://mooc1-1.chaoxing.com/mycourse/teacherstudy?chapterId=457340722&amp;courseId=219235810&amp;clazzid=43348213" \o " 课程小结" \t "_blank" </w:instrText>
      </w:r>
      <w:r>
        <w:rPr>
          <w:rFonts w:ascii="宋体" w:hAnsi="宋体" w:cs="宋体"/>
          <w:color w:val="000000"/>
          <w:sz w:val="20"/>
        </w:rPr>
        <w:fldChar w:fldCharType="separate"/>
      </w:r>
      <w:r>
        <w:rPr>
          <w:rFonts w:hint="eastAsia" w:ascii="宋体" w:hAnsi="宋体" w:cs="宋体"/>
          <w:color w:val="000000"/>
          <w:sz w:val="20"/>
        </w:rPr>
        <w:t>课程小结</w:t>
      </w:r>
      <w:r>
        <w:rPr>
          <w:rFonts w:ascii="宋体" w:hAnsi="宋体" w:cs="宋体"/>
          <w:color w:val="000000"/>
          <w:sz w:val="20"/>
        </w:rPr>
        <w:fldChar w:fldCharType="end"/>
      </w:r>
    </w:p>
    <w:p>
      <w:pPr>
        <w:rPr>
          <w:rFonts w:hint="eastAsia" w:ascii="宋体" w:hAnsi="宋体" w:cs="宋体"/>
          <w:color w:val="000000"/>
          <w:kern w:val="0"/>
          <w:sz w:val="20"/>
        </w:rPr>
      </w:pPr>
    </w:p>
    <w:p>
      <w:pPr>
        <w:pStyle w:val="3"/>
        <w:keepNext w:val="0"/>
        <w:keepLines w:val="0"/>
        <w:snapToGrid w:val="0"/>
        <w:spacing w:line="360" w:lineRule="auto"/>
        <w:contextualSpacing/>
        <w:jc w:val="left"/>
        <w:rPr>
          <w:rFonts w:hint="eastAsia" w:ascii="宋体" w:hAnsi="宋体" w:cs="宋体"/>
        </w:rPr>
      </w:pPr>
      <w:bookmarkStart w:id="42" w:name="_Toc8665"/>
      <w:bookmarkStart w:id="43" w:name="_Toc28248"/>
      <w:bookmarkStart w:id="44" w:name="_Toc11067266"/>
      <w:bookmarkStart w:id="45" w:name="_Toc83923214"/>
      <w:bookmarkStart w:id="46" w:name="_Toc534790608"/>
      <w:r>
        <w:rPr>
          <w:rFonts w:hint="eastAsia" w:ascii="宋体" w:hAnsi="宋体" w:cs="宋体"/>
          <w:lang w:val="en-US" w:eastAsia="zh-CN"/>
        </w:rPr>
        <w:t>17</w:t>
      </w:r>
      <w:r>
        <w:rPr>
          <w:rFonts w:hint="eastAsia" w:ascii="宋体" w:hAnsi="宋体" w:cs="宋体"/>
        </w:rPr>
        <w:t>.影视鉴赏</w:t>
      </w:r>
      <w:bookmarkEnd w:id="42"/>
      <w:bookmarkEnd w:id="43"/>
      <w:bookmarkEnd w:id="44"/>
      <w:bookmarkEnd w:id="45"/>
      <w:bookmarkEnd w:id="46"/>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电影、电视是当今最有影响力的大众传播媒介之一，本课程将通过优秀影视作品案例，带领学生从文学、社会学、美学角度出发感受影视艺术，为学生提供一幅现实生活的图景，深入了解影视作品所反映的文化世界。</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陈旭光</w:t>
      </w:r>
      <w:r>
        <w:rPr>
          <w:rFonts w:hint="eastAsia" w:ascii="宋体" w:hAnsi="宋体" w:cs="宋体"/>
          <w:sz w:val="20"/>
        </w:rPr>
        <w:t>，北京大学艺术学院教授，博士生导师。主要研究方向为艺术理论、当代文化艺术思潮、影视文化、中外电影史等。中国高教影视学会理事、中国高校影视教育委员会秘书长，常务理事、中国电视家协会高校艺术委员会理事、《诗探索》杂志编委、常务编辑；第六、七、八、九、十、十一届北京大学生电影节特邀评委。</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第一讲影视鉴赏引言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一、课前的话；素质教育通选课的七个标准、教学宗旨、几条应对、三种层次。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本节重点：通选课的应对；学习影视鉴赏的三个境界。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二、影视概说：电影就是我们的生活；影视是人类梦想的实现、身体的想象的延伸；电影的复杂性；电影作为一门艺术。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本节重点：人类梦想的实现、身体的延伸（角色的替代、欲望和潜意识的宣泄、自我的折射）；电影就是我们的生活。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三、“影像文化”及其革命性意义；电影的复杂性；电影作为一门艺术。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本节重点：当代文化正变成一种影像文化，而不是一种印刷或书写文化；电影的艺术定位；电影的复杂性。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四、影视文化的负面价值。</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本节重点：电影的负面批判，游戏冲动说。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电影作为一种新艺术得以成立吗？其成立的条件和理由有哪些？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你如何理解“当代文化正变成一种视觉文化而不是印刷文化”这句话的深刻含义？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请试作影视文化负面性批判。</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电影的复杂性体现在哪里？</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第二讲“追求永恒”与“第七艺术”的诞生</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一、介绍“第七艺术”和“第八艺术”；一个耐人寻味的反向序列：电影-摄影-绘画和雕塑-木乃伊（木乃伊情结，电影艺术成因的两个要素）。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本节重点：“第七艺术”和“第八艺术”；木乃伊情结，电影艺术成因的两个要素。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二、法国杜桑的《下楼梯的女裸体》；关于希区柯克（希区柯克《后窗》：被‘钉’在轮椅上的记者杰克，《后窗》中的“谋杀情节剧”等）。本节重点：希区柯克及其作品；法国杜桑的《下楼梯的女裸体》。</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试分析希区柯克的作品《后窗》。</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请思考电影与电视的区别。</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第三讲语言的自觉电影艺术独立之途</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一、电影艺术语言的自觉；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对于电影的历史描述可以有多种角度；历史角度和技术角度；比如技术角度（“活动照相阶段”，无声电影阶段，有声电影阶段（《爵士歌王》，彩色电影阶段（《浮华世界》，数字技术）。现代电影大师安东尼奥尼；电影艺术自觉的历程（1、卢米埃尔兄弟：活动照相术2、梅里爱：“戏剧化”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本节重点：安东尼奥尼及其作品；卢米埃尔兄弟的活动照相术；梅里爱的“戏剧化”电影。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二、鲍特与格里菲斯。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本节重点：鲍特与格里菲斯的个人介绍；鲍特《火车大劫案》，格里菲斯《一个国家的诞生》的“史诗性”和超越性，《党同伐异》最早的好莱坞大片。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三、普多夫金和爱森斯坦。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本节重点：维尔托夫“电影眼睛派”，库里肖夫的“库里肖夫效应；“诗化”电影。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四、蒙太奇的理论化和理论总结。</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本节重点：诗意蒙太奇，理性蒙太奇；理论总结（普多夫金：电影艺术的基础是蒙太奇；爱森斯坦：电影思维是一种蒙太奇思维）。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如何理解诗意蒙太奇，理性蒙太奇？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电影成为艺术的内在依据是什么？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如何从电影语言的角度来看电影艺术自觉的历程？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电影艺术自觉的历程经历了哪几个主要阶段？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卢米埃尔与梅里爱的贡献与局限。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格里菲斯的贡献。</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第四讲元电影与巴赞理论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一、分析《战舰波将金号》。</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本节重点：层层推进的张力；力、冲突、结构。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二、“奥德萨阶梯”一共分四个段落；巴赞及其理论。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本节重点：“奥德萨阶梯”分析；巴赞及其理论。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三、巴赞：“长镜头”ＶＳ“蒙太奇”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本节重点：“蒙太奇”的功与过；巴赞的长镜头理论与场面调度理论；二者辩证关系；影响或印证）。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1、如何理解《战舰波将金号》“呐喊”的艺术特色？</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2、如何辩证地理解“蒙太奇／长镜头”这一对概念范畴？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3、如何理解“‘长镜头’是一种特殊的蒙太奇——镜头内部的蒙太奇”这句话？</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第五讲数字化与高科技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导言：主要介绍了什么是数字化和高科技；数字化和高科技发展对电影美学的影响；</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一、什么是数字化和高科技；数字化和高科技发展对电影美学的影响。</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本节重点：什么是数字化和高科技；数字化和高科技发展对电影美学的影响（镜头可以虚拟，可用数字技术完成，不用通过摄影机等）。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数字化和高科技发展对电影美学的具体影响有哪些？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什么是数字化和高科技？</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第六讲电影艺术与戏剧艺术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导言：主要讲述电影艺术与戏剧艺术的渊源和师承；电影艺术和戏剧艺术的本质差异；重新回归抑或永远丢不掉的戏剧拐棍。</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一、电影艺术与戏剧艺术的渊源和师承。</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本节重点：电影艺术应该向戏剧艺术学舞台表演(表演体系：斯坦尼斯拉夫斯基表演体系和布莱希特表演体系；表演风格：本色表演和性格表演)。</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二、电影艺术应该向戏剧艺术学习设置矛盾与冲突的技巧（“戏”）；电影艺术和戏剧艺术的本质差异。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本节重点：电影艺术应该向戏剧艺术学习设置矛盾与冲突的技巧（“戏”）；时间差异（顺时针物理时间和跳跃性可逆性心理时间（《雷雨》、《茶馆》和《正午》）。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三、电影艺术和戏剧艺术的本质差异；《狗镇》欣赏。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本节重点：空间差异；表演差异；《狗镇》欣赏。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四、重新回归抑或永远丢不掉的戏剧拐棍。</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本节重点：重新回归抑或永远丢不掉的戏剧拐棍（《暗恋桃花源》、《狗镇》、《昨天》、情景剧等）；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一名法国导演雷内克莱尔说过这样的话：“一个盲人也可以领会大多数舞台剧的要点，而一个聋人也可以领会一部影片的要点”这话应该如何理解？</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一些实验戏剧对传统戏剧而言在舞台语言上有何变化？</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中国80年代有人提出“丢掉戏剧的拐棍”，“电影与戏剧离婚”的观点，如何理解？</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第七讲电影艺术与语言艺术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导言：主要介绍电影艺术与语言艺术的可比性；电影艺术与语言艺术的本质差异。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一、电影艺术与语言艺术的可比性。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本节重点：表现的深广度、同以人为本、史诗性的可能（《一个国家的诞生》、《阿甘正传》）；同作为时间艺术：叙述（事）的艺术、讲述的从容性、连贯性。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二、电影艺术与语言艺术的本质差异。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本节重点：本质差异是媒介、形象、接受。文学形象：间接性、抽象性、多义性、想象性、时间性与想象的空间性；电影形象：直接性、具体形象性、单义性、视觉性、时间空间的综合性。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如何评价“电影就是文学——用电影手段完成的文学”这句话。</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“一千个读者就有一千个哈姆莱特”这话对电影艺术适用吗？</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第八讲电影艺术与造型艺术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一、介绍造型；银幕与画框；电影艺术与造型艺术最根本的区别；电影《黄土地》片段欣赏。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本节重点：电影艺术与造型艺术最根本的区别；电影《黄土地》片段欣赏。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二、静中求动’与‘动中求静”；景观电影；《英雄》片段赏析。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本节重点：电影《黄土地》的特点、主题；《英雄》片段赏析。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深入分析电影《黄土地》的主题和特点。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电影的造型语言手段有哪些？</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第九讲电影与造型艺术的关系和电影文化的维度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一、《英雄》的构图与造型；电影文化的崛起；文化是什么？文化与影视文化：结构与层次。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本节重点：《英雄》的构图与造型以及文化体现；文化含义的三个层次；电影作为文化的三个层次。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试分析《英雄》的构图与造型以及文化。</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电影作为文化的三个层次。</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第十讲电影的文化维度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一、电影艺术的“文化革命”；电影艺术的多元文化性；电影的多元文化制约。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本节重点：影像（类像、视像）文化的崛起；对人类生活、思维方式、观感方式的冲击；电影艺术的多元文化性；电影的多元文化制约。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二、电影是原始仪式文化的现代表现（巫术与艺术）；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本节重点：艺术起源于巫术。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如何理解电影作为“建筑工地”？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电影的多元文化制约有哪些？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电影艺术对人类生活、思维方式、观感方式的冲击。</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第十一讲电影的仪式文化和电影的意识形态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导言：主要介绍电影是原始仪式文化的现代表现；电影是意识形态的策略；电影的意识形态性例举；《红高粱》《阳光灿烂的日子》中的仪式赏析；《有话好好说》赏析。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一、电影是原始仪式文化的现代表现（电影艺术与仪式）；电影中的仪式表现《红高粱》片段赏析。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本节重点：《红高粱》《阳光灿烂的日子》中的仪式赏析。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二、电影是意识形态的策略（伊格尔顿、杰姆逊、托马斯沙兹的观点）。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本节重点：电影是意识形态的策略；电影是各种意识形态交汇与斗争、合谋的场域。</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三、电影的意识形态性例举。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本节重点：中国电影的意识形态（知识分子精英意识形态、主流意识形态、市民意识形态、青年、边缘意识形态、某些合拍片中的西方意识形态）。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四、《有话好好说》赏析。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本节重点：赏析《有话好好说》；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分析张艺谋《红高粱》中仪式的体现。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分析电影《有话好好说》。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如何理解“电影作为一种特殊的意识形态国家机器，是对社会、人生的矛盾作出的想象性的解决，不论它的商业动机和美学要求是什么，电影的主要魅力和社会文化功能基本上是属于意识形态的，电影实际上在协助公众去界定那迅速演变的社会现实并找到它的意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中国电影的意识形态及其代表作品。</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第十二讲电影的大众文化性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一、大众文化含义、特点；大众文化产生的背景与条件、中介或传播方式；量的特征（游戏冲动与大众的文化娱乐功能；电影具有假想性替代性满足的娱乐化功能）；中国影视的大众文化潮流。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大众文化娱乐性、消费性、商业性、通俗性、感性、流行性、轻浅（非深度）；娱乐和游戏是人的一种天性需要；电影具有假想性替代性满足的娱乐化功能（《顽主》中的“三T公司”、《甲方乙方》中的“将军梦”、“不屈”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二、中国影视的大众文化；后现代“后假定”美学的兴起；张艺谋的大众文化倾向。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本节重点：中国影视的大众文化；张艺谋的大众文化倾向(张艺谋的创作历程大致分为4个大致阶段)。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三、冯小刚及其贺岁片特点；美国精神的电影。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本节重点：冯小刚及其贺岁片特点；理解美国精神在电影中的体现，如《骗中骗》、《独立日》。</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四、中国电影美学传统：写意性或表现性；写意性或表现性：神/形，虚/实，抒情/叙事，表现/再现，主观性/客观性；王家卫及其作品特点。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本节重点：中国电影美学传统：写意性或表现性；王家卫电影的特点。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如何理解电影文化量的特征？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试分析张艺谋的大众文化倾向。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如何理解王家卫电影的“写意性”？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举例说明表现美国精神的电影。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试分析“冯氏贺岁”电影的特色。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第十三讲电影的民族文化性与世界文化性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导言：主要介绍新世纪中国国家形象问题的几幅画面；《满城尽带黄金甲》片段赏析，《建国大业》赏析等；文化折扣。</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一、新世界中国国家形象问题的几幅画面；《满城尽带黄金甲》片段赏析，《建国大业》赏析等；文化折扣。</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本节重点：新世界中国国家形象问题（《建国大业》、《集结号》《孔子》）；《满城尽带黄金甲》片段赏析，《夜宴》中的“杀戮”片段。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新世界中国国家形象问题在电影中的体现。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如何理解“文化折扣”？</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第十四讲电影的美学风格与文化形态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一、讲述风格，“风格即人”（布封）（“文如其人”）；作者电影；导演风格要素。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本节重点：作者电影的含义以及特点；导演风格要素。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二、低度风格性或作者性；四种风格的电影之纪实性电影美学；《小鞋子》赏析。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本节重点：第六代导演的新纪录运动；纪实性电影美学以及代表作品。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三、纪实性电影美学-新现实主义-伊朗新电影-中国第六代导演；贾樟柯电影《小武》片段赏析。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本节重点：中国第四代导演，纪实的补课《邻居》；第五代导演：影像美学的崛起与纪实补课的中断，《秋菊打官司》《一个都不能少》；第六代导演、新纪录运动，《冬春的日子》、《悬恋》；《小武》赏析。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试分析姜文电影的“作者化”风格。</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你是怎么理解“作者电影”的？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第六代导演的新纪录运动。</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第十五讲戏剧化电影美学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导言：主要介绍戏剧化电影美学：苏联蒙太奇学派-经典好莱坞电影-中国五六十年代电影-“样板戏”（类型电影、电影叙事中的几个原型性故事类型、有容乃大，兼备各种类型而集大成的《卡萨布兰卡》）。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本节重点：类型电影的分类；电影叙事中的几个原型性故事类型。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电影（《超人》、《公民凯恩》中的原型故事类型是什么？该人物原型有什么特点？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类型电影的具体分类有哪些？</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第十六讲现代主义电影美学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一、现代主义定义；现代主义在电影中的表现；现代主义的哲学基础、电影理论基础；现代主义的特征与追求。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本节重点：现代主义的定义；现代主义在电影中的表现；现代主义的特征与追求。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二、中国第五代导演：“伪现代主义”；第六代导演，真正意义上的个体性的现代主义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本节重点：深入分析第五代导演和第六代导演的特点与不同；熟悉《黄土地》、《孩子王》、《边走边唱》以及《苏州河》、《巫山云雨》。</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三、现代主义电影赏析（《广岛之恋》片段赏析；《巫山云雨》和《野草莓》片段赏析）。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本节重点：《广岛之恋》的主题：反思战争、人类、历史等；《巫山云雨》是写实的《野草莓》片段赏析。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深入分析现代主义的特征与追求。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试分析比较中国的第五代导演和第六代导演。</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分析耐人寻味的“一人两角”现象：</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第十七讲后现代主义电影美学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介绍后现代主义（1、美国：从对好莱坞的反叛开始2、英国：从绅士文化到嬉皮士文化3、其他：《误打盲撞》《疾走罗拉》、《暴雨将至》《碰撞》《盗信情缘》、《燕尾蝶》《捆着我绑着我》）；影响所及；文化特征；艺术与美学特征；若干辩证评价：一定的青年文化性、边缘文化性、商业文化性、平民意识、平等自由理念和批判解构精神。</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本节重点：后现代主义的定义；后现代主义的艺术与美学特征；后现代主义的文化特征；后现代主义的影响所及。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分析后现代主义的艺术与美学特征。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思考《疾走罗拉》的“后现代”符号拚贴。</w:t>
      </w:r>
    </w:p>
    <w:p>
      <w:pPr>
        <w:pStyle w:val="3"/>
        <w:keepNext w:val="0"/>
        <w:keepLines w:val="0"/>
        <w:snapToGrid w:val="0"/>
        <w:spacing w:line="360" w:lineRule="auto"/>
        <w:contextualSpacing/>
        <w:jc w:val="left"/>
        <w:rPr>
          <w:rFonts w:hint="eastAsia" w:ascii="宋体" w:hAnsi="宋体" w:cs="宋体"/>
        </w:rPr>
      </w:pPr>
      <w:bookmarkStart w:id="47" w:name="_Toc83923212"/>
      <w:bookmarkStart w:id="48" w:name="_Toc11067264"/>
      <w:r>
        <w:rPr>
          <w:rFonts w:hint="eastAsia" w:ascii="宋体" w:hAnsi="宋体" w:cs="宋体"/>
          <w:lang w:val="en-US" w:eastAsia="zh-CN"/>
        </w:rPr>
        <w:t>18</w:t>
      </w:r>
      <w:r>
        <w:rPr>
          <w:rFonts w:hint="eastAsia" w:ascii="宋体" w:hAnsi="宋体" w:cs="宋体"/>
        </w:rPr>
        <w:t>.</w:t>
      </w:r>
      <w:bookmarkEnd w:id="47"/>
      <w:bookmarkEnd w:id="48"/>
      <w:r>
        <w:rPr>
          <w:rFonts w:hint="eastAsia" w:ascii="宋体" w:hAnsi="宋体" w:cs="宋体"/>
        </w:rPr>
        <w:t>聆听心声：音乐审美心理分析</w:t>
      </w:r>
    </w:p>
    <w:p>
      <w:pPr>
        <w:spacing w:line="360" w:lineRule="auto"/>
        <w:jc w:val="left"/>
        <w:rPr>
          <w:rFonts w:hint="eastAsia" w:ascii="宋体" w:hAnsi="宋体" w:cs="宋体"/>
          <w:b/>
          <w:sz w:val="20"/>
        </w:rPr>
      </w:pPr>
      <w:r>
        <w:rPr>
          <w:rFonts w:hint="eastAsia" w:ascii="宋体" w:hAnsi="宋体" w:cs="宋体"/>
          <w:b/>
          <w:sz w:val="20"/>
        </w:rPr>
        <w:t>课程简介</w:t>
      </w:r>
    </w:p>
    <w:p>
      <w:pPr>
        <w:spacing w:line="360" w:lineRule="auto"/>
        <w:jc w:val="left"/>
        <w:rPr>
          <w:rFonts w:hint="eastAsia" w:ascii="宋体" w:hAnsi="宋体" w:cs="宋体"/>
          <w:b/>
          <w:sz w:val="20"/>
        </w:rPr>
      </w:pPr>
      <w:r>
        <w:rPr>
          <w:rFonts w:hint="eastAsia" w:ascii="宋体" w:hAnsi="宋体" w:cs="宋体"/>
          <w:sz w:val="20"/>
        </w:rPr>
        <w:t>本课程以乐曲解说为核心、分析大众的经典音乐普及方式、强化音乐审美的误区，总结经典音乐听众少的原因及大多媒体对音乐审美方式的观点。通过讲解让我们了解应该怎样去听经典音乐，明确音乐的表现机制与理解音乐的基础，挖掘人类日常所忽视的音乐本能，剖析如何才能听懂音乐，同时以音乐的审美功能社会功能出发，通过接触丰富多彩的音乐类型从而丰富学习生活，提升精神需求与艺术修养。</w:t>
      </w:r>
    </w:p>
    <w:p>
      <w:pPr>
        <w:spacing w:line="360" w:lineRule="auto"/>
        <w:jc w:val="left"/>
        <w:rPr>
          <w:rFonts w:hint="eastAsia" w:ascii="宋体" w:hAnsi="宋体" w:cs="宋体"/>
          <w:b/>
          <w:sz w:val="20"/>
        </w:rPr>
      </w:pPr>
      <w:r>
        <w:rPr>
          <w:rFonts w:hint="eastAsia" w:ascii="宋体" w:hAnsi="宋体" w:cs="宋体"/>
          <w:b/>
          <w:sz w:val="20"/>
        </w:rPr>
        <w:t>教师简介</w:t>
      </w:r>
    </w:p>
    <w:p>
      <w:pPr>
        <w:spacing w:line="360" w:lineRule="auto"/>
        <w:jc w:val="left"/>
        <w:rPr>
          <w:rFonts w:hint="eastAsia" w:ascii="宋体" w:hAnsi="宋体" w:cs="宋体"/>
          <w:sz w:val="20"/>
        </w:rPr>
      </w:pPr>
      <w:r>
        <w:rPr>
          <w:rFonts w:hint="eastAsia" w:ascii="宋体" w:hAnsi="宋体" w:cs="宋体"/>
          <w:b/>
          <w:sz w:val="20"/>
        </w:rPr>
        <w:t>周海宏</w:t>
      </w:r>
      <w:r>
        <w:rPr>
          <w:rFonts w:hint="eastAsia" w:ascii="宋体" w:hAnsi="宋体" w:cs="宋体"/>
          <w:sz w:val="20"/>
        </w:rPr>
        <w:t>，中央音乐学院副院长、博士生导师。主要从事音乐心理学、音乐美学教学与研究工作，坊间也称他为当前中国音乐心理学研究第一人，是公认的中国音乐普及第一人。</w:t>
      </w:r>
    </w:p>
    <w:p>
      <w:pPr>
        <w:spacing w:line="360" w:lineRule="auto"/>
        <w:jc w:val="left"/>
        <w:rPr>
          <w:rFonts w:hint="eastAsia" w:ascii="宋体" w:hAnsi="宋体" w:cs="宋体"/>
          <w:b/>
          <w:sz w:val="20"/>
        </w:rPr>
      </w:pPr>
      <w:r>
        <w:rPr>
          <w:rFonts w:hint="eastAsia" w:ascii="宋体" w:hAnsi="宋体" w:cs="宋体"/>
          <w:b/>
          <w:sz w:val="20"/>
        </w:rPr>
        <w:t>课程大纲</w:t>
      </w:r>
    </w:p>
    <w:p>
      <w:pPr>
        <w:spacing w:line="360" w:lineRule="auto"/>
        <w:jc w:val="left"/>
        <w:rPr>
          <w:rFonts w:hint="eastAsia" w:ascii="宋体" w:hAnsi="宋体" w:cs="宋体"/>
          <w:b/>
          <w:sz w:val="20"/>
        </w:rPr>
      </w:pPr>
      <w:r>
        <w:rPr>
          <w:rFonts w:hint="eastAsia" w:ascii="宋体" w:hAnsi="宋体" w:cs="宋体"/>
          <w:b/>
          <w:sz w:val="20"/>
        </w:rPr>
        <w:t>第一章音乐为什么那么难“懂”？</w:t>
      </w:r>
    </w:p>
    <w:p>
      <w:pPr>
        <w:spacing w:line="360" w:lineRule="auto"/>
        <w:jc w:val="left"/>
        <w:rPr>
          <w:rFonts w:hint="eastAsia" w:ascii="宋体" w:hAnsi="宋体" w:cs="宋体"/>
          <w:bCs/>
          <w:sz w:val="20"/>
        </w:rPr>
      </w:pPr>
      <w:r>
        <w:rPr>
          <w:rFonts w:hint="eastAsia" w:ascii="宋体" w:hAnsi="宋体" w:cs="宋体"/>
          <w:bCs/>
          <w:sz w:val="20"/>
        </w:rPr>
        <w:t>1.音乐为什么那么难“懂”</w:t>
      </w:r>
    </w:p>
    <w:p>
      <w:pPr>
        <w:spacing w:line="360" w:lineRule="auto"/>
        <w:jc w:val="left"/>
        <w:rPr>
          <w:rFonts w:hint="eastAsia" w:ascii="宋体" w:hAnsi="宋体" w:cs="宋体"/>
          <w:bCs/>
          <w:sz w:val="20"/>
        </w:rPr>
      </w:pPr>
      <w:r>
        <w:rPr>
          <w:rFonts w:hint="eastAsia" w:ascii="宋体" w:hAnsi="宋体" w:cs="宋体"/>
          <w:bCs/>
          <w:sz w:val="20"/>
        </w:rPr>
        <w:t>2.音乐何需“懂”</w:t>
      </w:r>
    </w:p>
    <w:p>
      <w:pPr>
        <w:spacing w:line="360" w:lineRule="auto"/>
        <w:jc w:val="left"/>
        <w:rPr>
          <w:rFonts w:hint="eastAsia" w:ascii="宋体" w:hAnsi="宋体" w:cs="宋体"/>
          <w:bCs/>
          <w:sz w:val="20"/>
        </w:rPr>
      </w:pPr>
      <w:r>
        <w:rPr>
          <w:rFonts w:hint="eastAsia" w:ascii="宋体" w:hAnsi="宋体" w:cs="宋体"/>
          <w:bCs/>
          <w:sz w:val="20"/>
        </w:rPr>
        <w:t>3.美术何需“懂”</w:t>
      </w:r>
    </w:p>
    <w:p>
      <w:pPr>
        <w:spacing w:line="360" w:lineRule="auto"/>
        <w:jc w:val="left"/>
        <w:rPr>
          <w:rFonts w:hint="eastAsia" w:ascii="宋体" w:hAnsi="宋体" w:cs="宋体"/>
          <w:bCs/>
          <w:sz w:val="20"/>
        </w:rPr>
      </w:pPr>
      <w:r>
        <w:rPr>
          <w:rFonts w:hint="eastAsia" w:ascii="宋体" w:hAnsi="宋体" w:cs="宋体"/>
          <w:bCs/>
          <w:sz w:val="20"/>
        </w:rPr>
        <w:t>4.文学何需“懂”</w:t>
      </w:r>
    </w:p>
    <w:p>
      <w:pPr>
        <w:spacing w:line="360" w:lineRule="auto"/>
        <w:jc w:val="left"/>
        <w:rPr>
          <w:rFonts w:hint="eastAsia" w:ascii="宋体" w:hAnsi="宋体" w:cs="宋体"/>
          <w:bCs/>
          <w:sz w:val="20"/>
        </w:rPr>
      </w:pPr>
      <w:r>
        <w:rPr>
          <w:rFonts w:hint="eastAsia" w:ascii="宋体" w:hAnsi="宋体" w:cs="宋体"/>
          <w:bCs/>
          <w:sz w:val="20"/>
        </w:rPr>
        <w:t>5.如果生活缺乏感性思维第二讲共治宪制</w:t>
      </w:r>
    </w:p>
    <w:p>
      <w:pPr>
        <w:spacing w:line="360" w:lineRule="auto"/>
        <w:jc w:val="left"/>
        <w:rPr>
          <w:rFonts w:hint="eastAsia" w:ascii="宋体" w:hAnsi="宋体" w:cs="宋体"/>
          <w:b/>
          <w:sz w:val="20"/>
        </w:rPr>
      </w:pPr>
      <w:r>
        <w:rPr>
          <w:rFonts w:hint="eastAsia" w:ascii="宋体" w:hAnsi="宋体" w:cs="宋体"/>
          <w:b/>
          <w:sz w:val="20"/>
        </w:rPr>
        <w:t>第二章音乐为什么让人浮想联翩?</w:t>
      </w:r>
    </w:p>
    <w:p>
      <w:pPr>
        <w:spacing w:line="360" w:lineRule="auto"/>
        <w:jc w:val="left"/>
        <w:rPr>
          <w:rFonts w:hint="eastAsia" w:ascii="宋体" w:hAnsi="宋体" w:cs="宋体"/>
          <w:bCs/>
          <w:sz w:val="20"/>
        </w:rPr>
      </w:pPr>
      <w:r>
        <w:rPr>
          <w:rFonts w:hint="eastAsia" w:ascii="宋体" w:hAnsi="宋体" w:cs="宋体"/>
          <w:bCs/>
          <w:sz w:val="20"/>
        </w:rPr>
        <w:t>1.什么是联觉</w:t>
      </w:r>
    </w:p>
    <w:p>
      <w:pPr>
        <w:spacing w:line="360" w:lineRule="auto"/>
        <w:jc w:val="left"/>
        <w:rPr>
          <w:rFonts w:hint="eastAsia" w:ascii="宋体" w:hAnsi="宋体" w:cs="宋体"/>
          <w:bCs/>
          <w:sz w:val="20"/>
        </w:rPr>
      </w:pPr>
      <w:r>
        <w:rPr>
          <w:rFonts w:hint="eastAsia" w:ascii="宋体" w:hAnsi="宋体" w:cs="宋体"/>
          <w:bCs/>
          <w:sz w:val="20"/>
        </w:rPr>
        <w:t>2.声音能够引起哪些联觉</w:t>
      </w:r>
    </w:p>
    <w:p>
      <w:pPr>
        <w:spacing w:line="360" w:lineRule="auto"/>
        <w:jc w:val="left"/>
        <w:rPr>
          <w:rFonts w:hint="eastAsia" w:ascii="宋体" w:hAnsi="宋体" w:cs="宋体"/>
          <w:bCs/>
          <w:sz w:val="20"/>
        </w:rPr>
      </w:pPr>
      <w:r>
        <w:rPr>
          <w:rFonts w:hint="eastAsia" w:ascii="宋体" w:hAnsi="宋体" w:cs="宋体"/>
          <w:bCs/>
          <w:sz w:val="20"/>
        </w:rPr>
        <w:t>3.联觉在音乐中的表现分析</w:t>
      </w:r>
    </w:p>
    <w:p>
      <w:pPr>
        <w:spacing w:line="360" w:lineRule="auto"/>
        <w:jc w:val="left"/>
        <w:rPr>
          <w:rFonts w:hint="eastAsia" w:ascii="宋体" w:hAnsi="宋体" w:cs="宋体"/>
          <w:bCs/>
          <w:sz w:val="20"/>
        </w:rPr>
      </w:pPr>
      <w:r>
        <w:rPr>
          <w:rFonts w:hint="eastAsia" w:ascii="宋体" w:hAnsi="宋体" w:cs="宋体"/>
          <w:bCs/>
          <w:sz w:val="20"/>
        </w:rPr>
        <w:t>4.音乐与人物形象的关系</w:t>
      </w:r>
    </w:p>
    <w:p>
      <w:pPr>
        <w:spacing w:line="360" w:lineRule="auto"/>
        <w:jc w:val="left"/>
        <w:rPr>
          <w:rFonts w:hint="eastAsia" w:ascii="宋体" w:hAnsi="宋体" w:cs="宋体"/>
          <w:bCs/>
          <w:sz w:val="20"/>
        </w:rPr>
      </w:pPr>
      <w:r>
        <w:rPr>
          <w:rFonts w:hint="eastAsia" w:ascii="宋体" w:hAnsi="宋体" w:cs="宋体"/>
          <w:bCs/>
          <w:sz w:val="20"/>
        </w:rPr>
        <w:t>5.联觉在其他艺术表现中的体现</w:t>
      </w:r>
    </w:p>
    <w:p>
      <w:pPr>
        <w:spacing w:line="360" w:lineRule="auto"/>
        <w:jc w:val="left"/>
        <w:rPr>
          <w:rFonts w:hint="eastAsia" w:ascii="宋体" w:hAnsi="宋体" w:cs="宋体"/>
          <w:bCs/>
          <w:sz w:val="20"/>
        </w:rPr>
      </w:pPr>
      <w:r>
        <w:rPr>
          <w:rFonts w:hint="eastAsia" w:ascii="宋体" w:hAnsi="宋体" w:cs="宋体"/>
          <w:bCs/>
          <w:sz w:val="20"/>
        </w:rPr>
        <w:t>6.联觉在生活中的价值</w:t>
      </w:r>
    </w:p>
    <w:p>
      <w:pPr>
        <w:spacing w:line="360" w:lineRule="auto"/>
        <w:jc w:val="left"/>
        <w:rPr>
          <w:rFonts w:hint="eastAsia" w:ascii="宋体" w:hAnsi="宋体" w:cs="宋体"/>
          <w:b/>
          <w:sz w:val="20"/>
        </w:rPr>
      </w:pPr>
      <w:r>
        <w:rPr>
          <w:rFonts w:hint="eastAsia" w:ascii="宋体" w:hAnsi="宋体" w:cs="宋体"/>
          <w:b/>
          <w:sz w:val="20"/>
        </w:rPr>
        <w:t>第三章如何“理解”音乐</w:t>
      </w:r>
    </w:p>
    <w:p>
      <w:pPr>
        <w:spacing w:line="360" w:lineRule="auto"/>
        <w:jc w:val="left"/>
        <w:rPr>
          <w:rFonts w:hint="eastAsia" w:ascii="宋体" w:hAnsi="宋体" w:cs="宋体"/>
          <w:bCs/>
          <w:sz w:val="20"/>
        </w:rPr>
      </w:pPr>
      <w:r>
        <w:rPr>
          <w:rFonts w:hint="eastAsia" w:ascii="宋体" w:hAnsi="宋体" w:cs="宋体"/>
          <w:bCs/>
          <w:sz w:val="20"/>
        </w:rPr>
        <w:t>1.如何“理解”音乐?</w:t>
      </w:r>
    </w:p>
    <w:p>
      <w:pPr>
        <w:spacing w:line="360" w:lineRule="auto"/>
        <w:jc w:val="left"/>
        <w:rPr>
          <w:rFonts w:hint="eastAsia" w:ascii="宋体" w:hAnsi="宋体" w:cs="宋体"/>
          <w:bCs/>
          <w:sz w:val="20"/>
        </w:rPr>
      </w:pPr>
      <w:r>
        <w:rPr>
          <w:rFonts w:hint="eastAsia" w:ascii="宋体" w:hAnsi="宋体" w:cs="宋体"/>
          <w:bCs/>
          <w:sz w:val="20"/>
        </w:rPr>
        <w:t>2.真实音响模拟手法</w:t>
      </w:r>
    </w:p>
    <w:p>
      <w:pPr>
        <w:spacing w:line="360" w:lineRule="auto"/>
        <w:jc w:val="left"/>
        <w:rPr>
          <w:rFonts w:hint="eastAsia" w:ascii="宋体" w:hAnsi="宋体" w:cs="宋体"/>
          <w:bCs/>
          <w:sz w:val="20"/>
        </w:rPr>
      </w:pPr>
      <w:r>
        <w:rPr>
          <w:rFonts w:hint="eastAsia" w:ascii="宋体" w:hAnsi="宋体" w:cs="宋体"/>
          <w:bCs/>
          <w:sz w:val="20"/>
        </w:rPr>
        <w:t>3.符号对应化手法</w:t>
      </w:r>
    </w:p>
    <w:p>
      <w:pPr>
        <w:spacing w:line="360" w:lineRule="auto"/>
        <w:jc w:val="left"/>
        <w:rPr>
          <w:rFonts w:hint="eastAsia" w:ascii="宋体" w:hAnsi="宋体" w:cs="宋体"/>
          <w:bCs/>
          <w:sz w:val="20"/>
        </w:rPr>
      </w:pPr>
      <w:r>
        <w:rPr>
          <w:rFonts w:hint="eastAsia" w:ascii="宋体" w:hAnsi="宋体" w:cs="宋体"/>
          <w:bCs/>
          <w:sz w:val="20"/>
        </w:rPr>
        <w:t>4.伴随经验联想</w:t>
      </w:r>
    </w:p>
    <w:p>
      <w:pPr>
        <w:spacing w:line="360" w:lineRule="auto"/>
        <w:jc w:val="left"/>
        <w:rPr>
          <w:rFonts w:hint="eastAsia" w:ascii="宋体" w:hAnsi="宋体" w:cs="宋体"/>
          <w:bCs/>
          <w:sz w:val="20"/>
        </w:rPr>
      </w:pPr>
      <w:r>
        <w:rPr>
          <w:rFonts w:hint="eastAsia" w:ascii="宋体" w:hAnsi="宋体" w:cs="宋体"/>
          <w:bCs/>
          <w:sz w:val="20"/>
        </w:rPr>
        <w:t>5.联觉对应关系的手法</w:t>
      </w:r>
    </w:p>
    <w:p>
      <w:pPr>
        <w:spacing w:line="360" w:lineRule="auto"/>
        <w:jc w:val="left"/>
        <w:rPr>
          <w:rFonts w:hint="eastAsia" w:ascii="宋体" w:hAnsi="宋体" w:cs="宋体"/>
          <w:bCs/>
          <w:sz w:val="20"/>
        </w:rPr>
      </w:pPr>
      <w:r>
        <w:rPr>
          <w:rFonts w:hint="eastAsia" w:ascii="宋体" w:hAnsi="宋体" w:cs="宋体"/>
          <w:bCs/>
          <w:sz w:val="20"/>
        </w:rPr>
        <w:t>6.音乐如何表现视觉性内容</w:t>
      </w:r>
    </w:p>
    <w:p>
      <w:pPr>
        <w:spacing w:line="360" w:lineRule="auto"/>
        <w:jc w:val="left"/>
        <w:rPr>
          <w:rFonts w:hint="eastAsia" w:ascii="宋体" w:hAnsi="宋体" w:cs="宋体"/>
          <w:bCs/>
          <w:sz w:val="20"/>
        </w:rPr>
      </w:pPr>
      <w:r>
        <w:rPr>
          <w:rFonts w:hint="eastAsia" w:ascii="宋体" w:hAnsi="宋体" w:cs="宋体"/>
          <w:bCs/>
          <w:sz w:val="20"/>
        </w:rPr>
        <w:t>3.7音乐如何表现情绪内容</w:t>
      </w:r>
    </w:p>
    <w:p>
      <w:pPr>
        <w:spacing w:line="360" w:lineRule="auto"/>
        <w:jc w:val="left"/>
        <w:rPr>
          <w:rFonts w:hint="eastAsia" w:ascii="宋体" w:hAnsi="宋体" w:cs="宋体"/>
          <w:bCs/>
          <w:sz w:val="20"/>
        </w:rPr>
      </w:pPr>
      <w:r>
        <w:rPr>
          <w:rFonts w:hint="eastAsia" w:ascii="宋体" w:hAnsi="宋体" w:cs="宋体"/>
          <w:bCs/>
          <w:sz w:val="20"/>
        </w:rPr>
        <w:t>3.8音乐如何表现哲理</w:t>
      </w:r>
    </w:p>
    <w:p>
      <w:pPr>
        <w:spacing w:line="360" w:lineRule="auto"/>
        <w:jc w:val="left"/>
        <w:rPr>
          <w:rFonts w:hint="eastAsia" w:ascii="宋体" w:hAnsi="宋体" w:cs="宋体"/>
          <w:bCs/>
          <w:sz w:val="20"/>
        </w:rPr>
      </w:pPr>
      <w:r>
        <w:rPr>
          <w:rFonts w:hint="eastAsia" w:ascii="宋体" w:hAnsi="宋体" w:cs="宋体"/>
          <w:bCs/>
          <w:sz w:val="20"/>
        </w:rPr>
        <w:t>3.9音乐对戏剧性内容的表现</w:t>
      </w:r>
    </w:p>
    <w:p>
      <w:pPr>
        <w:spacing w:line="360" w:lineRule="auto"/>
        <w:jc w:val="left"/>
        <w:rPr>
          <w:rFonts w:hint="eastAsia" w:ascii="宋体" w:hAnsi="宋体" w:cs="宋体"/>
          <w:b/>
          <w:sz w:val="20"/>
        </w:rPr>
      </w:pPr>
      <w:r>
        <w:rPr>
          <w:rFonts w:hint="eastAsia" w:ascii="宋体" w:hAnsi="宋体" w:cs="宋体"/>
          <w:b/>
          <w:sz w:val="20"/>
        </w:rPr>
        <w:t>第四章如何让你的音乐表现感人至深？</w:t>
      </w:r>
    </w:p>
    <w:p>
      <w:pPr>
        <w:spacing w:line="360" w:lineRule="auto"/>
        <w:jc w:val="left"/>
        <w:rPr>
          <w:rFonts w:hint="eastAsia" w:ascii="宋体" w:hAnsi="宋体" w:cs="宋体"/>
          <w:bCs/>
          <w:sz w:val="20"/>
        </w:rPr>
      </w:pPr>
      <w:r>
        <w:rPr>
          <w:rFonts w:hint="eastAsia" w:ascii="宋体" w:hAnsi="宋体" w:cs="宋体"/>
          <w:bCs/>
          <w:sz w:val="20"/>
        </w:rPr>
        <w:t>1.乐感是什么</w:t>
      </w:r>
    </w:p>
    <w:p>
      <w:pPr>
        <w:spacing w:line="360" w:lineRule="auto"/>
        <w:jc w:val="left"/>
        <w:rPr>
          <w:rFonts w:hint="eastAsia" w:ascii="宋体" w:hAnsi="宋体" w:cs="宋体"/>
          <w:bCs/>
          <w:sz w:val="20"/>
        </w:rPr>
      </w:pPr>
      <w:r>
        <w:rPr>
          <w:rFonts w:hint="eastAsia" w:ascii="宋体" w:hAnsi="宋体" w:cs="宋体"/>
          <w:bCs/>
          <w:sz w:val="20"/>
        </w:rPr>
        <w:t>2.联觉理论在音乐表演中的全面体现</w:t>
      </w:r>
    </w:p>
    <w:p>
      <w:pPr>
        <w:spacing w:line="360" w:lineRule="auto"/>
        <w:jc w:val="left"/>
        <w:rPr>
          <w:rFonts w:hint="eastAsia" w:ascii="宋体" w:hAnsi="宋体" w:cs="宋体"/>
          <w:bCs/>
          <w:sz w:val="20"/>
        </w:rPr>
      </w:pPr>
      <w:r>
        <w:rPr>
          <w:rFonts w:hint="eastAsia" w:ascii="宋体" w:hAnsi="宋体" w:cs="宋体"/>
          <w:bCs/>
          <w:sz w:val="20"/>
        </w:rPr>
        <w:t>3.准确表现音乐内涵的4层控制之音的层面</w:t>
      </w:r>
    </w:p>
    <w:p>
      <w:pPr>
        <w:spacing w:line="360" w:lineRule="auto"/>
        <w:jc w:val="left"/>
        <w:rPr>
          <w:rFonts w:hint="eastAsia" w:ascii="宋体" w:hAnsi="宋体" w:cs="宋体"/>
          <w:bCs/>
          <w:sz w:val="20"/>
        </w:rPr>
      </w:pPr>
      <w:r>
        <w:rPr>
          <w:rFonts w:hint="eastAsia" w:ascii="宋体" w:hAnsi="宋体" w:cs="宋体"/>
          <w:bCs/>
          <w:sz w:val="20"/>
        </w:rPr>
        <w:t>4.准确表现音乐内涵的4层控制之句的层面</w:t>
      </w:r>
    </w:p>
    <w:p>
      <w:pPr>
        <w:spacing w:line="360" w:lineRule="auto"/>
        <w:jc w:val="left"/>
        <w:rPr>
          <w:rFonts w:hint="eastAsia" w:ascii="宋体" w:hAnsi="宋体" w:cs="宋体"/>
          <w:bCs/>
          <w:sz w:val="20"/>
        </w:rPr>
      </w:pPr>
      <w:r>
        <w:rPr>
          <w:rFonts w:hint="eastAsia" w:ascii="宋体" w:hAnsi="宋体" w:cs="宋体"/>
          <w:bCs/>
          <w:sz w:val="20"/>
        </w:rPr>
        <w:t>5.准确表现音乐内涵的4层控制之断的层面</w:t>
      </w:r>
    </w:p>
    <w:p>
      <w:pPr>
        <w:spacing w:line="360" w:lineRule="auto"/>
        <w:jc w:val="left"/>
        <w:rPr>
          <w:rFonts w:hint="eastAsia" w:ascii="宋体" w:hAnsi="宋体" w:cs="宋体"/>
          <w:bCs/>
          <w:sz w:val="20"/>
        </w:rPr>
      </w:pPr>
      <w:r>
        <w:rPr>
          <w:rFonts w:hint="eastAsia" w:ascii="宋体" w:hAnsi="宋体" w:cs="宋体"/>
          <w:bCs/>
          <w:sz w:val="20"/>
        </w:rPr>
        <w:t>6.准确表现音乐内涵的4层控制之曲的层面</w:t>
      </w:r>
    </w:p>
    <w:p>
      <w:pPr>
        <w:spacing w:line="360" w:lineRule="auto"/>
        <w:jc w:val="left"/>
        <w:rPr>
          <w:rFonts w:hint="eastAsia" w:ascii="宋体" w:hAnsi="宋体" w:cs="宋体"/>
          <w:b/>
          <w:sz w:val="20"/>
        </w:rPr>
      </w:pPr>
      <w:r>
        <w:rPr>
          <w:rFonts w:hint="eastAsia" w:ascii="宋体" w:hAnsi="宋体" w:cs="宋体"/>
          <w:b/>
          <w:sz w:val="20"/>
        </w:rPr>
        <w:t>第五章为什么我听不出来“乐曲解说”里的内容</w:t>
      </w:r>
    </w:p>
    <w:p>
      <w:pPr>
        <w:spacing w:line="360" w:lineRule="auto"/>
        <w:jc w:val="left"/>
        <w:rPr>
          <w:rFonts w:hint="eastAsia" w:ascii="宋体" w:hAnsi="宋体" w:cs="宋体"/>
          <w:bCs/>
          <w:sz w:val="20"/>
        </w:rPr>
      </w:pPr>
      <w:r>
        <w:rPr>
          <w:rFonts w:hint="eastAsia" w:ascii="宋体" w:hAnsi="宋体" w:cs="宋体"/>
          <w:bCs/>
          <w:sz w:val="20"/>
        </w:rPr>
        <w:t>1.音乐表现的机制与《芬兰颂》的解释</w:t>
      </w:r>
    </w:p>
    <w:p>
      <w:pPr>
        <w:spacing w:line="360" w:lineRule="auto"/>
        <w:jc w:val="left"/>
        <w:rPr>
          <w:rFonts w:hint="eastAsia" w:ascii="宋体" w:hAnsi="宋体" w:cs="宋体"/>
          <w:bCs/>
          <w:sz w:val="20"/>
        </w:rPr>
      </w:pPr>
      <w:r>
        <w:rPr>
          <w:rFonts w:hint="eastAsia" w:ascii="宋体" w:hAnsi="宋体" w:cs="宋体"/>
          <w:bCs/>
          <w:sz w:val="20"/>
        </w:rPr>
        <w:t>2.音乐表现的限度</w:t>
      </w:r>
    </w:p>
    <w:p>
      <w:pPr>
        <w:spacing w:line="360" w:lineRule="auto"/>
        <w:jc w:val="left"/>
        <w:rPr>
          <w:rFonts w:hint="eastAsia" w:ascii="宋体" w:hAnsi="宋体" w:cs="宋体"/>
          <w:bCs/>
          <w:sz w:val="20"/>
        </w:rPr>
      </w:pPr>
      <w:r>
        <w:rPr>
          <w:rFonts w:hint="eastAsia" w:ascii="宋体" w:hAnsi="宋体" w:cs="宋体"/>
          <w:bCs/>
          <w:sz w:val="20"/>
        </w:rPr>
        <w:t>3.音乐理解的不确定</w:t>
      </w:r>
    </w:p>
    <w:p>
      <w:pPr>
        <w:spacing w:line="360" w:lineRule="auto"/>
        <w:jc w:val="left"/>
        <w:rPr>
          <w:rFonts w:hint="eastAsia" w:ascii="宋体" w:hAnsi="宋体" w:cs="宋体"/>
          <w:bCs/>
          <w:sz w:val="20"/>
        </w:rPr>
      </w:pPr>
      <w:r>
        <w:rPr>
          <w:rFonts w:hint="eastAsia" w:ascii="宋体" w:hAnsi="宋体" w:cs="宋体"/>
          <w:bCs/>
          <w:sz w:val="20"/>
        </w:rPr>
        <w:t>4.“忠于原作”忠于谁</w:t>
      </w:r>
    </w:p>
    <w:p>
      <w:pPr>
        <w:spacing w:line="360" w:lineRule="auto"/>
        <w:jc w:val="left"/>
        <w:rPr>
          <w:rFonts w:hint="eastAsia" w:ascii="宋体" w:hAnsi="宋体" w:cs="宋体"/>
          <w:bCs/>
          <w:sz w:val="20"/>
        </w:rPr>
      </w:pPr>
      <w:r>
        <w:rPr>
          <w:rFonts w:hint="eastAsia" w:ascii="宋体" w:hAnsi="宋体" w:cs="宋体"/>
          <w:bCs/>
          <w:sz w:val="20"/>
        </w:rPr>
        <w:t>5.培养创造性</w:t>
      </w:r>
    </w:p>
    <w:p>
      <w:pPr>
        <w:spacing w:line="360" w:lineRule="auto"/>
        <w:jc w:val="left"/>
        <w:rPr>
          <w:rFonts w:hint="eastAsia" w:ascii="宋体" w:hAnsi="宋体" w:cs="宋体"/>
          <w:bCs/>
          <w:sz w:val="20"/>
        </w:rPr>
      </w:pPr>
      <w:r>
        <w:rPr>
          <w:rFonts w:hint="eastAsia" w:ascii="宋体" w:hAnsi="宋体" w:cs="宋体"/>
          <w:bCs/>
          <w:sz w:val="20"/>
        </w:rPr>
        <w:t>6.“标准答案”思维与“培养创造力”</w:t>
      </w:r>
    </w:p>
    <w:p>
      <w:pPr>
        <w:spacing w:line="360" w:lineRule="auto"/>
        <w:jc w:val="left"/>
        <w:rPr>
          <w:rFonts w:hint="eastAsia" w:ascii="宋体" w:hAnsi="宋体" w:cs="宋体"/>
          <w:b/>
          <w:sz w:val="20"/>
        </w:rPr>
      </w:pPr>
      <w:r>
        <w:rPr>
          <w:rFonts w:hint="eastAsia" w:ascii="宋体" w:hAnsi="宋体" w:cs="宋体"/>
          <w:b/>
          <w:sz w:val="20"/>
        </w:rPr>
        <w:t>第六章经典音乐为什么难普及</w:t>
      </w:r>
    </w:p>
    <w:p>
      <w:pPr>
        <w:spacing w:line="360" w:lineRule="auto"/>
        <w:jc w:val="left"/>
        <w:rPr>
          <w:rFonts w:hint="eastAsia" w:ascii="宋体" w:hAnsi="宋体" w:cs="宋体"/>
          <w:bCs/>
          <w:sz w:val="20"/>
        </w:rPr>
      </w:pPr>
      <w:r>
        <w:rPr>
          <w:rFonts w:hint="eastAsia" w:ascii="宋体" w:hAnsi="宋体" w:cs="宋体"/>
          <w:bCs/>
          <w:sz w:val="20"/>
        </w:rPr>
        <w:t>1.音乐课的任务并非“乐曲解说”</w:t>
      </w:r>
    </w:p>
    <w:p>
      <w:pPr>
        <w:spacing w:line="360" w:lineRule="auto"/>
        <w:jc w:val="left"/>
        <w:rPr>
          <w:rFonts w:hint="eastAsia" w:ascii="宋体" w:hAnsi="宋体" w:cs="宋体"/>
          <w:bCs/>
          <w:sz w:val="20"/>
        </w:rPr>
      </w:pPr>
      <w:r>
        <w:rPr>
          <w:rFonts w:hint="eastAsia" w:ascii="宋体" w:hAnsi="宋体" w:cs="宋体"/>
          <w:bCs/>
          <w:sz w:val="20"/>
        </w:rPr>
        <w:t>2.音乐审美素质构成中存在的问题</w:t>
      </w:r>
    </w:p>
    <w:p>
      <w:pPr>
        <w:spacing w:line="360" w:lineRule="auto"/>
        <w:jc w:val="left"/>
        <w:rPr>
          <w:rFonts w:hint="eastAsia" w:ascii="宋体" w:hAnsi="宋体" w:cs="宋体"/>
          <w:bCs/>
          <w:sz w:val="20"/>
        </w:rPr>
      </w:pPr>
      <w:r>
        <w:rPr>
          <w:rFonts w:hint="eastAsia" w:ascii="宋体" w:hAnsi="宋体" w:cs="宋体"/>
          <w:bCs/>
          <w:sz w:val="20"/>
        </w:rPr>
        <w:t>3.音乐审美素质构成的因素——需要</w:t>
      </w:r>
    </w:p>
    <w:p>
      <w:pPr>
        <w:spacing w:line="360" w:lineRule="auto"/>
        <w:jc w:val="left"/>
        <w:rPr>
          <w:rFonts w:hint="eastAsia" w:ascii="宋体" w:hAnsi="宋体" w:cs="宋体"/>
          <w:bCs/>
          <w:sz w:val="20"/>
        </w:rPr>
      </w:pPr>
      <w:r>
        <w:rPr>
          <w:rFonts w:hint="eastAsia" w:ascii="宋体" w:hAnsi="宋体" w:cs="宋体"/>
          <w:bCs/>
          <w:sz w:val="20"/>
        </w:rPr>
        <w:t>4.音乐审美素质构成的因素——能力(40min)</w:t>
      </w:r>
    </w:p>
    <w:p>
      <w:pPr>
        <w:spacing w:line="360" w:lineRule="auto"/>
        <w:jc w:val="left"/>
        <w:rPr>
          <w:rFonts w:hint="eastAsia" w:ascii="宋体" w:hAnsi="宋体" w:cs="宋体"/>
          <w:bCs/>
          <w:sz w:val="20"/>
        </w:rPr>
      </w:pPr>
      <w:r>
        <w:rPr>
          <w:rFonts w:hint="eastAsia" w:ascii="宋体" w:hAnsi="宋体" w:cs="宋体"/>
          <w:bCs/>
          <w:sz w:val="20"/>
        </w:rPr>
        <w:t>5.音乐审美素质构成的因素——期待习惯</w:t>
      </w:r>
    </w:p>
    <w:p>
      <w:pPr>
        <w:spacing w:line="360" w:lineRule="auto"/>
        <w:jc w:val="left"/>
        <w:rPr>
          <w:rFonts w:hint="eastAsia" w:ascii="宋体" w:hAnsi="宋体" w:cs="宋体"/>
          <w:bCs/>
          <w:sz w:val="20"/>
        </w:rPr>
      </w:pPr>
      <w:r>
        <w:rPr>
          <w:rFonts w:hint="eastAsia" w:ascii="宋体" w:hAnsi="宋体" w:cs="宋体"/>
          <w:bCs/>
          <w:sz w:val="20"/>
        </w:rPr>
        <w:t>6.音乐审美素质构成的因素——反应习惯</w:t>
      </w:r>
    </w:p>
    <w:p>
      <w:pPr>
        <w:spacing w:line="360" w:lineRule="auto"/>
        <w:jc w:val="left"/>
        <w:rPr>
          <w:rFonts w:hint="eastAsia" w:ascii="宋体" w:hAnsi="宋体" w:cs="宋体"/>
          <w:bCs/>
          <w:sz w:val="20"/>
        </w:rPr>
      </w:pPr>
      <w:r>
        <w:rPr>
          <w:rFonts w:hint="eastAsia" w:ascii="宋体" w:hAnsi="宋体" w:cs="宋体"/>
          <w:bCs/>
          <w:sz w:val="20"/>
        </w:rPr>
        <w:t>7.音乐审美素质构成的因素——注意习惯</w:t>
      </w:r>
    </w:p>
    <w:p>
      <w:pPr>
        <w:spacing w:line="360" w:lineRule="auto"/>
        <w:jc w:val="left"/>
        <w:rPr>
          <w:rFonts w:hint="eastAsia" w:ascii="宋体" w:hAnsi="宋体" w:cs="宋体"/>
          <w:bCs/>
          <w:sz w:val="20"/>
        </w:rPr>
      </w:pPr>
      <w:r>
        <w:rPr>
          <w:rFonts w:hint="eastAsia" w:ascii="宋体" w:hAnsi="宋体" w:cs="宋体"/>
          <w:bCs/>
          <w:sz w:val="20"/>
        </w:rPr>
        <w:t>8.音乐审美素质构成的因素——经验</w:t>
      </w:r>
    </w:p>
    <w:p>
      <w:pPr>
        <w:spacing w:line="360" w:lineRule="auto"/>
        <w:jc w:val="left"/>
        <w:rPr>
          <w:rFonts w:hint="eastAsia" w:ascii="宋体" w:hAnsi="宋体" w:cs="宋体"/>
          <w:bCs/>
          <w:sz w:val="20"/>
        </w:rPr>
      </w:pPr>
      <w:r>
        <w:rPr>
          <w:rFonts w:hint="eastAsia" w:ascii="宋体" w:hAnsi="宋体" w:cs="宋体"/>
          <w:bCs/>
          <w:sz w:val="20"/>
        </w:rPr>
        <w:t>9.音乐审美素质构成的因素——知识</w:t>
      </w:r>
    </w:p>
    <w:p>
      <w:pPr>
        <w:spacing w:line="360" w:lineRule="auto"/>
        <w:jc w:val="left"/>
        <w:rPr>
          <w:rFonts w:hint="eastAsia" w:ascii="宋体" w:hAnsi="宋体" w:cs="宋体"/>
          <w:bCs/>
          <w:sz w:val="20"/>
        </w:rPr>
      </w:pPr>
      <w:r>
        <w:rPr>
          <w:rFonts w:hint="eastAsia" w:ascii="宋体" w:hAnsi="宋体" w:cs="宋体"/>
          <w:bCs/>
          <w:sz w:val="20"/>
        </w:rPr>
        <w:t>10.音乐审美素质构成的因素——态度</w:t>
      </w:r>
    </w:p>
    <w:p>
      <w:pPr>
        <w:spacing w:line="360" w:lineRule="auto"/>
        <w:jc w:val="left"/>
        <w:rPr>
          <w:rFonts w:hint="eastAsia" w:ascii="宋体" w:hAnsi="宋体" w:cs="宋体"/>
          <w:b/>
          <w:sz w:val="20"/>
        </w:rPr>
      </w:pPr>
      <w:r>
        <w:rPr>
          <w:rFonts w:hint="eastAsia" w:ascii="宋体" w:hAnsi="宋体" w:cs="宋体"/>
          <w:b/>
          <w:sz w:val="20"/>
        </w:rPr>
        <w:t>第七章音乐审美的基本态度</w:t>
      </w:r>
    </w:p>
    <w:p>
      <w:pPr>
        <w:spacing w:line="360" w:lineRule="auto"/>
        <w:jc w:val="left"/>
        <w:rPr>
          <w:rFonts w:hint="eastAsia" w:ascii="宋体" w:hAnsi="宋体" w:cs="宋体"/>
          <w:bCs/>
          <w:sz w:val="20"/>
        </w:rPr>
      </w:pPr>
      <w:r>
        <w:rPr>
          <w:rFonts w:hint="eastAsia" w:ascii="宋体" w:hAnsi="宋体" w:cs="宋体"/>
          <w:bCs/>
          <w:sz w:val="20"/>
        </w:rPr>
        <w:t>1.建立音乐审美的多元生态（上）</w:t>
      </w:r>
    </w:p>
    <w:p>
      <w:pPr>
        <w:spacing w:line="360" w:lineRule="auto"/>
        <w:jc w:val="left"/>
        <w:rPr>
          <w:rFonts w:hint="eastAsia" w:ascii="宋体" w:hAnsi="宋体" w:cs="宋体"/>
          <w:bCs/>
          <w:sz w:val="20"/>
        </w:rPr>
      </w:pPr>
      <w:r>
        <w:rPr>
          <w:rFonts w:hint="eastAsia" w:ascii="宋体" w:hAnsi="宋体" w:cs="宋体"/>
          <w:bCs/>
          <w:sz w:val="20"/>
        </w:rPr>
        <w:t>2.建立音乐审美的多元生态（下）</w:t>
      </w:r>
    </w:p>
    <w:p>
      <w:pPr>
        <w:spacing w:line="360" w:lineRule="auto"/>
        <w:jc w:val="left"/>
        <w:rPr>
          <w:rFonts w:hint="eastAsia" w:ascii="宋体" w:hAnsi="宋体" w:cs="宋体"/>
          <w:bCs/>
          <w:sz w:val="20"/>
        </w:rPr>
      </w:pPr>
      <w:r>
        <w:rPr>
          <w:rFonts w:hint="eastAsia" w:ascii="宋体" w:hAnsi="宋体" w:cs="宋体"/>
          <w:bCs/>
          <w:sz w:val="20"/>
        </w:rPr>
        <w:t>3.包融与尊重不同文化、风格与偏好</w:t>
      </w:r>
    </w:p>
    <w:p>
      <w:pPr>
        <w:spacing w:line="360" w:lineRule="auto"/>
        <w:jc w:val="left"/>
        <w:rPr>
          <w:rFonts w:hint="eastAsia" w:ascii="宋体" w:hAnsi="宋体" w:cs="宋体"/>
          <w:bCs/>
          <w:sz w:val="20"/>
        </w:rPr>
      </w:pPr>
      <w:r>
        <w:rPr>
          <w:rFonts w:hint="eastAsia" w:ascii="宋体" w:hAnsi="宋体" w:cs="宋体"/>
          <w:bCs/>
          <w:sz w:val="20"/>
        </w:rPr>
        <w:t>4.什么是音乐（上）</w:t>
      </w:r>
    </w:p>
    <w:p>
      <w:pPr>
        <w:spacing w:line="360" w:lineRule="auto"/>
        <w:jc w:val="left"/>
        <w:rPr>
          <w:rFonts w:hint="eastAsia" w:ascii="宋体" w:hAnsi="宋体" w:cs="宋体"/>
          <w:bCs/>
          <w:sz w:val="20"/>
        </w:rPr>
      </w:pPr>
      <w:r>
        <w:rPr>
          <w:rFonts w:hint="eastAsia" w:ascii="宋体" w:hAnsi="宋体" w:cs="宋体"/>
          <w:bCs/>
          <w:sz w:val="20"/>
        </w:rPr>
        <w:t>5.什么是音乐（下）</w:t>
      </w:r>
    </w:p>
    <w:p>
      <w:pPr>
        <w:spacing w:line="360" w:lineRule="auto"/>
        <w:jc w:val="left"/>
        <w:rPr>
          <w:rFonts w:hint="eastAsia" w:ascii="宋体" w:hAnsi="宋体" w:cs="宋体"/>
          <w:bCs/>
          <w:sz w:val="20"/>
        </w:rPr>
      </w:pPr>
      <w:r>
        <w:rPr>
          <w:rFonts w:hint="eastAsia" w:ascii="宋体" w:hAnsi="宋体" w:cs="宋体"/>
          <w:bCs/>
          <w:sz w:val="20"/>
        </w:rPr>
        <w:t>6.人类对创新的包容</w:t>
      </w:r>
    </w:p>
    <w:p>
      <w:pPr>
        <w:spacing w:line="360" w:lineRule="auto"/>
        <w:jc w:val="left"/>
        <w:rPr>
          <w:rFonts w:hint="eastAsia" w:ascii="宋体" w:hAnsi="宋体" w:cs="宋体"/>
          <w:b/>
          <w:sz w:val="20"/>
        </w:rPr>
      </w:pPr>
      <w:r>
        <w:rPr>
          <w:rFonts w:hint="eastAsia" w:ascii="宋体" w:hAnsi="宋体" w:cs="宋体"/>
          <w:b/>
          <w:sz w:val="20"/>
        </w:rPr>
        <w:t>第八章音乐审美价值判断的标准问题（上）</w:t>
      </w:r>
    </w:p>
    <w:p>
      <w:pPr>
        <w:spacing w:line="360" w:lineRule="auto"/>
        <w:jc w:val="left"/>
        <w:rPr>
          <w:rFonts w:hint="eastAsia" w:ascii="宋体" w:hAnsi="宋体" w:cs="宋体"/>
          <w:bCs/>
          <w:sz w:val="20"/>
        </w:rPr>
      </w:pPr>
      <w:r>
        <w:rPr>
          <w:rFonts w:hint="eastAsia" w:ascii="宋体" w:hAnsi="宋体" w:cs="宋体"/>
          <w:bCs/>
          <w:sz w:val="20"/>
        </w:rPr>
        <w:t>1.引言</w:t>
      </w:r>
    </w:p>
    <w:p>
      <w:pPr>
        <w:spacing w:line="360" w:lineRule="auto"/>
        <w:jc w:val="left"/>
        <w:rPr>
          <w:rFonts w:hint="eastAsia" w:ascii="宋体" w:hAnsi="宋体" w:cs="宋体"/>
          <w:bCs/>
          <w:sz w:val="20"/>
        </w:rPr>
      </w:pPr>
      <w:r>
        <w:rPr>
          <w:rFonts w:hint="eastAsia" w:ascii="宋体" w:hAnsi="宋体" w:cs="宋体"/>
          <w:bCs/>
          <w:sz w:val="20"/>
        </w:rPr>
        <w:t>2.如何提升自己的审美鉴别能力</w:t>
      </w:r>
    </w:p>
    <w:p>
      <w:pPr>
        <w:spacing w:line="360" w:lineRule="auto"/>
        <w:jc w:val="left"/>
        <w:rPr>
          <w:rFonts w:hint="eastAsia" w:ascii="宋体" w:hAnsi="宋体" w:cs="宋体"/>
          <w:bCs/>
          <w:sz w:val="20"/>
        </w:rPr>
      </w:pPr>
      <w:r>
        <w:rPr>
          <w:rFonts w:hint="eastAsia" w:ascii="宋体" w:hAnsi="宋体" w:cs="宋体"/>
          <w:bCs/>
          <w:sz w:val="20"/>
        </w:rPr>
        <w:t>3.审美取向的差异</w:t>
      </w:r>
    </w:p>
    <w:p>
      <w:pPr>
        <w:spacing w:line="360" w:lineRule="auto"/>
        <w:jc w:val="left"/>
        <w:rPr>
          <w:rFonts w:hint="eastAsia" w:ascii="宋体" w:hAnsi="宋体" w:cs="宋体"/>
          <w:bCs/>
          <w:sz w:val="20"/>
        </w:rPr>
      </w:pPr>
      <w:r>
        <w:rPr>
          <w:rFonts w:hint="eastAsia" w:ascii="宋体" w:hAnsi="宋体" w:cs="宋体"/>
          <w:bCs/>
          <w:sz w:val="20"/>
        </w:rPr>
        <w:t>4.审美偏好是依据主观个人感受</w:t>
      </w:r>
    </w:p>
    <w:p>
      <w:pPr>
        <w:spacing w:line="360" w:lineRule="auto"/>
        <w:jc w:val="left"/>
        <w:rPr>
          <w:rFonts w:hint="eastAsia" w:ascii="宋体" w:hAnsi="宋体" w:cs="宋体"/>
          <w:bCs/>
          <w:sz w:val="20"/>
        </w:rPr>
      </w:pPr>
      <w:r>
        <w:rPr>
          <w:rFonts w:hint="eastAsia" w:ascii="宋体" w:hAnsi="宋体" w:cs="宋体"/>
          <w:bCs/>
          <w:sz w:val="20"/>
        </w:rPr>
        <w:t>5.审美价值判断存在着普遍一致性标准</w:t>
      </w:r>
    </w:p>
    <w:p>
      <w:pPr>
        <w:spacing w:line="360" w:lineRule="auto"/>
        <w:jc w:val="left"/>
        <w:rPr>
          <w:rFonts w:hint="eastAsia" w:ascii="宋体" w:hAnsi="宋体" w:cs="宋体"/>
          <w:bCs/>
          <w:sz w:val="20"/>
        </w:rPr>
      </w:pPr>
      <w:r>
        <w:rPr>
          <w:rFonts w:hint="eastAsia" w:ascii="宋体" w:hAnsi="宋体" w:cs="宋体"/>
          <w:bCs/>
          <w:sz w:val="20"/>
        </w:rPr>
        <w:t>6.音乐审美的普遍性标准</w:t>
      </w:r>
    </w:p>
    <w:p>
      <w:pPr>
        <w:spacing w:line="360" w:lineRule="auto"/>
        <w:jc w:val="left"/>
        <w:rPr>
          <w:rFonts w:hint="eastAsia" w:ascii="宋体" w:hAnsi="宋体" w:cs="宋体"/>
          <w:bCs/>
          <w:sz w:val="20"/>
        </w:rPr>
      </w:pPr>
      <w:r>
        <w:rPr>
          <w:rFonts w:hint="eastAsia" w:ascii="宋体" w:hAnsi="宋体" w:cs="宋体"/>
          <w:bCs/>
          <w:sz w:val="20"/>
        </w:rPr>
        <w:t>7.感知层觉——生物基础对审美价值判断的影响</w:t>
      </w:r>
    </w:p>
    <w:p>
      <w:pPr>
        <w:spacing w:line="360" w:lineRule="auto"/>
        <w:jc w:val="left"/>
        <w:rPr>
          <w:rFonts w:hint="eastAsia" w:ascii="宋体" w:hAnsi="宋体" w:cs="宋体"/>
          <w:bCs/>
          <w:sz w:val="20"/>
        </w:rPr>
      </w:pPr>
      <w:r>
        <w:rPr>
          <w:rFonts w:hint="eastAsia" w:ascii="宋体" w:hAnsi="宋体" w:cs="宋体"/>
          <w:bCs/>
          <w:sz w:val="20"/>
        </w:rPr>
        <w:t>8.审美层——心理基础对审美价值判断的影响</w:t>
      </w:r>
    </w:p>
    <w:p>
      <w:pPr>
        <w:spacing w:line="360" w:lineRule="auto"/>
        <w:jc w:val="left"/>
        <w:rPr>
          <w:rFonts w:hint="eastAsia" w:ascii="宋体" w:hAnsi="宋体" w:cs="宋体"/>
          <w:b/>
          <w:sz w:val="20"/>
        </w:rPr>
      </w:pPr>
      <w:r>
        <w:rPr>
          <w:rFonts w:hint="eastAsia" w:ascii="宋体" w:hAnsi="宋体" w:cs="宋体"/>
          <w:b/>
          <w:sz w:val="20"/>
        </w:rPr>
        <w:t>第九章音乐审美价值判断的标准问题（中）</w:t>
      </w:r>
    </w:p>
    <w:p>
      <w:pPr>
        <w:spacing w:line="360" w:lineRule="auto"/>
        <w:jc w:val="left"/>
        <w:rPr>
          <w:rFonts w:hint="eastAsia" w:ascii="宋体" w:hAnsi="宋体" w:cs="宋体"/>
          <w:bCs/>
          <w:sz w:val="20"/>
        </w:rPr>
      </w:pPr>
      <w:r>
        <w:rPr>
          <w:rFonts w:hint="eastAsia" w:ascii="宋体" w:hAnsi="宋体" w:cs="宋体"/>
          <w:bCs/>
          <w:sz w:val="20"/>
        </w:rPr>
        <w:t>1.保障音乐品质的四层控制</w:t>
      </w:r>
    </w:p>
    <w:p>
      <w:pPr>
        <w:spacing w:line="360" w:lineRule="auto"/>
        <w:jc w:val="left"/>
        <w:rPr>
          <w:rFonts w:hint="eastAsia" w:ascii="宋体" w:hAnsi="宋体" w:cs="宋体"/>
          <w:bCs/>
          <w:sz w:val="20"/>
        </w:rPr>
      </w:pPr>
      <w:r>
        <w:rPr>
          <w:rFonts w:hint="eastAsia" w:ascii="宋体" w:hAnsi="宋体" w:cs="宋体"/>
          <w:bCs/>
          <w:sz w:val="20"/>
        </w:rPr>
        <w:t>2.高级要求的追求</w:t>
      </w:r>
    </w:p>
    <w:p>
      <w:pPr>
        <w:spacing w:line="360" w:lineRule="auto"/>
        <w:jc w:val="left"/>
        <w:rPr>
          <w:rFonts w:hint="eastAsia" w:ascii="宋体" w:hAnsi="宋体" w:cs="宋体"/>
          <w:bCs/>
          <w:sz w:val="20"/>
        </w:rPr>
      </w:pPr>
      <w:r>
        <w:rPr>
          <w:rFonts w:hint="eastAsia" w:ascii="宋体" w:hAnsi="宋体" w:cs="宋体"/>
          <w:bCs/>
          <w:sz w:val="20"/>
        </w:rPr>
        <w:t>3.高级要求要追求：结构严谨</w:t>
      </w:r>
    </w:p>
    <w:p>
      <w:pPr>
        <w:spacing w:line="360" w:lineRule="auto"/>
        <w:jc w:val="left"/>
        <w:rPr>
          <w:rFonts w:hint="eastAsia" w:ascii="宋体" w:hAnsi="宋体" w:cs="宋体"/>
          <w:bCs/>
          <w:sz w:val="20"/>
        </w:rPr>
      </w:pPr>
      <w:r>
        <w:rPr>
          <w:rFonts w:hint="eastAsia" w:ascii="宋体" w:hAnsi="宋体" w:cs="宋体"/>
          <w:bCs/>
          <w:sz w:val="20"/>
        </w:rPr>
        <w:t>4.高级要求要追求：结构分明</w:t>
      </w:r>
    </w:p>
    <w:p>
      <w:pPr>
        <w:spacing w:line="360" w:lineRule="auto"/>
        <w:jc w:val="left"/>
        <w:rPr>
          <w:rFonts w:hint="eastAsia" w:ascii="宋体" w:hAnsi="宋体" w:cs="宋体"/>
          <w:bCs/>
          <w:sz w:val="20"/>
        </w:rPr>
      </w:pPr>
      <w:r>
        <w:rPr>
          <w:rFonts w:hint="eastAsia" w:ascii="宋体" w:hAnsi="宋体" w:cs="宋体"/>
          <w:bCs/>
          <w:sz w:val="20"/>
        </w:rPr>
        <w:t>5.高级要求要追求：连接到位</w:t>
      </w:r>
    </w:p>
    <w:p>
      <w:pPr>
        <w:spacing w:line="360" w:lineRule="auto"/>
        <w:jc w:val="left"/>
        <w:rPr>
          <w:rFonts w:hint="eastAsia" w:ascii="宋体" w:hAnsi="宋体" w:cs="宋体"/>
          <w:bCs/>
          <w:sz w:val="20"/>
        </w:rPr>
      </w:pPr>
      <w:r>
        <w:rPr>
          <w:rFonts w:hint="eastAsia" w:ascii="宋体" w:hAnsi="宋体" w:cs="宋体"/>
          <w:bCs/>
          <w:sz w:val="20"/>
        </w:rPr>
        <w:t>6.关于“合奏能力”的讨论</w:t>
      </w:r>
    </w:p>
    <w:p>
      <w:pPr>
        <w:spacing w:line="360" w:lineRule="auto"/>
        <w:jc w:val="left"/>
        <w:rPr>
          <w:rFonts w:hint="eastAsia" w:ascii="宋体" w:hAnsi="宋体" w:cs="宋体"/>
          <w:b/>
          <w:sz w:val="20"/>
        </w:rPr>
      </w:pPr>
      <w:r>
        <w:rPr>
          <w:rFonts w:hint="eastAsia" w:ascii="宋体" w:hAnsi="宋体" w:cs="宋体"/>
          <w:b/>
          <w:sz w:val="20"/>
        </w:rPr>
        <w:t>第十章什么是“自然流畅”——音乐审美中的“期待”心理</w:t>
      </w:r>
    </w:p>
    <w:p>
      <w:pPr>
        <w:spacing w:line="360" w:lineRule="auto"/>
        <w:jc w:val="left"/>
        <w:rPr>
          <w:rFonts w:hint="eastAsia" w:ascii="宋体" w:hAnsi="宋体" w:cs="宋体"/>
          <w:bCs/>
          <w:sz w:val="20"/>
        </w:rPr>
      </w:pPr>
      <w:r>
        <w:rPr>
          <w:rFonts w:hint="eastAsia" w:ascii="宋体" w:hAnsi="宋体" w:cs="宋体"/>
          <w:bCs/>
          <w:sz w:val="20"/>
        </w:rPr>
        <w:t>1.乐感是什么</w:t>
      </w:r>
    </w:p>
    <w:p>
      <w:pPr>
        <w:spacing w:line="360" w:lineRule="auto"/>
        <w:jc w:val="left"/>
        <w:rPr>
          <w:rFonts w:hint="eastAsia" w:ascii="宋体" w:hAnsi="宋体" w:cs="宋体"/>
          <w:bCs/>
          <w:sz w:val="20"/>
        </w:rPr>
      </w:pPr>
      <w:r>
        <w:rPr>
          <w:rFonts w:hint="eastAsia" w:ascii="宋体" w:hAnsi="宋体" w:cs="宋体"/>
          <w:bCs/>
          <w:sz w:val="20"/>
        </w:rPr>
        <w:t>2.音乐审美的普遍性标准</w:t>
      </w:r>
    </w:p>
    <w:p>
      <w:pPr>
        <w:spacing w:line="360" w:lineRule="auto"/>
        <w:jc w:val="left"/>
        <w:rPr>
          <w:rFonts w:hint="eastAsia" w:ascii="宋体" w:hAnsi="宋体" w:cs="宋体"/>
          <w:bCs/>
          <w:sz w:val="20"/>
        </w:rPr>
      </w:pPr>
      <w:r>
        <w:rPr>
          <w:rFonts w:hint="eastAsia" w:ascii="宋体" w:hAnsi="宋体" w:cs="宋体"/>
          <w:bCs/>
          <w:sz w:val="20"/>
        </w:rPr>
        <w:t>3.“期待感”影响了自然、留长的审美要求</w:t>
      </w:r>
    </w:p>
    <w:p>
      <w:pPr>
        <w:spacing w:line="360" w:lineRule="auto"/>
        <w:jc w:val="left"/>
        <w:rPr>
          <w:rFonts w:hint="eastAsia" w:ascii="宋体" w:hAnsi="宋体" w:cs="宋体"/>
          <w:bCs/>
          <w:sz w:val="20"/>
        </w:rPr>
      </w:pPr>
      <w:r>
        <w:rPr>
          <w:rFonts w:hint="eastAsia" w:ascii="宋体" w:hAnsi="宋体" w:cs="宋体"/>
          <w:bCs/>
          <w:sz w:val="20"/>
        </w:rPr>
        <w:t>4.保持性期待和变化性期待</w:t>
      </w:r>
    </w:p>
    <w:p>
      <w:pPr>
        <w:spacing w:line="360" w:lineRule="auto"/>
        <w:jc w:val="left"/>
        <w:rPr>
          <w:rFonts w:hint="eastAsia" w:ascii="宋体" w:hAnsi="宋体" w:cs="宋体"/>
          <w:bCs/>
          <w:sz w:val="20"/>
        </w:rPr>
      </w:pPr>
      <w:r>
        <w:rPr>
          <w:rFonts w:hint="eastAsia" w:ascii="宋体" w:hAnsi="宋体" w:cs="宋体"/>
          <w:bCs/>
          <w:sz w:val="20"/>
        </w:rPr>
        <w:t>5.“惯性心理”与保持性期待</w:t>
      </w:r>
    </w:p>
    <w:p>
      <w:pPr>
        <w:spacing w:line="360" w:lineRule="auto"/>
        <w:jc w:val="left"/>
        <w:rPr>
          <w:rFonts w:hint="eastAsia" w:ascii="宋体" w:hAnsi="宋体" w:cs="宋体"/>
          <w:bCs/>
          <w:sz w:val="20"/>
        </w:rPr>
      </w:pPr>
      <w:r>
        <w:rPr>
          <w:rFonts w:hint="eastAsia" w:ascii="宋体" w:hAnsi="宋体" w:cs="宋体"/>
          <w:bCs/>
          <w:sz w:val="20"/>
        </w:rPr>
        <w:t>6.“求异心理”与变化性期待</w:t>
      </w:r>
    </w:p>
    <w:p>
      <w:pPr>
        <w:spacing w:line="360" w:lineRule="auto"/>
        <w:jc w:val="left"/>
        <w:rPr>
          <w:rFonts w:hint="eastAsia" w:ascii="宋体" w:hAnsi="宋体" w:cs="宋体"/>
          <w:bCs/>
          <w:sz w:val="20"/>
        </w:rPr>
      </w:pPr>
      <w:r>
        <w:rPr>
          <w:rFonts w:hint="eastAsia" w:ascii="宋体" w:hAnsi="宋体" w:cs="宋体"/>
          <w:bCs/>
          <w:sz w:val="20"/>
        </w:rPr>
        <w:t>7.关于“简约手法”与“简约主义”的讨论</w:t>
      </w:r>
    </w:p>
    <w:p>
      <w:pPr>
        <w:spacing w:line="360" w:lineRule="auto"/>
        <w:jc w:val="left"/>
        <w:rPr>
          <w:rFonts w:hint="eastAsia" w:ascii="宋体" w:hAnsi="宋体" w:cs="宋体"/>
          <w:b/>
          <w:sz w:val="20"/>
        </w:rPr>
      </w:pPr>
      <w:r>
        <w:rPr>
          <w:rFonts w:hint="eastAsia" w:ascii="宋体" w:hAnsi="宋体" w:cs="宋体"/>
          <w:b/>
          <w:sz w:val="20"/>
        </w:rPr>
        <w:t>第十一章音乐为什么会“激动人心”</w:t>
      </w:r>
    </w:p>
    <w:p>
      <w:pPr>
        <w:spacing w:line="360" w:lineRule="auto"/>
        <w:jc w:val="left"/>
        <w:rPr>
          <w:rFonts w:hint="eastAsia" w:ascii="宋体" w:hAnsi="宋体" w:cs="宋体"/>
          <w:bCs/>
          <w:sz w:val="20"/>
        </w:rPr>
      </w:pPr>
      <w:r>
        <w:rPr>
          <w:rFonts w:hint="eastAsia" w:ascii="宋体" w:hAnsi="宋体" w:cs="宋体"/>
          <w:bCs/>
          <w:sz w:val="20"/>
        </w:rPr>
        <w:t>1.满足感从哪里来</w:t>
      </w:r>
    </w:p>
    <w:p>
      <w:pPr>
        <w:spacing w:line="360" w:lineRule="auto"/>
        <w:jc w:val="left"/>
        <w:rPr>
          <w:rFonts w:hint="eastAsia" w:ascii="宋体" w:hAnsi="宋体" w:cs="宋体"/>
          <w:bCs/>
          <w:sz w:val="20"/>
        </w:rPr>
      </w:pPr>
      <w:r>
        <w:rPr>
          <w:rFonts w:hint="eastAsia" w:ascii="宋体" w:hAnsi="宋体" w:cs="宋体"/>
          <w:bCs/>
          <w:sz w:val="20"/>
        </w:rPr>
        <w:t>2.什么是心理平衡</w:t>
      </w:r>
    </w:p>
    <w:p>
      <w:pPr>
        <w:spacing w:line="360" w:lineRule="auto"/>
        <w:jc w:val="left"/>
        <w:rPr>
          <w:rFonts w:hint="eastAsia" w:ascii="宋体" w:hAnsi="宋体" w:cs="宋体"/>
          <w:bCs/>
          <w:sz w:val="20"/>
        </w:rPr>
      </w:pPr>
      <w:r>
        <w:rPr>
          <w:rFonts w:hint="eastAsia" w:ascii="宋体" w:hAnsi="宋体" w:cs="宋体"/>
          <w:bCs/>
          <w:sz w:val="20"/>
        </w:rPr>
        <w:t>3.向心平衡期待</w:t>
      </w:r>
    </w:p>
    <w:p>
      <w:pPr>
        <w:spacing w:line="360" w:lineRule="auto"/>
        <w:jc w:val="left"/>
        <w:rPr>
          <w:rFonts w:hint="eastAsia" w:ascii="宋体" w:hAnsi="宋体" w:cs="宋体"/>
          <w:bCs/>
          <w:sz w:val="20"/>
        </w:rPr>
      </w:pPr>
      <w:r>
        <w:rPr>
          <w:rFonts w:hint="eastAsia" w:ascii="宋体" w:hAnsi="宋体" w:cs="宋体"/>
          <w:bCs/>
          <w:sz w:val="20"/>
        </w:rPr>
        <w:t>4.期待问题的研究对解释音乐音响结构的规律有重要作用</w:t>
      </w:r>
    </w:p>
    <w:p>
      <w:pPr>
        <w:spacing w:line="360" w:lineRule="auto"/>
        <w:jc w:val="left"/>
        <w:rPr>
          <w:rFonts w:hint="eastAsia" w:ascii="宋体" w:hAnsi="宋体" w:cs="宋体"/>
          <w:bCs/>
          <w:sz w:val="20"/>
        </w:rPr>
      </w:pPr>
      <w:r>
        <w:rPr>
          <w:rFonts w:hint="eastAsia" w:ascii="宋体" w:hAnsi="宋体" w:cs="宋体"/>
          <w:bCs/>
          <w:sz w:val="20"/>
        </w:rPr>
        <w:t>5.音响节奏感与现代音乐的演奏问题</w:t>
      </w:r>
    </w:p>
    <w:p>
      <w:pPr>
        <w:spacing w:line="360" w:lineRule="auto"/>
        <w:jc w:val="left"/>
        <w:rPr>
          <w:rFonts w:hint="eastAsia" w:ascii="宋体" w:hAnsi="宋体" w:cs="宋体"/>
          <w:bCs/>
          <w:sz w:val="20"/>
        </w:rPr>
      </w:pPr>
      <w:r>
        <w:rPr>
          <w:rFonts w:hint="eastAsia" w:ascii="宋体" w:hAnsi="宋体" w:cs="宋体"/>
          <w:bCs/>
          <w:sz w:val="20"/>
        </w:rPr>
        <w:t>6.人类快感的生发机制</w:t>
      </w:r>
    </w:p>
    <w:p>
      <w:pPr>
        <w:spacing w:line="360" w:lineRule="auto"/>
        <w:jc w:val="left"/>
        <w:rPr>
          <w:rFonts w:hint="eastAsia" w:ascii="宋体" w:hAnsi="宋体" w:cs="宋体"/>
          <w:bCs/>
          <w:sz w:val="20"/>
        </w:rPr>
      </w:pPr>
      <w:r>
        <w:rPr>
          <w:rFonts w:hint="eastAsia" w:ascii="宋体" w:hAnsi="宋体" w:cs="宋体"/>
          <w:bCs/>
          <w:sz w:val="20"/>
        </w:rPr>
        <w:t>7.艺术为什么是不美的</w:t>
      </w:r>
    </w:p>
    <w:p>
      <w:pPr>
        <w:spacing w:line="360" w:lineRule="auto"/>
        <w:jc w:val="left"/>
        <w:rPr>
          <w:rFonts w:hint="eastAsia" w:ascii="宋体" w:hAnsi="宋体" w:cs="宋体"/>
          <w:bCs/>
          <w:sz w:val="20"/>
        </w:rPr>
      </w:pPr>
      <w:r>
        <w:rPr>
          <w:rFonts w:hint="eastAsia" w:ascii="宋体" w:hAnsi="宋体" w:cs="宋体"/>
          <w:bCs/>
          <w:sz w:val="20"/>
        </w:rPr>
        <w:t>8.防止“期待阈限”</w:t>
      </w:r>
    </w:p>
    <w:p>
      <w:pPr>
        <w:spacing w:line="360" w:lineRule="auto"/>
        <w:jc w:val="left"/>
        <w:rPr>
          <w:rFonts w:hint="eastAsia" w:ascii="宋体" w:hAnsi="宋体" w:cs="宋体"/>
          <w:bCs/>
          <w:sz w:val="20"/>
        </w:rPr>
      </w:pPr>
      <w:r>
        <w:rPr>
          <w:rFonts w:hint="eastAsia" w:ascii="宋体" w:hAnsi="宋体" w:cs="宋体"/>
          <w:bCs/>
          <w:sz w:val="20"/>
        </w:rPr>
        <w:t>9.期待的强度要与满足的强度相符合</w:t>
      </w:r>
    </w:p>
    <w:p>
      <w:pPr>
        <w:spacing w:line="360" w:lineRule="auto"/>
        <w:jc w:val="left"/>
        <w:rPr>
          <w:rFonts w:hint="eastAsia" w:ascii="宋体" w:hAnsi="宋体" w:cs="宋体"/>
          <w:b/>
          <w:sz w:val="20"/>
        </w:rPr>
      </w:pPr>
      <w:r>
        <w:rPr>
          <w:rFonts w:hint="eastAsia" w:ascii="宋体" w:hAnsi="宋体" w:cs="宋体"/>
          <w:b/>
          <w:sz w:val="20"/>
        </w:rPr>
        <w:t>第十二章音乐审美中的“创新”与“风格”</w:t>
      </w:r>
    </w:p>
    <w:p>
      <w:pPr>
        <w:spacing w:line="360" w:lineRule="auto"/>
        <w:jc w:val="left"/>
        <w:rPr>
          <w:rFonts w:hint="eastAsia" w:ascii="宋体" w:hAnsi="宋体" w:cs="宋体"/>
          <w:bCs/>
          <w:sz w:val="20"/>
        </w:rPr>
      </w:pPr>
      <w:r>
        <w:rPr>
          <w:rFonts w:hint="eastAsia" w:ascii="宋体" w:hAnsi="宋体" w:cs="宋体"/>
          <w:bCs/>
          <w:sz w:val="20"/>
        </w:rPr>
        <w:t>1.引入“创新话题</w:t>
      </w:r>
    </w:p>
    <w:p>
      <w:pPr>
        <w:spacing w:line="360" w:lineRule="auto"/>
        <w:jc w:val="left"/>
        <w:rPr>
          <w:rFonts w:hint="eastAsia" w:ascii="宋体" w:hAnsi="宋体" w:cs="宋体"/>
          <w:bCs/>
          <w:sz w:val="20"/>
        </w:rPr>
      </w:pPr>
      <w:r>
        <w:rPr>
          <w:rFonts w:hint="eastAsia" w:ascii="宋体" w:hAnsi="宋体" w:cs="宋体"/>
          <w:bCs/>
          <w:sz w:val="20"/>
        </w:rPr>
        <w:t>2.什么是创新</w:t>
      </w:r>
    </w:p>
    <w:p>
      <w:pPr>
        <w:spacing w:line="360" w:lineRule="auto"/>
        <w:jc w:val="left"/>
        <w:rPr>
          <w:rFonts w:hint="eastAsia" w:ascii="宋体" w:hAnsi="宋体" w:cs="宋体"/>
          <w:bCs/>
          <w:sz w:val="20"/>
        </w:rPr>
      </w:pPr>
      <w:r>
        <w:rPr>
          <w:rFonts w:hint="eastAsia" w:ascii="宋体" w:hAnsi="宋体" w:cs="宋体"/>
          <w:bCs/>
          <w:sz w:val="20"/>
        </w:rPr>
        <w:t>3.创新的原理分析</w:t>
      </w:r>
    </w:p>
    <w:p>
      <w:pPr>
        <w:spacing w:line="360" w:lineRule="auto"/>
        <w:jc w:val="left"/>
        <w:rPr>
          <w:rFonts w:hint="eastAsia" w:ascii="宋体" w:hAnsi="宋体" w:cs="宋体"/>
          <w:bCs/>
          <w:sz w:val="20"/>
        </w:rPr>
      </w:pPr>
      <w:r>
        <w:rPr>
          <w:rFonts w:hint="eastAsia" w:ascii="宋体" w:hAnsi="宋体" w:cs="宋体"/>
          <w:bCs/>
          <w:sz w:val="20"/>
        </w:rPr>
        <w:t>4.从《钢琴协奏曲Op.32,No.5》来分析新颖性</w:t>
      </w:r>
    </w:p>
    <w:p>
      <w:pPr>
        <w:spacing w:line="360" w:lineRule="auto"/>
        <w:jc w:val="left"/>
        <w:rPr>
          <w:rFonts w:hint="eastAsia" w:ascii="宋体" w:hAnsi="宋体" w:cs="宋体"/>
          <w:bCs/>
          <w:sz w:val="20"/>
        </w:rPr>
      </w:pPr>
      <w:r>
        <w:rPr>
          <w:rFonts w:hint="eastAsia" w:ascii="宋体" w:hAnsi="宋体" w:cs="宋体"/>
          <w:bCs/>
          <w:sz w:val="20"/>
        </w:rPr>
        <w:t>5.有两种“与众不同”</w:t>
      </w:r>
    </w:p>
    <w:p>
      <w:pPr>
        <w:spacing w:line="360" w:lineRule="auto"/>
        <w:jc w:val="left"/>
        <w:rPr>
          <w:rFonts w:hint="eastAsia" w:ascii="宋体" w:hAnsi="宋体" w:cs="宋体"/>
          <w:bCs/>
          <w:sz w:val="20"/>
        </w:rPr>
      </w:pPr>
      <w:r>
        <w:rPr>
          <w:rFonts w:hint="eastAsia" w:ascii="宋体" w:hAnsi="宋体" w:cs="宋体"/>
          <w:bCs/>
          <w:sz w:val="20"/>
        </w:rPr>
        <w:t>6.从作曲的角度谈新颖</w:t>
      </w:r>
    </w:p>
    <w:p>
      <w:pPr>
        <w:spacing w:line="360" w:lineRule="auto"/>
        <w:jc w:val="left"/>
        <w:rPr>
          <w:rFonts w:hint="eastAsia" w:ascii="宋体" w:hAnsi="宋体" w:cs="宋体"/>
          <w:bCs/>
          <w:sz w:val="20"/>
        </w:rPr>
      </w:pPr>
      <w:r>
        <w:rPr>
          <w:rFonts w:hint="eastAsia" w:ascii="宋体" w:hAnsi="宋体" w:cs="宋体"/>
          <w:bCs/>
          <w:sz w:val="20"/>
        </w:rPr>
        <w:t>7.和创新相关的美学问题</w:t>
      </w:r>
    </w:p>
    <w:p>
      <w:pPr>
        <w:spacing w:line="360" w:lineRule="auto"/>
        <w:jc w:val="left"/>
        <w:rPr>
          <w:rFonts w:hint="eastAsia" w:ascii="宋体" w:hAnsi="宋体" w:cs="宋体"/>
          <w:bCs/>
          <w:sz w:val="20"/>
        </w:rPr>
      </w:pPr>
      <w:r>
        <w:rPr>
          <w:rFonts w:hint="eastAsia" w:ascii="宋体" w:hAnsi="宋体" w:cs="宋体"/>
          <w:bCs/>
          <w:sz w:val="20"/>
        </w:rPr>
        <w:t>8.从教育的角度谈新颖</w:t>
      </w:r>
    </w:p>
    <w:p>
      <w:pPr>
        <w:spacing w:line="360" w:lineRule="auto"/>
        <w:jc w:val="left"/>
        <w:rPr>
          <w:rFonts w:hint="eastAsia" w:ascii="宋体" w:hAnsi="宋体" w:cs="宋体"/>
          <w:bCs/>
          <w:sz w:val="20"/>
        </w:rPr>
      </w:pPr>
      <w:r>
        <w:rPr>
          <w:rFonts w:hint="eastAsia" w:ascii="宋体" w:hAnsi="宋体" w:cs="宋体"/>
          <w:bCs/>
          <w:sz w:val="20"/>
        </w:rPr>
        <w:t>9.关于“朗朗现象”的讨论</w:t>
      </w:r>
    </w:p>
    <w:p>
      <w:pPr>
        <w:spacing w:line="360" w:lineRule="auto"/>
        <w:jc w:val="left"/>
        <w:rPr>
          <w:rFonts w:hint="eastAsia" w:ascii="宋体" w:hAnsi="宋体" w:cs="宋体"/>
          <w:b/>
          <w:sz w:val="20"/>
        </w:rPr>
      </w:pPr>
      <w:r>
        <w:rPr>
          <w:rFonts w:hint="eastAsia" w:ascii="宋体" w:hAnsi="宋体" w:cs="宋体"/>
          <w:b/>
          <w:sz w:val="20"/>
        </w:rPr>
        <w:t>第十三章音乐评价为什么差异那么大？</w:t>
      </w:r>
    </w:p>
    <w:p>
      <w:pPr>
        <w:spacing w:line="360" w:lineRule="auto"/>
        <w:jc w:val="left"/>
        <w:rPr>
          <w:rFonts w:hint="eastAsia" w:ascii="宋体" w:hAnsi="宋体" w:cs="宋体"/>
          <w:bCs/>
          <w:sz w:val="20"/>
        </w:rPr>
      </w:pPr>
      <w:r>
        <w:rPr>
          <w:rFonts w:hint="eastAsia" w:ascii="宋体" w:hAnsi="宋体" w:cs="宋体"/>
          <w:bCs/>
          <w:sz w:val="20"/>
        </w:rPr>
        <w:t>1.影响音乐审美价值判断的综合因素</w:t>
      </w:r>
    </w:p>
    <w:p>
      <w:pPr>
        <w:spacing w:line="360" w:lineRule="auto"/>
        <w:jc w:val="left"/>
        <w:rPr>
          <w:rFonts w:hint="eastAsia" w:ascii="宋体" w:hAnsi="宋体" w:cs="宋体"/>
          <w:bCs/>
          <w:sz w:val="20"/>
        </w:rPr>
      </w:pPr>
      <w:r>
        <w:rPr>
          <w:rFonts w:hint="eastAsia" w:ascii="宋体" w:hAnsi="宋体" w:cs="宋体"/>
          <w:bCs/>
          <w:sz w:val="20"/>
        </w:rPr>
        <w:t>2.音乐本体的原因</w:t>
      </w:r>
    </w:p>
    <w:p>
      <w:pPr>
        <w:spacing w:line="360" w:lineRule="auto"/>
        <w:jc w:val="left"/>
        <w:rPr>
          <w:rFonts w:hint="eastAsia" w:ascii="宋体" w:hAnsi="宋体" w:cs="宋体"/>
          <w:bCs/>
          <w:sz w:val="20"/>
        </w:rPr>
      </w:pPr>
      <w:r>
        <w:rPr>
          <w:rFonts w:hint="eastAsia" w:ascii="宋体" w:hAnsi="宋体" w:cs="宋体"/>
          <w:bCs/>
          <w:sz w:val="20"/>
        </w:rPr>
        <w:t>3.审美主体的原因</w:t>
      </w:r>
    </w:p>
    <w:p>
      <w:pPr>
        <w:spacing w:line="360" w:lineRule="auto"/>
        <w:jc w:val="left"/>
        <w:rPr>
          <w:rFonts w:hint="eastAsia" w:ascii="宋体" w:hAnsi="宋体" w:cs="宋体"/>
          <w:bCs/>
          <w:sz w:val="20"/>
        </w:rPr>
      </w:pPr>
      <w:r>
        <w:rPr>
          <w:rFonts w:hint="eastAsia" w:ascii="宋体" w:hAnsi="宋体" w:cs="宋体"/>
          <w:bCs/>
          <w:sz w:val="20"/>
        </w:rPr>
        <w:t>4.社会环境的原因</w:t>
      </w:r>
    </w:p>
    <w:p>
      <w:pPr>
        <w:spacing w:line="360" w:lineRule="auto"/>
        <w:jc w:val="left"/>
        <w:rPr>
          <w:rFonts w:hint="eastAsia" w:ascii="宋体" w:hAnsi="宋体" w:cs="宋体"/>
          <w:bCs/>
          <w:sz w:val="20"/>
        </w:rPr>
      </w:pPr>
      <w:r>
        <w:rPr>
          <w:rFonts w:hint="eastAsia" w:ascii="宋体" w:hAnsi="宋体" w:cs="宋体"/>
          <w:bCs/>
          <w:sz w:val="20"/>
        </w:rPr>
        <w:t>5.一些音乐审美重要概念的梳理</w:t>
      </w:r>
    </w:p>
    <w:p>
      <w:pPr>
        <w:spacing w:line="360" w:lineRule="auto"/>
        <w:jc w:val="left"/>
        <w:rPr>
          <w:rFonts w:hint="eastAsia" w:ascii="宋体" w:hAnsi="宋体" w:cs="宋体"/>
          <w:b/>
          <w:sz w:val="20"/>
        </w:rPr>
      </w:pPr>
      <w:r>
        <w:rPr>
          <w:rFonts w:hint="eastAsia" w:ascii="宋体" w:hAnsi="宋体" w:cs="宋体"/>
          <w:b/>
          <w:sz w:val="20"/>
        </w:rPr>
        <w:t>第十四章我们为什么需要音乐？</w:t>
      </w:r>
    </w:p>
    <w:p>
      <w:pPr>
        <w:spacing w:line="360" w:lineRule="auto"/>
        <w:jc w:val="left"/>
        <w:rPr>
          <w:rFonts w:hint="eastAsia" w:ascii="宋体" w:hAnsi="宋体" w:cs="宋体"/>
          <w:bCs/>
          <w:sz w:val="20"/>
        </w:rPr>
      </w:pPr>
      <w:r>
        <w:rPr>
          <w:rFonts w:hint="eastAsia" w:ascii="宋体" w:hAnsi="宋体" w:cs="宋体"/>
          <w:bCs/>
          <w:sz w:val="20"/>
        </w:rPr>
        <w:t>1.感性需要是人类的本能需要</w:t>
      </w:r>
    </w:p>
    <w:p>
      <w:pPr>
        <w:spacing w:line="360" w:lineRule="auto"/>
        <w:jc w:val="left"/>
        <w:rPr>
          <w:rFonts w:hint="eastAsia" w:ascii="宋体" w:hAnsi="宋体" w:cs="宋体"/>
          <w:bCs/>
          <w:sz w:val="20"/>
        </w:rPr>
      </w:pPr>
      <w:r>
        <w:rPr>
          <w:rFonts w:hint="eastAsia" w:ascii="宋体" w:hAnsi="宋体" w:cs="宋体"/>
          <w:bCs/>
          <w:sz w:val="20"/>
        </w:rPr>
        <w:t>2.音乐是听觉的艺术</w:t>
      </w:r>
    </w:p>
    <w:p>
      <w:pPr>
        <w:spacing w:line="360" w:lineRule="auto"/>
        <w:jc w:val="left"/>
        <w:rPr>
          <w:rFonts w:hint="eastAsia" w:ascii="宋体" w:hAnsi="宋体" w:cs="宋体"/>
          <w:bCs/>
          <w:sz w:val="20"/>
        </w:rPr>
      </w:pPr>
      <w:r>
        <w:rPr>
          <w:rFonts w:hint="eastAsia" w:ascii="宋体" w:hAnsi="宋体" w:cs="宋体"/>
          <w:bCs/>
          <w:sz w:val="20"/>
        </w:rPr>
        <w:t>3.音乐是情绪的艺术</w:t>
      </w:r>
    </w:p>
    <w:p>
      <w:pPr>
        <w:spacing w:line="360" w:lineRule="auto"/>
        <w:jc w:val="left"/>
        <w:rPr>
          <w:rFonts w:hint="eastAsia" w:ascii="宋体" w:hAnsi="宋体" w:cs="宋体"/>
          <w:bCs/>
          <w:sz w:val="20"/>
        </w:rPr>
      </w:pPr>
      <w:r>
        <w:rPr>
          <w:rFonts w:hint="eastAsia" w:ascii="宋体" w:hAnsi="宋体" w:cs="宋体"/>
          <w:bCs/>
          <w:sz w:val="20"/>
        </w:rPr>
        <w:t>4.音乐是想象的艺术</w:t>
      </w:r>
    </w:p>
    <w:p>
      <w:pPr>
        <w:spacing w:line="360" w:lineRule="auto"/>
        <w:jc w:val="left"/>
        <w:rPr>
          <w:rFonts w:hint="eastAsia" w:ascii="宋体" w:hAnsi="宋体" w:cs="宋体"/>
          <w:bCs/>
          <w:sz w:val="20"/>
        </w:rPr>
      </w:pPr>
      <w:r>
        <w:rPr>
          <w:rFonts w:hint="eastAsia" w:ascii="宋体" w:hAnsi="宋体" w:cs="宋体"/>
          <w:bCs/>
          <w:sz w:val="20"/>
        </w:rPr>
        <w:t>5.音乐是上界的语言</w:t>
      </w:r>
    </w:p>
    <w:p>
      <w:pPr>
        <w:spacing w:line="360" w:lineRule="auto"/>
        <w:jc w:val="left"/>
        <w:rPr>
          <w:rFonts w:hint="eastAsia" w:ascii="宋体" w:hAnsi="宋体" w:cs="宋体"/>
          <w:bCs/>
          <w:sz w:val="20"/>
        </w:rPr>
      </w:pPr>
      <w:r>
        <w:rPr>
          <w:rFonts w:hint="eastAsia" w:ascii="宋体" w:hAnsi="宋体" w:cs="宋体"/>
          <w:bCs/>
          <w:sz w:val="20"/>
        </w:rPr>
        <w:t>6.音乐让人远离尘世的喧嚣</w:t>
      </w:r>
    </w:p>
    <w:p>
      <w:pPr>
        <w:snapToGrid w:val="0"/>
        <w:spacing w:line="360" w:lineRule="auto"/>
        <w:contextualSpacing/>
        <w:jc w:val="left"/>
        <w:textAlignment w:val="center"/>
        <w:rPr>
          <w:rFonts w:hint="eastAsia" w:ascii="宋体" w:hAnsi="宋体" w:cs="宋体"/>
          <w:sz w:val="20"/>
        </w:rPr>
      </w:pPr>
    </w:p>
    <w:p>
      <w:pPr>
        <w:pStyle w:val="3"/>
        <w:keepNext w:val="0"/>
        <w:keepLines w:val="0"/>
        <w:snapToGrid w:val="0"/>
        <w:spacing w:line="360" w:lineRule="auto"/>
        <w:contextualSpacing/>
        <w:jc w:val="left"/>
        <w:rPr>
          <w:rFonts w:hint="eastAsia" w:ascii="宋体" w:hAnsi="宋体" w:cs="宋体"/>
        </w:rPr>
      </w:pPr>
      <w:bookmarkStart w:id="49" w:name="_Toc534790609"/>
      <w:bookmarkStart w:id="50" w:name="_Toc8021"/>
      <w:bookmarkStart w:id="51" w:name="_Toc83923215"/>
      <w:bookmarkStart w:id="52" w:name="_Toc13352"/>
      <w:bookmarkStart w:id="53" w:name="_Toc11067267"/>
      <w:r>
        <w:rPr>
          <w:rFonts w:hint="eastAsia" w:ascii="宋体" w:hAnsi="宋体" w:cs="宋体"/>
          <w:lang w:val="en-US" w:eastAsia="zh-CN"/>
        </w:rPr>
        <w:t>19</w:t>
      </w:r>
      <w:r>
        <w:rPr>
          <w:rFonts w:hint="eastAsia" w:ascii="宋体" w:hAnsi="宋体" w:cs="宋体"/>
        </w:rPr>
        <w:t>.舞蹈鉴赏</w:t>
      </w:r>
      <w:bookmarkEnd w:id="49"/>
      <w:bookmarkEnd w:id="50"/>
      <w:bookmarkEnd w:id="51"/>
      <w:bookmarkEnd w:id="52"/>
      <w:bookmarkEnd w:id="53"/>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舞蹈是以身体为语言，与观者进行“心智交流”的运动表达艺术。本课程从怎样欣赏舞蹈、欣赏舞蹈的范畴及途径、古典舞欣赏、民间舞欣赏、现代舞欣赏、当代舞欣赏等方面出发，讲解舞蹈基础理论知识，通过具体的舞蹈作品，引领学生去感受舞蹈艺术的意蕴和意境，提高学生基本的审美品质和艺术理论水平。</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刘建，</w:t>
      </w:r>
      <w:r>
        <w:rPr>
          <w:rFonts w:hint="eastAsia" w:ascii="宋体" w:hAnsi="宋体" w:cs="宋体"/>
          <w:sz w:val="20"/>
        </w:rPr>
        <w:t>北京舞蹈学院教授、科学研究处处长；国务院学位办公室艺术硕士指导委员会委员；中国民间艺术家协会委员及韩国“首尔国际舞蹈比赛”评委。2001年出版学术专著《无声的言说——舞蹈身体语言解读》，列为“北京市高等院校精品教材”和教育部“十五规划教材”；学术论文《神与舞的切点》、《从“雀之灵”到雀之“尾”》、《中国民间舞的守望》等分获中国文艺家联合会、中国舞蹈家协会等奖项。</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第一讲我们怎样欣赏舞蹈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一、范畴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（一）主观范畴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本节重点：关注“粗身”；关注“业身”；关注“细身”。</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（二）客观范畴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本节重点：生活形态舞蹈；规训形态舞蹈；作品形态舞蹈。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二、路径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（一）走进剧场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本节重点：舞蹈的形式与表演形式；舞蹈结构与语篇；舞蹈主题的N级指示；《天鹅之歌》赏析。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（二）细读身体</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本节重点：舞台调度；表情、姿势与动作。</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（三）多模态媒介的互补</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本节重点：身体延伸的服饰与道具；从文字媒介到电子媒介。《天鹅湖•二幕》赏析。</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第二讲古典舞欣赏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一、古典审美原则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（一）时间及延伸原则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本节重点：与古代相连；至今尚存。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（二）附属主流社会及动作语汇原则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本节重点：类群身份的人与事；标准化的符号呈现。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（三）古典美及价值判断原则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本节重点：1、美学立场；2、价值观念：A经久性B从文本到语境C对现代社会的反哺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二、外国古典舞</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本节重点：印度古典舞及其分析；《阿拉瑞普》赏析。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三、中国古典舞</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本节重点：先秦舞蹈《楚腰》赏析；《秦王点兵》赏析；《醉狐》赏析；《闻法飞天》赏析；《千手观音》赏析；《挽扇仕女》赏析；韩国舞蹈《佳人剪牡丹》赏析。假晶现象；整体观念与实践。</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第三讲民间舞欣赏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一、舞台民间舞的多元向度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（一）民间本元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本章重点：民间本元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（二）创作多元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本章重点：二元；三元。小白桦舞和配对舞赏析。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二、外国民间舞</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本章重点：1、信仰生活《明觉索神舞》2、世俗生活《再见，我们走了》。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三、中国民间舞</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（一）中国民族民间舞的错误称谓</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本节重点：1、反逻辑思维；2、消解民间思想。《孔雀舞》赏析。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（二）形式主宰了内容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本节重点：1、形式的体现；2、重返民间世界；《孔雀飞来》、《孔雀舞者》赏析；《济公》赏析</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第四讲现代舞欣赏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一、审美与审丑之间的思考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（一）上帝死了之后的观念追求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本节重点：人的知识系统扩大时伴随着人的空间关系扩大而来；空间性概念；时间性概念。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（二）舞蹈身体语料的扩大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本节重点：历史；异域；生活。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二、外国现代舞</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本节重点：《怪鱼》及其赏析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三、中国现代舞</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（一）并非同一首歌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本节重点：现代舞前期的状态；现代舞强调什么。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（二）沉静后的隐喻性表达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本节重点：柏格森的观点；王玫的作品及特点。</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第五讲当代舞欣赏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一、从反叛到融合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本节重点：1、当代的舞蹈2、当代舞</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二、外国当代舞</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本节重点：1、构成要素；2、构成原则。</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三、中国当代舞</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本节重点：1、构成要素；2、构成原则。</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第六讲结论:从舞蹈欣赏到舞蹈批评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本讲重点：舞蹈评价理论</w:t>
      </w:r>
    </w:p>
    <w:p>
      <w:pPr>
        <w:pStyle w:val="3"/>
        <w:keepNext w:val="0"/>
        <w:keepLines w:val="0"/>
        <w:snapToGrid w:val="0"/>
        <w:spacing w:line="360" w:lineRule="auto"/>
        <w:contextualSpacing/>
        <w:jc w:val="left"/>
        <w:rPr>
          <w:rFonts w:hint="eastAsia" w:ascii="宋体" w:hAnsi="宋体" w:cs="宋体"/>
        </w:rPr>
      </w:pPr>
      <w:bookmarkStart w:id="54" w:name="_Toc83923477"/>
      <w:r>
        <w:rPr>
          <w:rFonts w:hint="eastAsia" w:ascii="宋体" w:hAnsi="宋体" w:cs="宋体"/>
          <w:color w:val="000000"/>
          <w:lang w:val="en-US" w:eastAsia="zh-CN"/>
        </w:rPr>
        <w:t>20</w:t>
      </w:r>
      <w:r>
        <w:rPr>
          <w:rFonts w:hint="eastAsia" w:ascii="宋体" w:hAnsi="宋体" w:cs="宋体"/>
          <w:color w:val="000000"/>
        </w:rPr>
        <w:t>.</w:t>
      </w:r>
      <w:bookmarkEnd w:id="54"/>
      <w:r>
        <w:rPr>
          <w:rFonts w:hint="eastAsia" w:ascii="宋体" w:hAnsi="宋体" w:cs="宋体"/>
        </w:rPr>
        <w:t>中国古建筑欣赏与设计</w:t>
      </w:r>
    </w:p>
    <w:p>
      <w:pPr>
        <w:pStyle w:val="11"/>
        <w:widowControl w:val="0"/>
        <w:rPr>
          <w:rFonts w:hint="eastAsia"/>
          <w:color w:val="000000"/>
        </w:rPr>
      </w:pPr>
      <w:r>
        <w:rPr>
          <w:rFonts w:hint="eastAsia"/>
          <w:color w:val="000000"/>
        </w:rPr>
        <w:t>课程简介</w:t>
      </w:r>
    </w:p>
    <w:p>
      <w:pPr>
        <w:pStyle w:val="10"/>
        <w:widowControl w:val="0"/>
        <w:rPr>
          <w:rFonts w:hint="eastAsia"/>
          <w:b w:val="0"/>
          <w:color w:val="000000"/>
        </w:rPr>
      </w:pPr>
      <w:r>
        <w:rPr>
          <w:rFonts w:hint="eastAsia"/>
          <w:b w:val="0"/>
          <w:color w:val="000000"/>
        </w:rPr>
        <w:t>本课程对中国古代建筑的基本知识、发展历史、类型风格、平面设计、立面造型及结构设计等方面进行了详细而丰富的介绍，并采用了大量实例和图片来分析中国古建筑的设计特点和造型风格，让抽象复杂的建筑理论和建筑术语变得生动形象，易于理解。</w:t>
      </w:r>
    </w:p>
    <w:p>
      <w:pPr>
        <w:pStyle w:val="10"/>
        <w:widowControl w:val="0"/>
        <w:rPr>
          <w:rFonts w:hint="eastAsia"/>
          <w:b w:val="0"/>
          <w:color w:val="000000"/>
        </w:rPr>
      </w:pPr>
    </w:p>
    <w:p>
      <w:pPr>
        <w:pStyle w:val="10"/>
        <w:widowControl w:val="0"/>
        <w:rPr>
          <w:rFonts w:hint="eastAsia"/>
          <w:color w:val="000000"/>
        </w:rPr>
      </w:pPr>
      <w:r>
        <w:rPr>
          <w:rFonts w:hint="eastAsia"/>
          <w:color w:val="000000"/>
        </w:rPr>
        <w:t>教师简介</w:t>
      </w:r>
    </w:p>
    <w:p>
      <w:pPr>
        <w:snapToGrid w:val="0"/>
        <w:spacing w:line="360" w:lineRule="auto"/>
        <w:contextualSpacing/>
        <w:jc w:val="left"/>
        <w:textAlignment w:val="center"/>
        <w:rPr>
          <w:rFonts w:hint="eastAsia" w:ascii="宋体" w:hAnsi="宋体" w:cs="宋体"/>
          <w:color w:val="000000"/>
          <w:kern w:val="0"/>
          <w:sz w:val="20"/>
        </w:rPr>
      </w:pPr>
      <w:r>
        <w:rPr>
          <w:rFonts w:hint="eastAsia" w:ascii="宋体" w:hAnsi="宋体" w:cs="宋体"/>
          <w:color w:val="000000"/>
          <w:kern w:val="0"/>
          <w:sz w:val="20"/>
        </w:rPr>
        <w:t>柳肃，湖南大学建筑学院教授。从事建筑历史理论、古建筑修复保护设计、历史城市和历史村镇保护，承担过10多项国家级和省级重点文物古建筑和历史城镇、村寨的修复、保护规划设计。著有《古建筑设计理论与方法》《古建筑设计》等。</w:t>
      </w:r>
    </w:p>
    <w:p>
      <w:pPr>
        <w:snapToGrid w:val="0"/>
        <w:spacing w:line="360" w:lineRule="auto"/>
        <w:contextualSpacing/>
        <w:jc w:val="left"/>
        <w:textAlignment w:val="center"/>
        <w:rPr>
          <w:rFonts w:hint="eastAsia" w:ascii="宋体" w:hAnsi="宋体" w:cs="宋体"/>
          <w:color w:val="000000"/>
          <w:kern w:val="0"/>
          <w:sz w:val="20"/>
        </w:rPr>
      </w:pPr>
    </w:p>
    <w:p>
      <w:pPr>
        <w:pStyle w:val="10"/>
        <w:widowControl w:val="0"/>
        <w:rPr>
          <w:rFonts w:hint="eastAsia"/>
          <w:color w:val="000000"/>
        </w:rPr>
      </w:pPr>
      <w:r>
        <w:rPr>
          <w:rFonts w:hint="eastAsia"/>
          <w:color w:val="000000"/>
        </w:rPr>
        <w:t>课程大纲</w:t>
      </w:r>
    </w:p>
    <w:p>
      <w:pPr>
        <w:spacing w:line="360" w:lineRule="auto"/>
        <w:rPr>
          <w:rFonts w:hint="eastAsia" w:ascii="宋体" w:hAnsi="宋体" w:cs="宋体"/>
          <w:color w:val="000000"/>
          <w:kern w:val="0"/>
          <w:sz w:val="24"/>
          <w:szCs w:val="24"/>
        </w:rPr>
      </w:pPr>
      <w:r>
        <w:rPr>
          <w:rFonts w:hint="eastAsia" w:ascii="宋体" w:hAnsi="宋体" w:cs="宋体"/>
          <w:b/>
          <w:bCs/>
          <w:color w:val="000000"/>
          <w:sz w:val="20"/>
        </w:rPr>
        <w:t>第一讲中国古建筑欣赏与设计：绪论</w:t>
      </w:r>
    </w:p>
    <w:p>
      <w:pPr>
        <w:spacing w:line="360" w:lineRule="auto"/>
        <w:rPr>
          <w:rFonts w:hint="eastAsia" w:ascii="宋体" w:hAnsi="宋体" w:cs="宋体"/>
          <w:color w:val="000000"/>
          <w:sz w:val="20"/>
        </w:rPr>
      </w:pPr>
      <w:r>
        <w:rPr>
          <w:rFonts w:hint="eastAsia" w:ascii="宋体" w:hAnsi="宋体" w:cs="宋体"/>
          <w:color w:val="000000"/>
          <w:sz w:val="20"/>
        </w:rPr>
        <w:t>1.1学习中国古建筑欣赏课程的目的</w:t>
      </w:r>
    </w:p>
    <w:p>
      <w:pPr>
        <w:spacing w:line="360" w:lineRule="auto"/>
        <w:rPr>
          <w:rFonts w:hint="eastAsia" w:ascii="宋体" w:hAnsi="宋体" w:cs="宋体"/>
          <w:color w:val="000000"/>
          <w:sz w:val="20"/>
        </w:rPr>
      </w:pPr>
      <w:r>
        <w:rPr>
          <w:rFonts w:hint="eastAsia" w:ascii="宋体" w:hAnsi="宋体" w:cs="宋体"/>
          <w:color w:val="000000"/>
          <w:sz w:val="20"/>
        </w:rPr>
        <w:t>1.2要自觉保护历史文化遗产（上）</w:t>
      </w:r>
    </w:p>
    <w:p>
      <w:pPr>
        <w:spacing w:line="360" w:lineRule="auto"/>
        <w:rPr>
          <w:rFonts w:hint="eastAsia" w:ascii="宋体" w:hAnsi="宋体" w:cs="宋体"/>
          <w:color w:val="000000"/>
          <w:sz w:val="20"/>
        </w:rPr>
      </w:pPr>
      <w:r>
        <w:rPr>
          <w:rFonts w:hint="eastAsia" w:ascii="宋体" w:hAnsi="宋体" w:cs="宋体"/>
          <w:color w:val="000000"/>
          <w:sz w:val="20"/>
        </w:rPr>
        <w:t>1.3要自觉保护历史文化遗产（下）</w:t>
      </w:r>
    </w:p>
    <w:p>
      <w:pPr>
        <w:spacing w:line="360" w:lineRule="auto"/>
        <w:rPr>
          <w:rFonts w:hint="eastAsia" w:ascii="宋体" w:hAnsi="宋体" w:cs="宋体"/>
          <w:b/>
          <w:bCs/>
          <w:color w:val="000000"/>
          <w:sz w:val="20"/>
        </w:rPr>
      </w:pPr>
    </w:p>
    <w:p>
      <w:pPr>
        <w:spacing w:line="360" w:lineRule="auto"/>
        <w:rPr>
          <w:rFonts w:hint="eastAsia" w:ascii="宋体" w:hAnsi="宋体" w:cs="宋体"/>
          <w:b/>
          <w:bCs/>
          <w:color w:val="000000"/>
          <w:sz w:val="20"/>
        </w:rPr>
      </w:pPr>
      <w:r>
        <w:rPr>
          <w:rFonts w:hint="eastAsia" w:ascii="宋体" w:hAnsi="宋体" w:cs="宋体"/>
          <w:b/>
          <w:bCs/>
          <w:color w:val="000000"/>
          <w:sz w:val="20"/>
        </w:rPr>
        <w:t>第二讲中国古代建筑基本知识</w:t>
      </w:r>
    </w:p>
    <w:p>
      <w:pPr>
        <w:spacing w:line="360" w:lineRule="auto"/>
        <w:rPr>
          <w:rFonts w:hint="eastAsia" w:ascii="宋体" w:hAnsi="宋体" w:cs="宋体"/>
          <w:color w:val="000000"/>
          <w:sz w:val="20"/>
        </w:rPr>
      </w:pPr>
      <w:r>
        <w:rPr>
          <w:rFonts w:hint="eastAsia" w:ascii="宋体" w:hAnsi="宋体" w:cs="宋体"/>
          <w:color w:val="000000"/>
          <w:sz w:val="20"/>
        </w:rPr>
        <w:t>2.1中国古建筑的材料和结构</w:t>
      </w:r>
    </w:p>
    <w:p>
      <w:pPr>
        <w:spacing w:line="360" w:lineRule="auto"/>
        <w:rPr>
          <w:rFonts w:hint="eastAsia" w:ascii="宋体" w:hAnsi="宋体" w:cs="宋体"/>
          <w:color w:val="000000"/>
          <w:sz w:val="20"/>
        </w:rPr>
      </w:pPr>
      <w:r>
        <w:rPr>
          <w:rFonts w:hint="eastAsia" w:ascii="宋体" w:hAnsi="宋体" w:cs="宋体"/>
          <w:color w:val="000000"/>
          <w:sz w:val="20"/>
        </w:rPr>
        <w:t>2.2中国古建筑的造型特点</w:t>
      </w:r>
    </w:p>
    <w:p>
      <w:pPr>
        <w:spacing w:line="360" w:lineRule="auto"/>
        <w:rPr>
          <w:rFonts w:hint="eastAsia" w:ascii="宋体" w:hAnsi="宋体" w:cs="宋体"/>
          <w:color w:val="000000"/>
          <w:sz w:val="20"/>
        </w:rPr>
      </w:pPr>
      <w:r>
        <w:rPr>
          <w:rFonts w:hint="eastAsia" w:ascii="宋体" w:hAnsi="宋体" w:cs="宋体"/>
          <w:color w:val="000000"/>
          <w:sz w:val="20"/>
        </w:rPr>
        <w:t>2.3中国古建筑的平面布局</w:t>
      </w:r>
    </w:p>
    <w:p>
      <w:pPr>
        <w:spacing w:line="360" w:lineRule="auto"/>
        <w:rPr>
          <w:rFonts w:hint="eastAsia" w:ascii="宋体" w:hAnsi="宋体" w:cs="宋体"/>
          <w:color w:val="000000"/>
          <w:sz w:val="20"/>
        </w:rPr>
      </w:pPr>
      <w:r>
        <w:rPr>
          <w:rFonts w:hint="eastAsia" w:ascii="宋体" w:hAnsi="宋体" w:cs="宋体"/>
          <w:color w:val="000000"/>
          <w:sz w:val="20"/>
        </w:rPr>
        <w:t>2.4中国古代城市规划</w:t>
      </w:r>
    </w:p>
    <w:p>
      <w:pPr>
        <w:spacing w:line="360" w:lineRule="auto"/>
        <w:rPr>
          <w:rFonts w:hint="eastAsia" w:ascii="宋体" w:hAnsi="宋体" w:cs="宋体"/>
          <w:color w:val="000000"/>
          <w:sz w:val="20"/>
        </w:rPr>
      </w:pPr>
      <w:r>
        <w:rPr>
          <w:rFonts w:hint="eastAsia" w:ascii="宋体" w:hAnsi="宋体" w:cs="宋体"/>
          <w:color w:val="000000"/>
          <w:sz w:val="20"/>
        </w:rPr>
        <w:t>2.5中国古建筑的制度特点</w:t>
      </w:r>
    </w:p>
    <w:p>
      <w:pPr>
        <w:spacing w:line="360" w:lineRule="auto"/>
        <w:rPr>
          <w:rFonts w:hint="eastAsia" w:ascii="宋体" w:hAnsi="宋体" w:cs="宋体"/>
          <w:b/>
          <w:bCs/>
          <w:color w:val="000000"/>
          <w:sz w:val="20"/>
        </w:rPr>
      </w:pPr>
    </w:p>
    <w:p>
      <w:pPr>
        <w:spacing w:line="360" w:lineRule="auto"/>
        <w:rPr>
          <w:rFonts w:hint="eastAsia" w:ascii="宋体" w:hAnsi="宋体" w:cs="宋体"/>
          <w:b/>
          <w:bCs/>
          <w:color w:val="000000"/>
          <w:sz w:val="20"/>
        </w:rPr>
      </w:pPr>
      <w:r>
        <w:rPr>
          <w:rFonts w:hint="eastAsia" w:ascii="宋体" w:hAnsi="宋体" w:cs="宋体"/>
          <w:b/>
          <w:bCs/>
          <w:color w:val="000000"/>
          <w:sz w:val="20"/>
        </w:rPr>
        <w:t>第三讲中国古代建筑发展概况</w:t>
      </w:r>
    </w:p>
    <w:p>
      <w:pPr>
        <w:spacing w:line="360" w:lineRule="auto"/>
        <w:rPr>
          <w:rFonts w:hint="eastAsia" w:ascii="宋体" w:hAnsi="宋体" w:cs="宋体"/>
          <w:color w:val="000000"/>
          <w:sz w:val="20"/>
        </w:rPr>
      </w:pPr>
      <w:r>
        <w:rPr>
          <w:rFonts w:hint="eastAsia" w:ascii="宋体" w:hAnsi="宋体" w:cs="宋体"/>
          <w:color w:val="000000"/>
          <w:sz w:val="20"/>
        </w:rPr>
        <w:t>3.1中国古代南北建筑的起源</w:t>
      </w:r>
    </w:p>
    <w:p>
      <w:pPr>
        <w:spacing w:line="360" w:lineRule="auto"/>
        <w:rPr>
          <w:rFonts w:hint="eastAsia" w:ascii="宋体" w:hAnsi="宋体" w:cs="宋体"/>
          <w:color w:val="000000"/>
          <w:sz w:val="20"/>
        </w:rPr>
      </w:pPr>
      <w:r>
        <w:rPr>
          <w:rFonts w:hint="eastAsia" w:ascii="宋体" w:hAnsi="宋体" w:cs="宋体"/>
          <w:color w:val="000000"/>
          <w:sz w:val="20"/>
        </w:rPr>
        <w:t>3.2中国古代南北建筑的风格</w:t>
      </w:r>
    </w:p>
    <w:p>
      <w:pPr>
        <w:spacing w:line="360" w:lineRule="auto"/>
        <w:rPr>
          <w:rFonts w:hint="eastAsia" w:ascii="宋体" w:hAnsi="宋体" w:cs="宋体"/>
          <w:color w:val="000000"/>
          <w:sz w:val="20"/>
        </w:rPr>
      </w:pPr>
      <w:r>
        <w:rPr>
          <w:rFonts w:hint="eastAsia" w:ascii="宋体" w:hAnsi="宋体" w:cs="宋体"/>
          <w:color w:val="000000"/>
          <w:sz w:val="20"/>
        </w:rPr>
        <w:t>3.3商周时期的建筑及特点</w:t>
      </w:r>
    </w:p>
    <w:p>
      <w:pPr>
        <w:spacing w:line="360" w:lineRule="auto"/>
        <w:rPr>
          <w:rFonts w:hint="eastAsia" w:ascii="宋体" w:hAnsi="宋体" w:cs="宋体"/>
          <w:color w:val="000000"/>
          <w:sz w:val="20"/>
        </w:rPr>
      </w:pPr>
      <w:r>
        <w:rPr>
          <w:rFonts w:hint="eastAsia" w:ascii="宋体" w:hAnsi="宋体" w:cs="宋体"/>
          <w:color w:val="000000"/>
          <w:sz w:val="20"/>
        </w:rPr>
        <w:t>3.4周朝及秦朝的建筑及特点</w:t>
      </w:r>
    </w:p>
    <w:p>
      <w:pPr>
        <w:spacing w:line="360" w:lineRule="auto"/>
        <w:rPr>
          <w:rFonts w:hint="eastAsia" w:ascii="宋体" w:hAnsi="宋体" w:cs="宋体"/>
          <w:color w:val="000000"/>
          <w:sz w:val="20"/>
        </w:rPr>
      </w:pPr>
      <w:r>
        <w:rPr>
          <w:rFonts w:hint="eastAsia" w:ascii="宋体" w:hAnsi="宋体" w:cs="宋体"/>
          <w:color w:val="000000"/>
          <w:sz w:val="20"/>
        </w:rPr>
        <w:t>3.5秦朝的骊山陵与长城</w:t>
      </w:r>
    </w:p>
    <w:p>
      <w:pPr>
        <w:spacing w:line="360" w:lineRule="auto"/>
        <w:rPr>
          <w:rFonts w:hint="eastAsia" w:ascii="宋体" w:hAnsi="宋体" w:cs="宋体"/>
          <w:color w:val="000000"/>
          <w:sz w:val="20"/>
        </w:rPr>
      </w:pPr>
      <w:r>
        <w:rPr>
          <w:rFonts w:hint="eastAsia" w:ascii="宋体" w:hAnsi="宋体" w:cs="宋体"/>
          <w:color w:val="000000"/>
          <w:sz w:val="20"/>
        </w:rPr>
        <w:t>3.6汉朝建筑及特点</w:t>
      </w:r>
    </w:p>
    <w:p>
      <w:pPr>
        <w:spacing w:line="360" w:lineRule="auto"/>
        <w:rPr>
          <w:rFonts w:hint="eastAsia" w:ascii="宋体" w:hAnsi="宋体" w:cs="宋体"/>
          <w:color w:val="000000"/>
          <w:sz w:val="20"/>
        </w:rPr>
      </w:pPr>
      <w:r>
        <w:rPr>
          <w:rFonts w:hint="eastAsia" w:ascii="宋体" w:hAnsi="宋体" w:cs="宋体"/>
          <w:color w:val="000000"/>
          <w:sz w:val="20"/>
        </w:rPr>
        <w:t>3.7魏晋南北朝时期的建筑与特点</w:t>
      </w:r>
    </w:p>
    <w:p>
      <w:pPr>
        <w:spacing w:line="360" w:lineRule="auto"/>
        <w:rPr>
          <w:rFonts w:hint="eastAsia" w:ascii="宋体" w:hAnsi="宋体" w:cs="宋体"/>
          <w:color w:val="000000"/>
          <w:sz w:val="20"/>
        </w:rPr>
      </w:pPr>
      <w:r>
        <w:rPr>
          <w:rFonts w:hint="eastAsia" w:ascii="宋体" w:hAnsi="宋体" w:cs="宋体"/>
          <w:color w:val="000000"/>
          <w:sz w:val="20"/>
        </w:rPr>
        <w:t>3.8中国古建筑中的宗教建筑</w:t>
      </w:r>
    </w:p>
    <w:p>
      <w:pPr>
        <w:spacing w:line="360" w:lineRule="auto"/>
        <w:rPr>
          <w:rFonts w:hint="eastAsia" w:ascii="宋体" w:hAnsi="宋体" w:cs="宋体"/>
          <w:color w:val="000000"/>
          <w:sz w:val="20"/>
        </w:rPr>
      </w:pPr>
      <w:r>
        <w:rPr>
          <w:rFonts w:hint="eastAsia" w:ascii="宋体" w:hAnsi="宋体" w:cs="宋体"/>
          <w:color w:val="000000"/>
          <w:sz w:val="20"/>
        </w:rPr>
        <w:t>3.9唐代城市与宫殿建筑及特点</w:t>
      </w:r>
    </w:p>
    <w:p>
      <w:pPr>
        <w:spacing w:line="360" w:lineRule="auto"/>
        <w:rPr>
          <w:rFonts w:hint="eastAsia" w:ascii="宋体" w:hAnsi="宋体" w:cs="宋体"/>
          <w:color w:val="000000"/>
          <w:sz w:val="20"/>
        </w:rPr>
      </w:pPr>
      <w:r>
        <w:rPr>
          <w:rFonts w:hint="eastAsia" w:ascii="宋体" w:hAnsi="宋体" w:cs="宋体"/>
          <w:color w:val="000000"/>
          <w:sz w:val="20"/>
        </w:rPr>
        <w:t>3.10唐代的宗教建筑</w:t>
      </w:r>
    </w:p>
    <w:p>
      <w:pPr>
        <w:spacing w:line="360" w:lineRule="auto"/>
        <w:rPr>
          <w:rFonts w:hint="eastAsia" w:ascii="宋体" w:hAnsi="宋体" w:cs="宋体"/>
          <w:color w:val="000000"/>
          <w:sz w:val="20"/>
        </w:rPr>
      </w:pPr>
      <w:r>
        <w:rPr>
          <w:rFonts w:hint="eastAsia" w:ascii="宋体" w:hAnsi="宋体" w:cs="宋体"/>
          <w:color w:val="000000"/>
          <w:sz w:val="20"/>
        </w:rPr>
        <w:t>3.11宋朝城市与宫殿建筑及特点</w:t>
      </w:r>
    </w:p>
    <w:p>
      <w:pPr>
        <w:spacing w:line="360" w:lineRule="auto"/>
        <w:rPr>
          <w:rFonts w:hint="eastAsia" w:ascii="宋体" w:hAnsi="宋体" w:cs="宋体"/>
          <w:color w:val="000000"/>
          <w:sz w:val="20"/>
        </w:rPr>
      </w:pPr>
      <w:r>
        <w:rPr>
          <w:rFonts w:hint="eastAsia" w:ascii="宋体" w:hAnsi="宋体" w:cs="宋体"/>
          <w:color w:val="000000"/>
          <w:sz w:val="20"/>
        </w:rPr>
        <w:t>3.12宋朝的宗教建筑</w:t>
      </w:r>
    </w:p>
    <w:p>
      <w:pPr>
        <w:spacing w:line="360" w:lineRule="auto"/>
        <w:rPr>
          <w:rFonts w:hint="eastAsia" w:ascii="宋体" w:hAnsi="宋体" w:cs="宋体"/>
          <w:color w:val="000000"/>
          <w:sz w:val="20"/>
        </w:rPr>
      </w:pPr>
      <w:r>
        <w:rPr>
          <w:rFonts w:hint="eastAsia" w:ascii="宋体" w:hAnsi="宋体" w:cs="宋体"/>
          <w:color w:val="000000"/>
          <w:sz w:val="20"/>
        </w:rPr>
        <w:t>3.13宋朝建筑的技术和艺术成就</w:t>
      </w:r>
    </w:p>
    <w:p>
      <w:pPr>
        <w:spacing w:line="360" w:lineRule="auto"/>
        <w:rPr>
          <w:rFonts w:hint="eastAsia" w:ascii="宋体" w:hAnsi="宋体" w:cs="宋体"/>
          <w:color w:val="000000"/>
          <w:sz w:val="20"/>
        </w:rPr>
      </w:pPr>
      <w:r>
        <w:rPr>
          <w:rFonts w:hint="eastAsia" w:ascii="宋体" w:hAnsi="宋体" w:cs="宋体"/>
          <w:color w:val="000000"/>
          <w:sz w:val="20"/>
        </w:rPr>
        <w:t>3.14元明清城市与宫殿建筑及特点</w:t>
      </w:r>
    </w:p>
    <w:p>
      <w:pPr>
        <w:spacing w:line="360" w:lineRule="auto"/>
        <w:rPr>
          <w:rFonts w:hint="eastAsia" w:ascii="宋体" w:hAnsi="宋体" w:cs="宋体"/>
          <w:color w:val="000000"/>
          <w:sz w:val="20"/>
        </w:rPr>
      </w:pPr>
      <w:r>
        <w:rPr>
          <w:rFonts w:hint="eastAsia" w:ascii="宋体" w:hAnsi="宋体" w:cs="宋体"/>
          <w:color w:val="000000"/>
          <w:sz w:val="20"/>
        </w:rPr>
        <w:t>3.15中国传统的坛庙建筑</w:t>
      </w:r>
    </w:p>
    <w:p>
      <w:pPr>
        <w:spacing w:line="360" w:lineRule="auto"/>
        <w:rPr>
          <w:rFonts w:hint="eastAsia" w:ascii="宋体" w:hAnsi="宋体" w:cs="宋体"/>
          <w:color w:val="000000"/>
          <w:sz w:val="20"/>
        </w:rPr>
      </w:pPr>
      <w:r>
        <w:rPr>
          <w:rFonts w:hint="eastAsia" w:ascii="宋体" w:hAnsi="宋体" w:cs="宋体"/>
          <w:color w:val="000000"/>
          <w:sz w:val="20"/>
        </w:rPr>
        <w:t>3.16坛庙建筑平面布局的象征</w:t>
      </w:r>
    </w:p>
    <w:p>
      <w:pPr>
        <w:spacing w:line="360" w:lineRule="auto"/>
        <w:rPr>
          <w:rFonts w:hint="eastAsia" w:ascii="宋体" w:hAnsi="宋体" w:cs="宋体"/>
          <w:color w:val="000000"/>
          <w:sz w:val="20"/>
        </w:rPr>
      </w:pPr>
      <w:r>
        <w:rPr>
          <w:rFonts w:hint="eastAsia" w:ascii="宋体" w:hAnsi="宋体" w:cs="宋体"/>
          <w:color w:val="000000"/>
          <w:sz w:val="20"/>
        </w:rPr>
        <w:t>3.17中国南北园林建筑的风格</w:t>
      </w:r>
    </w:p>
    <w:p>
      <w:pPr>
        <w:spacing w:line="360" w:lineRule="auto"/>
        <w:rPr>
          <w:rFonts w:hint="eastAsia" w:ascii="宋体" w:hAnsi="宋体" w:cs="宋体"/>
          <w:color w:val="000000"/>
          <w:sz w:val="20"/>
        </w:rPr>
      </w:pPr>
      <w:r>
        <w:rPr>
          <w:rFonts w:hint="eastAsia" w:ascii="宋体" w:hAnsi="宋体" w:cs="宋体"/>
          <w:color w:val="000000"/>
          <w:sz w:val="20"/>
        </w:rPr>
        <w:t>3.18中国民间建筑：祠堂与会馆</w:t>
      </w:r>
    </w:p>
    <w:p>
      <w:pPr>
        <w:spacing w:line="360" w:lineRule="auto"/>
        <w:rPr>
          <w:rFonts w:hint="eastAsia" w:ascii="宋体" w:hAnsi="宋体" w:cs="宋体"/>
          <w:b/>
          <w:bCs/>
          <w:color w:val="000000"/>
          <w:sz w:val="20"/>
        </w:rPr>
      </w:pPr>
    </w:p>
    <w:p>
      <w:pPr>
        <w:spacing w:line="360" w:lineRule="auto"/>
        <w:rPr>
          <w:rFonts w:hint="eastAsia" w:ascii="宋体" w:hAnsi="宋体" w:cs="宋体"/>
          <w:b/>
          <w:bCs/>
          <w:color w:val="000000"/>
          <w:sz w:val="20"/>
        </w:rPr>
      </w:pPr>
      <w:r>
        <w:rPr>
          <w:rFonts w:hint="eastAsia" w:ascii="宋体" w:hAnsi="宋体" w:cs="宋体"/>
          <w:b/>
          <w:bCs/>
          <w:color w:val="000000"/>
          <w:sz w:val="20"/>
        </w:rPr>
        <w:t>第四讲古建筑的类型和风格</w:t>
      </w:r>
    </w:p>
    <w:p>
      <w:pPr>
        <w:spacing w:line="360" w:lineRule="auto"/>
        <w:rPr>
          <w:rFonts w:hint="eastAsia" w:ascii="宋体" w:hAnsi="宋体" w:cs="宋体"/>
          <w:color w:val="000000"/>
          <w:sz w:val="20"/>
        </w:rPr>
      </w:pPr>
      <w:r>
        <w:rPr>
          <w:rFonts w:hint="eastAsia" w:ascii="宋体" w:hAnsi="宋体" w:cs="宋体"/>
          <w:color w:val="000000"/>
          <w:sz w:val="20"/>
        </w:rPr>
        <w:t>4.1中国古建筑的类型与风格</w:t>
      </w:r>
    </w:p>
    <w:p>
      <w:pPr>
        <w:spacing w:line="360" w:lineRule="auto"/>
        <w:rPr>
          <w:rFonts w:hint="eastAsia" w:ascii="宋体" w:hAnsi="宋体" w:cs="宋体"/>
          <w:color w:val="000000"/>
          <w:sz w:val="20"/>
        </w:rPr>
      </w:pPr>
      <w:r>
        <w:rPr>
          <w:rFonts w:hint="eastAsia" w:ascii="宋体" w:hAnsi="宋体" w:cs="宋体"/>
          <w:color w:val="000000"/>
          <w:sz w:val="20"/>
        </w:rPr>
        <w:t>4.2中国古建筑的材料特点</w:t>
      </w:r>
    </w:p>
    <w:p>
      <w:pPr>
        <w:spacing w:line="360" w:lineRule="auto"/>
        <w:rPr>
          <w:rFonts w:hint="eastAsia" w:ascii="宋体" w:hAnsi="宋体" w:cs="宋体"/>
          <w:color w:val="000000"/>
          <w:sz w:val="20"/>
        </w:rPr>
      </w:pPr>
      <w:r>
        <w:rPr>
          <w:rFonts w:hint="eastAsia" w:ascii="宋体" w:hAnsi="宋体" w:cs="宋体"/>
          <w:color w:val="000000"/>
          <w:sz w:val="20"/>
        </w:rPr>
        <w:t>4.3中国古建筑的布局及制度特点</w:t>
      </w:r>
    </w:p>
    <w:p>
      <w:pPr>
        <w:spacing w:line="360" w:lineRule="auto"/>
        <w:rPr>
          <w:rFonts w:hint="eastAsia" w:ascii="宋体" w:hAnsi="宋体" w:cs="宋体"/>
          <w:color w:val="000000"/>
          <w:sz w:val="20"/>
        </w:rPr>
      </w:pPr>
      <w:r>
        <w:rPr>
          <w:rFonts w:hint="eastAsia" w:ascii="宋体" w:hAnsi="宋体" w:cs="宋体"/>
          <w:color w:val="000000"/>
          <w:sz w:val="20"/>
        </w:rPr>
        <w:t>4.4中国古建筑设计的特殊性</w:t>
      </w:r>
    </w:p>
    <w:p>
      <w:pPr>
        <w:spacing w:line="360" w:lineRule="auto"/>
        <w:rPr>
          <w:rFonts w:hint="eastAsia" w:ascii="宋体" w:hAnsi="宋体" w:cs="宋体"/>
          <w:b/>
          <w:bCs/>
          <w:color w:val="000000"/>
          <w:sz w:val="20"/>
        </w:rPr>
      </w:pPr>
    </w:p>
    <w:p>
      <w:pPr>
        <w:spacing w:line="360" w:lineRule="auto"/>
        <w:rPr>
          <w:rFonts w:hint="eastAsia" w:ascii="宋体" w:hAnsi="宋体" w:cs="宋体"/>
          <w:b/>
          <w:bCs/>
          <w:color w:val="000000"/>
          <w:sz w:val="20"/>
        </w:rPr>
      </w:pPr>
      <w:r>
        <w:rPr>
          <w:rFonts w:hint="eastAsia" w:ascii="宋体" w:hAnsi="宋体" w:cs="宋体"/>
          <w:b/>
          <w:bCs/>
          <w:color w:val="000000"/>
          <w:sz w:val="20"/>
        </w:rPr>
        <w:t>第五讲古建筑的平面设计</w:t>
      </w:r>
    </w:p>
    <w:p>
      <w:pPr>
        <w:spacing w:line="360" w:lineRule="auto"/>
        <w:rPr>
          <w:rFonts w:hint="eastAsia" w:ascii="宋体" w:hAnsi="宋体" w:cs="宋体"/>
          <w:color w:val="000000"/>
          <w:sz w:val="20"/>
        </w:rPr>
      </w:pPr>
      <w:r>
        <w:rPr>
          <w:rFonts w:hint="eastAsia" w:ascii="宋体" w:hAnsi="宋体" w:cs="宋体"/>
          <w:color w:val="000000"/>
          <w:sz w:val="20"/>
        </w:rPr>
        <w:t>5.1中国古建筑设计的材料</w:t>
      </w:r>
    </w:p>
    <w:p>
      <w:pPr>
        <w:spacing w:line="360" w:lineRule="auto"/>
        <w:rPr>
          <w:rFonts w:hint="eastAsia" w:ascii="宋体" w:hAnsi="宋体" w:cs="宋体"/>
          <w:color w:val="000000"/>
          <w:sz w:val="20"/>
        </w:rPr>
      </w:pPr>
      <w:r>
        <w:rPr>
          <w:rFonts w:hint="eastAsia" w:ascii="宋体" w:hAnsi="宋体" w:cs="宋体"/>
          <w:color w:val="000000"/>
          <w:sz w:val="20"/>
        </w:rPr>
        <w:t>5.2中国古建筑的群体组合</w:t>
      </w:r>
    </w:p>
    <w:p>
      <w:pPr>
        <w:spacing w:line="360" w:lineRule="auto"/>
        <w:rPr>
          <w:rFonts w:hint="eastAsia" w:ascii="宋体" w:hAnsi="宋体" w:cs="宋体"/>
          <w:color w:val="000000"/>
          <w:sz w:val="20"/>
        </w:rPr>
      </w:pPr>
      <w:r>
        <w:rPr>
          <w:rFonts w:hint="eastAsia" w:ascii="宋体" w:hAnsi="宋体" w:cs="宋体"/>
          <w:color w:val="000000"/>
          <w:sz w:val="20"/>
        </w:rPr>
        <w:t>5.3中国古建筑的轴线</w:t>
      </w:r>
    </w:p>
    <w:p>
      <w:pPr>
        <w:spacing w:line="360" w:lineRule="auto"/>
        <w:rPr>
          <w:rFonts w:hint="eastAsia" w:ascii="宋体" w:hAnsi="宋体" w:cs="宋体"/>
          <w:color w:val="000000"/>
          <w:sz w:val="20"/>
        </w:rPr>
      </w:pPr>
      <w:r>
        <w:rPr>
          <w:rFonts w:hint="eastAsia" w:ascii="宋体" w:hAnsi="宋体" w:cs="宋体"/>
          <w:color w:val="000000"/>
          <w:sz w:val="20"/>
        </w:rPr>
        <w:t>5.4中国古建筑中的园林</w:t>
      </w:r>
    </w:p>
    <w:p>
      <w:pPr>
        <w:spacing w:line="360" w:lineRule="auto"/>
        <w:rPr>
          <w:rFonts w:hint="eastAsia" w:ascii="宋体" w:hAnsi="宋体" w:cs="宋体"/>
          <w:b/>
          <w:bCs/>
          <w:color w:val="000000"/>
          <w:sz w:val="20"/>
        </w:rPr>
      </w:pPr>
    </w:p>
    <w:p>
      <w:pPr>
        <w:spacing w:line="360" w:lineRule="auto"/>
        <w:rPr>
          <w:rFonts w:hint="eastAsia" w:ascii="宋体" w:hAnsi="宋体" w:cs="宋体"/>
          <w:b/>
          <w:bCs/>
          <w:color w:val="000000"/>
          <w:sz w:val="20"/>
        </w:rPr>
      </w:pPr>
      <w:r>
        <w:rPr>
          <w:rFonts w:hint="eastAsia" w:ascii="宋体" w:hAnsi="宋体" w:cs="宋体"/>
          <w:b/>
          <w:bCs/>
          <w:color w:val="000000"/>
          <w:sz w:val="20"/>
        </w:rPr>
        <w:t>第六讲古建筑立面造型设计</w:t>
      </w:r>
    </w:p>
    <w:p>
      <w:pPr>
        <w:spacing w:line="360" w:lineRule="auto"/>
        <w:rPr>
          <w:rFonts w:hint="eastAsia" w:ascii="宋体" w:hAnsi="宋体" w:cs="宋体"/>
          <w:color w:val="000000"/>
          <w:sz w:val="20"/>
        </w:rPr>
      </w:pPr>
      <w:r>
        <w:rPr>
          <w:rFonts w:hint="eastAsia" w:ascii="宋体" w:hAnsi="宋体" w:cs="宋体"/>
          <w:color w:val="000000"/>
          <w:sz w:val="20"/>
        </w:rPr>
        <w:t>6.1中国古建筑风格和式样的选择</w:t>
      </w:r>
    </w:p>
    <w:p>
      <w:pPr>
        <w:spacing w:line="360" w:lineRule="auto"/>
        <w:rPr>
          <w:rFonts w:hint="eastAsia" w:ascii="宋体" w:hAnsi="宋体" w:cs="宋体"/>
          <w:color w:val="000000"/>
          <w:sz w:val="20"/>
        </w:rPr>
      </w:pPr>
      <w:r>
        <w:rPr>
          <w:rFonts w:hint="eastAsia" w:ascii="宋体" w:hAnsi="宋体" w:cs="宋体"/>
          <w:color w:val="000000"/>
          <w:sz w:val="20"/>
        </w:rPr>
        <w:t>6.2中国古建筑的尺度和比例关系</w:t>
      </w:r>
    </w:p>
    <w:p>
      <w:pPr>
        <w:spacing w:line="360" w:lineRule="auto"/>
        <w:rPr>
          <w:rFonts w:hint="eastAsia" w:ascii="宋体" w:hAnsi="宋体" w:cs="宋体"/>
          <w:color w:val="000000"/>
          <w:sz w:val="20"/>
        </w:rPr>
      </w:pPr>
      <w:r>
        <w:rPr>
          <w:rFonts w:hint="eastAsia" w:ascii="宋体" w:hAnsi="宋体" w:cs="宋体"/>
          <w:color w:val="000000"/>
          <w:sz w:val="20"/>
        </w:rPr>
        <w:t>6.3中国古建筑推山和收山的做法</w:t>
      </w:r>
    </w:p>
    <w:p>
      <w:pPr>
        <w:spacing w:line="360" w:lineRule="auto"/>
        <w:rPr>
          <w:rFonts w:hint="eastAsia" w:ascii="宋体" w:hAnsi="宋体" w:cs="宋体"/>
          <w:color w:val="000000"/>
          <w:sz w:val="20"/>
        </w:rPr>
      </w:pPr>
    </w:p>
    <w:p>
      <w:pPr>
        <w:spacing w:line="360" w:lineRule="auto"/>
        <w:rPr>
          <w:rFonts w:hint="eastAsia" w:ascii="宋体" w:hAnsi="宋体" w:cs="宋体"/>
          <w:b/>
          <w:bCs/>
          <w:color w:val="000000"/>
          <w:sz w:val="20"/>
        </w:rPr>
      </w:pPr>
      <w:r>
        <w:rPr>
          <w:rFonts w:hint="eastAsia" w:ascii="宋体" w:hAnsi="宋体" w:cs="宋体"/>
          <w:b/>
          <w:bCs/>
          <w:color w:val="000000"/>
          <w:sz w:val="20"/>
        </w:rPr>
        <w:t>第七讲古建筑的结构设计</w:t>
      </w:r>
    </w:p>
    <w:p>
      <w:pPr>
        <w:spacing w:line="360" w:lineRule="auto"/>
        <w:rPr>
          <w:rFonts w:hint="eastAsia" w:ascii="宋体" w:hAnsi="宋体" w:cs="宋体"/>
          <w:color w:val="000000"/>
          <w:sz w:val="20"/>
        </w:rPr>
      </w:pPr>
      <w:r>
        <w:rPr>
          <w:rFonts w:hint="eastAsia" w:ascii="宋体" w:hAnsi="宋体" w:cs="宋体"/>
          <w:color w:val="000000"/>
          <w:sz w:val="20"/>
        </w:rPr>
        <w:t>7.1中国古建筑设计的视线分析</w:t>
      </w:r>
    </w:p>
    <w:p>
      <w:pPr>
        <w:spacing w:line="360" w:lineRule="auto"/>
        <w:rPr>
          <w:rFonts w:hint="eastAsia" w:ascii="宋体" w:hAnsi="宋体" w:cs="宋体"/>
          <w:color w:val="000000"/>
          <w:sz w:val="20"/>
        </w:rPr>
      </w:pPr>
      <w:r>
        <w:rPr>
          <w:rFonts w:hint="eastAsia" w:ascii="宋体" w:hAnsi="宋体" w:cs="宋体"/>
          <w:color w:val="000000"/>
          <w:sz w:val="20"/>
        </w:rPr>
        <w:t>7.2中国古建筑中的抬梁式和穿斗式</w:t>
      </w:r>
    </w:p>
    <w:p>
      <w:pPr>
        <w:spacing w:line="360" w:lineRule="auto"/>
        <w:rPr>
          <w:rFonts w:hint="eastAsia" w:ascii="宋体" w:hAnsi="宋体" w:cs="宋体"/>
          <w:color w:val="000000"/>
          <w:sz w:val="20"/>
        </w:rPr>
      </w:pPr>
      <w:r>
        <w:rPr>
          <w:rFonts w:hint="eastAsia" w:ascii="宋体" w:hAnsi="宋体" w:cs="宋体"/>
          <w:color w:val="000000"/>
          <w:sz w:val="20"/>
        </w:rPr>
        <w:t>7.3中国古建筑中的井干式和伞架式</w:t>
      </w:r>
    </w:p>
    <w:p>
      <w:pPr>
        <w:spacing w:line="360" w:lineRule="auto"/>
        <w:rPr>
          <w:rFonts w:hint="eastAsia" w:ascii="宋体" w:hAnsi="宋体" w:cs="宋体"/>
          <w:color w:val="000000"/>
          <w:sz w:val="20"/>
        </w:rPr>
      </w:pPr>
      <w:r>
        <w:rPr>
          <w:rFonts w:hint="eastAsia" w:ascii="宋体" w:hAnsi="宋体" w:cs="宋体"/>
          <w:color w:val="000000"/>
          <w:sz w:val="20"/>
        </w:rPr>
        <w:t>7.4中国古建筑中的斜梁式、砖石拱券结构和筒体结构</w:t>
      </w:r>
    </w:p>
    <w:p>
      <w:pPr>
        <w:spacing w:line="360" w:lineRule="auto"/>
        <w:rPr>
          <w:rFonts w:hint="eastAsia" w:ascii="宋体" w:hAnsi="宋体" w:cs="宋体"/>
          <w:color w:val="000000"/>
          <w:sz w:val="20"/>
        </w:rPr>
      </w:pPr>
      <w:r>
        <w:rPr>
          <w:rFonts w:hint="eastAsia" w:ascii="宋体" w:hAnsi="宋体" w:cs="宋体"/>
          <w:color w:val="000000"/>
          <w:sz w:val="20"/>
        </w:rPr>
        <w:t>7.5中国古建筑中的墙承重结构</w:t>
      </w:r>
    </w:p>
    <w:p>
      <w:pPr>
        <w:spacing w:line="360" w:lineRule="auto"/>
        <w:rPr>
          <w:rFonts w:hint="eastAsia" w:ascii="宋体" w:hAnsi="宋体" w:cs="宋体"/>
          <w:color w:val="000000"/>
          <w:kern w:val="0"/>
          <w:sz w:val="24"/>
          <w:szCs w:val="24"/>
        </w:rPr>
      </w:pPr>
    </w:p>
    <w:p>
      <w:pPr>
        <w:spacing w:line="360" w:lineRule="auto"/>
        <w:rPr>
          <w:rFonts w:hint="eastAsia" w:ascii="宋体" w:hAnsi="宋体" w:cs="宋体"/>
          <w:b/>
          <w:bCs/>
          <w:color w:val="000000"/>
          <w:sz w:val="20"/>
        </w:rPr>
      </w:pPr>
      <w:r>
        <w:rPr>
          <w:rFonts w:hint="eastAsia" w:ascii="宋体" w:hAnsi="宋体" w:cs="宋体"/>
          <w:b/>
          <w:bCs/>
          <w:color w:val="000000"/>
          <w:sz w:val="20"/>
        </w:rPr>
        <w:t>第八讲古建筑的结构设计案例</w:t>
      </w:r>
    </w:p>
    <w:p>
      <w:pPr>
        <w:spacing w:line="360" w:lineRule="auto"/>
        <w:rPr>
          <w:rFonts w:hint="eastAsia" w:ascii="宋体" w:hAnsi="宋体" w:cs="宋体"/>
          <w:color w:val="000000"/>
          <w:sz w:val="20"/>
        </w:rPr>
      </w:pPr>
      <w:r>
        <w:rPr>
          <w:rFonts w:hint="eastAsia" w:ascii="宋体" w:hAnsi="宋体" w:cs="宋体"/>
          <w:color w:val="000000"/>
          <w:sz w:val="20"/>
        </w:rPr>
        <w:t>8.1中国古建筑的平面布局与立面造型的设计</w:t>
      </w:r>
    </w:p>
    <w:p>
      <w:pPr>
        <w:spacing w:line="360" w:lineRule="auto"/>
        <w:rPr>
          <w:rFonts w:hint="eastAsia" w:ascii="宋体" w:hAnsi="宋体" w:cs="宋体"/>
          <w:color w:val="000000"/>
          <w:sz w:val="20"/>
        </w:rPr>
      </w:pPr>
      <w:r>
        <w:rPr>
          <w:rFonts w:hint="eastAsia" w:ascii="宋体" w:hAnsi="宋体" w:cs="宋体"/>
          <w:color w:val="000000"/>
          <w:sz w:val="20"/>
        </w:rPr>
        <w:t>8.2中国古建筑的造型风格</w:t>
      </w:r>
      <w:bookmarkStart w:id="55" w:name="_Toc2257765"/>
    </w:p>
    <w:p>
      <w:pPr>
        <w:spacing w:line="360" w:lineRule="auto"/>
        <w:rPr>
          <w:rFonts w:hint="eastAsia" w:ascii="宋体" w:hAnsi="宋体" w:cs="宋体"/>
          <w:color w:val="000000"/>
          <w:sz w:val="20"/>
        </w:rPr>
      </w:pPr>
      <w:r>
        <w:rPr>
          <w:rFonts w:hint="eastAsia" w:ascii="宋体" w:hAnsi="宋体" w:cs="宋体"/>
          <w:color w:val="000000"/>
          <w:sz w:val="20"/>
        </w:rPr>
        <w:t>8.3中国古建筑结构的设计</w:t>
      </w:r>
      <w:bookmarkEnd w:id="55"/>
    </w:p>
    <w:p>
      <w:pPr>
        <w:snapToGrid w:val="0"/>
        <w:spacing w:line="360" w:lineRule="auto"/>
        <w:contextualSpacing/>
        <w:jc w:val="left"/>
        <w:textAlignment w:val="center"/>
        <w:rPr>
          <w:rFonts w:hint="eastAsia" w:ascii="宋体" w:hAnsi="宋体" w:cs="宋体"/>
          <w:sz w:val="20"/>
        </w:rPr>
      </w:pPr>
    </w:p>
    <w:p>
      <w:pPr>
        <w:pStyle w:val="3"/>
        <w:keepNext w:val="0"/>
        <w:keepLines w:val="0"/>
        <w:snapToGrid w:val="0"/>
        <w:spacing w:line="360" w:lineRule="auto"/>
        <w:contextualSpacing/>
        <w:jc w:val="left"/>
        <w:rPr>
          <w:rFonts w:hint="eastAsia" w:ascii="宋体" w:hAnsi="宋体" w:cs="宋体"/>
        </w:rPr>
      </w:pPr>
      <w:bookmarkStart w:id="56" w:name="_Toc83923144"/>
      <w:bookmarkStart w:id="57" w:name="_Toc11067197"/>
      <w:r>
        <w:rPr>
          <w:rFonts w:hint="eastAsia" w:ascii="宋体" w:hAnsi="宋体" w:cs="宋体"/>
          <w:lang w:val="en-US" w:eastAsia="zh-CN"/>
        </w:rPr>
        <w:t>21</w:t>
      </w:r>
      <w:r>
        <w:rPr>
          <w:rFonts w:hint="eastAsia" w:ascii="宋体" w:hAnsi="宋体" w:cs="宋体"/>
        </w:rPr>
        <w:t>.逻辑学导论</w:t>
      </w:r>
      <w:bookmarkEnd w:id="56"/>
      <w:bookmarkEnd w:id="57"/>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b/>
          <w:sz w:val="20"/>
        </w:rPr>
      </w:pPr>
      <w:r>
        <w:rPr>
          <w:rFonts w:hint="eastAsia" w:ascii="宋体" w:hAnsi="宋体" w:cs="宋体"/>
          <w:sz w:val="20"/>
        </w:rPr>
        <w:t>如果你正想了解“苏格拉底必死”的推论，如果你纠结于“理发师悖论”解决，如果你困惑于“白马非马”的论证，如果你想锻炼你的思维能力，如果你想在辩论赛中大放异彩，如果你想在未来的求职考试中占得先机，如果……中山大学知名逻辑学教授熊明辉老师，用清晰严谨、幽默风趣的风格为大家呈现出不一样的逻辑学导论。</w:t>
      </w: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熊明辉</w:t>
      </w:r>
      <w:r>
        <w:rPr>
          <w:rFonts w:hint="eastAsia" w:ascii="宋体" w:hAnsi="宋体" w:cs="宋体"/>
          <w:sz w:val="20"/>
        </w:rPr>
        <w:t>，中山大学哲学系教授，逻辑学专业博士生导师，中山大学法学院法学理论专业博士生导师，教育部人文社会科学重点研究基地中山大学逻辑与认知研究所副所长。主要研究领域：非形式逻辑、法律逻辑、论辩理论、批判性思维。</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第一讲引论：走进逻辑学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一、逻辑学是什么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二、逻辑与法律：普罗泰戈拉悖论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三、逻辑学的功能和研究范围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四、认识“非西方逻辑”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1、为什么要学习逻辑学？</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第二讲论证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一、论证的关键概念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二、命题、陈述与语句</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三、经验命题与必然命题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四、论证的含义与类型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五、论证的功能与要素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六、论证与解释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七、前提与结论的识别</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八、论证评价的逻辑标准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九、论证评价的论辩标准语修辞标准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1、论证评价的标准有哪些？</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第三讲直言命题逻辑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一、什么是直言命题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二、文恩图和欧拉图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三、对当关系论证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四、直言命题运算论证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五、三段论概述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六、三段论的规则和重构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1、什么是直言命题逻辑？如何理解三段论的规则？</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第四讲真值函项逻辑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一、复合命题论证：否定论证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二、复合命题论证：合取论证与析取论证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三、复合命题论证：条件论证与二难论证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四、真值函项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五、真值表的构造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六、真值表的检验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七、形式演绎</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八、间接证明与简便证明</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1、复合命题论证的内容有哪些？</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第五讲量化逻辑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一、论证有效性证明（一）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二、论证有效性证明（二）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三、归谬法的其他应用</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四、一般量化理论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1、如何应用归谬法？</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第六讲归纳逻辑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一、归纳法与归纳强度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二、归纳概括</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三、因果假设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四、数值概率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1、如何理解归纳逻辑？</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第七讲论证评价与谬误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一、论证的有效性（一）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二、论证的有效性（二）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三、论证的进路（一）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四、论证的进路（二）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五、谬误的定义和分类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六、前提谬误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七、相干谬误（一）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八、相干谬误（二）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九、支持谬误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1、如何理解论证评价和谬误</w:t>
      </w:r>
    </w:p>
    <w:p>
      <w:pPr>
        <w:pStyle w:val="3"/>
        <w:keepNext w:val="0"/>
        <w:keepLines w:val="0"/>
        <w:snapToGrid w:val="0"/>
        <w:spacing w:line="360" w:lineRule="auto"/>
        <w:contextualSpacing/>
        <w:jc w:val="left"/>
        <w:rPr>
          <w:rFonts w:hint="eastAsia" w:ascii="宋体" w:hAnsi="宋体" w:cs="宋体"/>
        </w:rPr>
      </w:pPr>
      <w:bookmarkStart w:id="58" w:name="_Toc534790504"/>
      <w:bookmarkStart w:id="59" w:name="_Toc83923082"/>
      <w:bookmarkStart w:id="60" w:name="_Toc14987"/>
      <w:bookmarkStart w:id="61" w:name="_Toc11067136"/>
      <w:bookmarkStart w:id="62" w:name="_Toc1496"/>
      <w:r>
        <w:rPr>
          <w:rFonts w:hint="eastAsia" w:ascii="宋体" w:hAnsi="宋体" w:cs="宋体"/>
          <w:lang w:val="en-US" w:eastAsia="zh-CN"/>
        </w:rPr>
        <w:t>22</w:t>
      </w:r>
      <w:r>
        <w:rPr>
          <w:rFonts w:hint="eastAsia" w:ascii="宋体" w:hAnsi="宋体" w:cs="宋体"/>
        </w:rPr>
        <w:t>.考古与人类</w:t>
      </w:r>
      <w:bookmarkEnd w:id="58"/>
      <w:bookmarkEnd w:id="59"/>
      <w:bookmarkEnd w:id="60"/>
      <w:bookmarkEnd w:id="61"/>
      <w:bookmarkEnd w:id="62"/>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课程简介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本课程包括什么是考古学、考古学方法、人类起源、城市革命、彩陶文化与玉器文明、孔子时代的考古转变、中国铜器文化、秦始皇陵之秘、考古改写了多少历史、文物保护与利用等方面的内容，揭示了考古探索对人类文明发展的多重作用与重要影响。</w:t>
      </w:r>
    </w:p>
    <w:p>
      <w:pPr>
        <w:snapToGrid w:val="0"/>
        <w:spacing w:line="360" w:lineRule="auto"/>
        <w:contextualSpacing/>
        <w:jc w:val="left"/>
        <w:textAlignment w:val="center"/>
        <w:rPr>
          <w:rFonts w:hint="eastAsia" w:ascii="宋体" w:hAnsi="宋体" w:cs="宋体"/>
          <w:b/>
          <w:bCs/>
          <w:kern w:val="0"/>
          <w:sz w:val="20"/>
        </w:rPr>
      </w:pP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教师简介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高蒙河，</w:t>
      </w:r>
      <w:r>
        <w:rPr>
          <w:rFonts w:hint="eastAsia" w:ascii="宋体" w:hAnsi="宋体" w:cs="宋体"/>
          <w:kern w:val="0"/>
          <w:sz w:val="20"/>
        </w:rPr>
        <w:t>现为复旦大学文物与博物馆学系教授，博士生导师。兼任中国社会科学院古代文明研究中心客座研究员，中国考古学会理事，中国百越民族史研究会理事。</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课程大纲</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第一讲考古学是什么——考古不是挖宝</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1.1</w:t>
      </w:r>
      <w:r>
        <w:rPr>
          <w:rFonts w:hint="eastAsia" w:ascii="宋体" w:hAnsi="宋体" w:cs="宋体"/>
          <w:kern w:val="0"/>
          <w:sz w:val="20"/>
        </w:rPr>
        <w:t>考古就是挖宝么</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1.2</w:t>
      </w:r>
      <w:r>
        <w:rPr>
          <w:rFonts w:hint="eastAsia" w:ascii="宋体" w:hAnsi="宋体" w:cs="宋体"/>
          <w:kern w:val="0"/>
          <w:sz w:val="20"/>
        </w:rPr>
        <w:t>古墓题材何以吸引公众</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1.3</w:t>
      </w:r>
      <w:r>
        <w:rPr>
          <w:rFonts w:hint="eastAsia" w:ascii="宋体" w:hAnsi="宋体" w:cs="宋体"/>
          <w:kern w:val="0"/>
          <w:sz w:val="20"/>
        </w:rPr>
        <w:t>文物与考古的关系</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1.4</w:t>
      </w:r>
      <w:r>
        <w:rPr>
          <w:rFonts w:hint="eastAsia" w:ascii="宋体" w:hAnsi="宋体" w:cs="宋体"/>
          <w:kern w:val="0"/>
          <w:sz w:val="20"/>
        </w:rPr>
        <w:t>汤姆森与三期说</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1.5</w:t>
      </w:r>
      <w:r>
        <w:rPr>
          <w:rFonts w:hint="eastAsia" w:ascii="宋体" w:hAnsi="宋体" w:cs="宋体"/>
          <w:kern w:val="0"/>
          <w:sz w:val="20"/>
        </w:rPr>
        <w:t>考古学的定义</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1.6</w:t>
      </w:r>
      <w:r>
        <w:rPr>
          <w:rFonts w:hint="eastAsia" w:ascii="宋体" w:hAnsi="宋体" w:cs="宋体"/>
          <w:kern w:val="0"/>
          <w:sz w:val="20"/>
        </w:rPr>
        <w:t>考古学学科结构和分支</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第二讲考古学是什么——考古学理念和实践的变迁</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2.1</w:t>
      </w:r>
      <w:r>
        <w:rPr>
          <w:rFonts w:hint="eastAsia" w:ascii="宋体" w:hAnsi="宋体" w:cs="宋体"/>
          <w:kern w:val="0"/>
          <w:sz w:val="20"/>
        </w:rPr>
        <w:t>理念与实践的发展历程</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2.2</w:t>
      </w:r>
      <w:r>
        <w:rPr>
          <w:rFonts w:hint="eastAsia" w:ascii="宋体" w:hAnsi="宋体" w:cs="宋体"/>
          <w:kern w:val="0"/>
          <w:sz w:val="20"/>
        </w:rPr>
        <w:t>传统——发现、研究（上）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2.3</w:t>
      </w:r>
      <w:r>
        <w:rPr>
          <w:rFonts w:hint="eastAsia" w:ascii="宋体" w:hAnsi="宋体" w:cs="宋体"/>
          <w:kern w:val="0"/>
          <w:sz w:val="20"/>
        </w:rPr>
        <w:t>传统——发现、研究（下）</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2.4</w:t>
      </w:r>
      <w:r>
        <w:rPr>
          <w:rFonts w:hint="eastAsia" w:ascii="宋体" w:hAnsi="宋体" w:cs="宋体"/>
          <w:kern w:val="0"/>
          <w:sz w:val="20"/>
        </w:rPr>
        <w:t>外延——保护、利用、传承</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第三讲考古学是什么——考古学方法</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3.1</w:t>
      </w:r>
      <w:r>
        <w:rPr>
          <w:rFonts w:hint="eastAsia" w:ascii="宋体" w:hAnsi="宋体" w:cs="宋体"/>
          <w:kern w:val="0"/>
          <w:sz w:val="20"/>
        </w:rPr>
        <w:t>考古地层学（上）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3.2</w:t>
      </w:r>
      <w:r>
        <w:rPr>
          <w:rFonts w:hint="eastAsia" w:ascii="宋体" w:hAnsi="宋体" w:cs="宋体"/>
          <w:kern w:val="0"/>
          <w:sz w:val="20"/>
        </w:rPr>
        <w:t>考古地层学（下）</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3.3</w:t>
      </w:r>
      <w:r>
        <w:rPr>
          <w:rFonts w:hint="eastAsia" w:ascii="宋体" w:hAnsi="宋体" w:cs="宋体"/>
          <w:kern w:val="0"/>
          <w:sz w:val="20"/>
        </w:rPr>
        <w:t>考古类型学（上）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3.4</w:t>
      </w:r>
      <w:r>
        <w:rPr>
          <w:rFonts w:hint="eastAsia" w:ascii="宋体" w:hAnsi="宋体" w:cs="宋体"/>
          <w:kern w:val="0"/>
          <w:sz w:val="20"/>
        </w:rPr>
        <w:t>考古类型学（下）</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第四讲人类起源与迁徙——人类起源、进化与迁徙</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4.1</w:t>
      </w:r>
      <w:r>
        <w:rPr>
          <w:rFonts w:hint="eastAsia" w:ascii="宋体" w:hAnsi="宋体" w:cs="宋体"/>
          <w:kern w:val="0"/>
          <w:sz w:val="20"/>
        </w:rPr>
        <w:t>概念与范畴</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4.2</w:t>
      </w:r>
      <w:r>
        <w:rPr>
          <w:rFonts w:hint="eastAsia" w:ascii="宋体" w:hAnsi="宋体" w:cs="宋体"/>
          <w:kern w:val="0"/>
          <w:sz w:val="20"/>
        </w:rPr>
        <w:t>重要研究课题述要</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4.3</w:t>
      </w:r>
      <w:r>
        <w:rPr>
          <w:rFonts w:hint="eastAsia" w:ascii="宋体" w:hAnsi="宋体" w:cs="宋体"/>
          <w:kern w:val="0"/>
          <w:sz w:val="20"/>
        </w:rPr>
        <w:t>从猿到人——人类起源和演化</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4.4</w:t>
      </w:r>
      <w:r>
        <w:rPr>
          <w:rFonts w:hint="eastAsia" w:ascii="宋体" w:hAnsi="宋体" w:cs="宋体"/>
          <w:kern w:val="0"/>
          <w:sz w:val="20"/>
        </w:rPr>
        <w:t>来自何处——人类迁徙与扩散</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第五讲人类起源与迁徙——远古人类的生产和生活</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5.1</w:t>
      </w:r>
      <w:r>
        <w:rPr>
          <w:rFonts w:hint="eastAsia" w:ascii="宋体" w:hAnsi="宋体" w:cs="宋体"/>
          <w:kern w:val="0"/>
          <w:sz w:val="20"/>
        </w:rPr>
        <w:t>打制石器工具</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5.2</w:t>
      </w:r>
      <w:r>
        <w:rPr>
          <w:rFonts w:hint="eastAsia" w:ascii="宋体" w:hAnsi="宋体" w:cs="宋体"/>
          <w:kern w:val="0"/>
          <w:sz w:val="20"/>
        </w:rPr>
        <w:t>狩猎、采集与用火</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5.3</w:t>
      </w:r>
      <w:r>
        <w:rPr>
          <w:rFonts w:hint="eastAsia" w:ascii="宋体" w:hAnsi="宋体" w:cs="宋体"/>
          <w:kern w:val="0"/>
          <w:sz w:val="20"/>
        </w:rPr>
        <w:t>艺术的出现</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5.4</w:t>
      </w:r>
      <w:r>
        <w:rPr>
          <w:rFonts w:hint="eastAsia" w:ascii="宋体" w:hAnsi="宋体" w:cs="宋体"/>
          <w:kern w:val="0"/>
          <w:sz w:val="20"/>
        </w:rPr>
        <w:t>智力的进步</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5.5</w:t>
      </w:r>
      <w:r>
        <w:rPr>
          <w:rFonts w:hint="eastAsia" w:ascii="宋体" w:hAnsi="宋体" w:cs="宋体"/>
          <w:kern w:val="0"/>
          <w:sz w:val="20"/>
        </w:rPr>
        <w:t>住居、墓葬与信仰</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第六讲新石器时代革命——农业革命</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6.1</w:t>
      </w:r>
      <w:r>
        <w:rPr>
          <w:rFonts w:hint="eastAsia" w:ascii="宋体" w:hAnsi="宋体" w:cs="宋体"/>
          <w:kern w:val="0"/>
          <w:sz w:val="20"/>
        </w:rPr>
        <w:t>什么是新石器时代考古</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6.2</w:t>
      </w:r>
      <w:r>
        <w:rPr>
          <w:rFonts w:hint="eastAsia" w:ascii="宋体" w:hAnsi="宋体" w:cs="宋体"/>
          <w:kern w:val="0"/>
          <w:sz w:val="20"/>
        </w:rPr>
        <w:t>中国新石器时代考古概况</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6.3</w:t>
      </w:r>
      <w:r>
        <w:rPr>
          <w:rFonts w:hint="eastAsia" w:ascii="宋体" w:hAnsi="宋体" w:cs="宋体"/>
          <w:kern w:val="0"/>
          <w:sz w:val="20"/>
        </w:rPr>
        <w:t>农业起源及其理论假说（上）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6.4</w:t>
      </w:r>
      <w:r>
        <w:rPr>
          <w:rFonts w:hint="eastAsia" w:ascii="宋体" w:hAnsi="宋体" w:cs="宋体"/>
          <w:kern w:val="0"/>
          <w:sz w:val="20"/>
        </w:rPr>
        <w:t>农业起源及其理论假说（下）</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第七讲新石器时代革命——石器与玉器</w:t>
      </w:r>
    </w:p>
    <w:p>
      <w:pPr>
        <w:tabs>
          <w:tab w:val="left" w:pos="765"/>
        </w:tabs>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7.1</w:t>
      </w:r>
      <w:r>
        <w:rPr>
          <w:rFonts w:hint="eastAsia" w:ascii="宋体" w:hAnsi="宋体" w:cs="宋体"/>
          <w:kern w:val="0"/>
          <w:sz w:val="20"/>
        </w:rPr>
        <w:t>石器的生产和使用</w:t>
      </w:r>
    </w:p>
    <w:p>
      <w:pPr>
        <w:tabs>
          <w:tab w:val="left" w:pos="765"/>
        </w:tabs>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7.2</w:t>
      </w:r>
      <w:r>
        <w:rPr>
          <w:rFonts w:hint="eastAsia" w:ascii="宋体" w:hAnsi="宋体" w:cs="宋体"/>
          <w:kern w:val="0"/>
          <w:sz w:val="20"/>
        </w:rPr>
        <w:t>玉器的基本概念</w:t>
      </w:r>
    </w:p>
    <w:p>
      <w:pPr>
        <w:tabs>
          <w:tab w:val="left" w:pos="765"/>
        </w:tabs>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7.3</w:t>
      </w:r>
      <w:r>
        <w:rPr>
          <w:rFonts w:hint="eastAsia" w:ascii="宋体" w:hAnsi="宋体" w:cs="宋体"/>
          <w:kern w:val="0"/>
          <w:sz w:val="20"/>
        </w:rPr>
        <w:t>玉器的重要考古发现（上）</w:t>
      </w:r>
    </w:p>
    <w:p>
      <w:pPr>
        <w:tabs>
          <w:tab w:val="left" w:pos="765"/>
        </w:tabs>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7.4</w:t>
      </w:r>
      <w:r>
        <w:rPr>
          <w:rFonts w:hint="eastAsia" w:ascii="宋体" w:hAnsi="宋体" w:cs="宋体"/>
          <w:kern w:val="0"/>
          <w:sz w:val="20"/>
        </w:rPr>
        <w:t>玉器的重要考古发现（下）</w:t>
      </w:r>
    </w:p>
    <w:p>
      <w:pPr>
        <w:tabs>
          <w:tab w:val="left" w:pos="765"/>
        </w:tabs>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7.5</w:t>
      </w:r>
      <w:r>
        <w:rPr>
          <w:rFonts w:hint="eastAsia" w:ascii="宋体" w:hAnsi="宋体" w:cs="宋体"/>
          <w:kern w:val="0"/>
          <w:sz w:val="20"/>
        </w:rPr>
        <w:t>玉器的人格化和世俗化</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第八讲新石器时代革命——陶器的生产和使用</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8.1陶器的起源（上）</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8.2陶器的起源（下）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8.3陶器的器型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8.4陶器的纹饰、质地与颜色</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8.5陶器的制法与功能</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第九讲新石器时代革命——城市革命与古城发展</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9.1</w:t>
      </w:r>
      <w:r>
        <w:rPr>
          <w:rFonts w:hint="eastAsia" w:ascii="宋体" w:hAnsi="宋体" w:cs="宋体"/>
          <w:kern w:val="0"/>
          <w:sz w:val="20"/>
        </w:rPr>
        <w:t>城市革命由来与标志</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9.2</w:t>
      </w:r>
      <w:r>
        <w:rPr>
          <w:rFonts w:hint="eastAsia" w:ascii="宋体" w:hAnsi="宋体" w:cs="宋体"/>
          <w:kern w:val="0"/>
          <w:sz w:val="20"/>
        </w:rPr>
        <w:t>中国代表性史前城市遗址</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9.3</w:t>
      </w:r>
      <w:r>
        <w:rPr>
          <w:rFonts w:hint="eastAsia" w:ascii="宋体" w:hAnsi="宋体" w:cs="宋体"/>
          <w:kern w:val="0"/>
          <w:sz w:val="20"/>
        </w:rPr>
        <w:t>中国古代城市起源与发展（上）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9.4</w:t>
      </w:r>
      <w:r>
        <w:rPr>
          <w:rFonts w:hint="eastAsia" w:ascii="宋体" w:hAnsi="宋体" w:cs="宋体"/>
          <w:kern w:val="0"/>
          <w:sz w:val="20"/>
        </w:rPr>
        <w:t>中国古代城市起源与发展（下）</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第十讲墓葬考古——墓葬起源与先秦墓葬</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10.1墓葬起源与概说</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10.2史前时期墓葬</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10.3商周时期墓葬</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10.4秦始皇陵（上）</w:t>
      </w:r>
    </w:p>
    <w:p>
      <w:pPr>
        <w:snapToGrid w:val="0"/>
        <w:spacing w:line="360" w:lineRule="auto"/>
        <w:contextualSpacing/>
        <w:jc w:val="left"/>
        <w:textAlignment w:val="center"/>
        <w:rPr>
          <w:rFonts w:ascii="宋体" w:hAnsi="宋体" w:cs="宋体"/>
          <w:kern w:val="0"/>
          <w:sz w:val="20"/>
        </w:rPr>
      </w:pPr>
      <w:r>
        <w:rPr>
          <w:rFonts w:hint="eastAsia" w:ascii="宋体" w:hAnsi="宋体" w:cs="宋体"/>
          <w:kern w:val="0"/>
          <w:sz w:val="20"/>
        </w:rPr>
        <w:t>10.5秦始皇陵（下）</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第十一讲墓葬考古——汉唐时代的墓葬</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11.1</w:t>
      </w:r>
      <w:r>
        <w:rPr>
          <w:rFonts w:hint="eastAsia" w:ascii="宋体" w:hAnsi="宋体" w:cs="宋体"/>
          <w:kern w:val="0"/>
          <w:sz w:val="20"/>
        </w:rPr>
        <w:t>封土墓的出现</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11.2</w:t>
      </w:r>
      <w:r>
        <w:rPr>
          <w:rFonts w:hint="eastAsia" w:ascii="宋体" w:hAnsi="宋体" w:cs="宋体"/>
          <w:kern w:val="0"/>
          <w:sz w:val="20"/>
        </w:rPr>
        <w:t>汉代墓葬（上）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11.3</w:t>
      </w:r>
      <w:r>
        <w:rPr>
          <w:rFonts w:hint="eastAsia" w:ascii="宋体" w:hAnsi="宋体" w:cs="宋体"/>
          <w:kern w:val="0"/>
          <w:sz w:val="20"/>
        </w:rPr>
        <w:t>汉代墓葬（下）</w:t>
      </w:r>
    </w:p>
    <w:p>
      <w:pPr>
        <w:snapToGrid w:val="0"/>
        <w:spacing w:line="360" w:lineRule="auto"/>
        <w:contextualSpacing/>
        <w:jc w:val="left"/>
        <w:textAlignment w:val="center"/>
        <w:rPr>
          <w:rFonts w:ascii="宋体" w:hAnsi="宋体" w:cs="宋体"/>
          <w:kern w:val="0"/>
          <w:sz w:val="20"/>
        </w:rPr>
      </w:pPr>
      <w:r>
        <w:rPr>
          <w:rFonts w:ascii="宋体" w:hAnsi="宋体" w:cs="宋体"/>
          <w:kern w:val="0"/>
          <w:sz w:val="20"/>
        </w:rPr>
        <w:t>11.4</w:t>
      </w:r>
      <w:r>
        <w:rPr>
          <w:rFonts w:hint="eastAsia" w:ascii="宋体" w:hAnsi="宋体" w:cs="宋体"/>
          <w:kern w:val="0"/>
          <w:sz w:val="20"/>
        </w:rPr>
        <w:t>隋唐时期墓葬</w:t>
      </w:r>
    </w:p>
    <w:p>
      <w:pPr>
        <w:snapToGrid w:val="0"/>
        <w:spacing w:line="360" w:lineRule="auto"/>
        <w:contextualSpacing/>
        <w:jc w:val="left"/>
        <w:textAlignment w:val="center"/>
        <w:rPr>
          <w:rFonts w:ascii="宋体" w:hAnsi="宋体" w:cs="宋体"/>
          <w:b/>
          <w:kern w:val="0"/>
          <w:sz w:val="20"/>
        </w:rPr>
      </w:pPr>
      <w:r>
        <w:rPr>
          <w:rFonts w:hint="eastAsia" w:ascii="宋体" w:hAnsi="宋体" w:cs="宋体"/>
          <w:b/>
          <w:kern w:val="0"/>
          <w:sz w:val="20"/>
        </w:rPr>
        <w:t>第十二讲墓葬考古——宋元明清时代的墓葬</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12.1</w:t>
      </w:r>
      <w:r>
        <w:rPr>
          <w:rFonts w:hint="eastAsia" w:ascii="宋体" w:hAnsi="宋体" w:cs="宋体"/>
          <w:kern w:val="0"/>
          <w:sz w:val="20"/>
        </w:rPr>
        <w:t>宋元时期的皇陵</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12.2</w:t>
      </w:r>
      <w:r>
        <w:rPr>
          <w:rFonts w:hint="eastAsia" w:ascii="宋体" w:hAnsi="宋体" w:cs="宋体"/>
          <w:kern w:val="0"/>
          <w:sz w:val="20"/>
        </w:rPr>
        <w:t>明代皇陵（上）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12.3</w:t>
      </w:r>
      <w:r>
        <w:rPr>
          <w:rFonts w:hint="eastAsia" w:ascii="宋体" w:hAnsi="宋体" w:cs="宋体"/>
          <w:kern w:val="0"/>
          <w:sz w:val="20"/>
        </w:rPr>
        <w:t>明代皇陵（下）</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12.4</w:t>
      </w:r>
      <w:r>
        <w:rPr>
          <w:rFonts w:hint="eastAsia" w:ascii="宋体" w:hAnsi="宋体" w:cs="宋体"/>
          <w:kern w:val="0"/>
          <w:sz w:val="20"/>
        </w:rPr>
        <w:t>清代皇陵（上）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12.5</w:t>
      </w:r>
      <w:r>
        <w:rPr>
          <w:rFonts w:hint="eastAsia" w:ascii="宋体" w:hAnsi="宋体" w:cs="宋体"/>
          <w:kern w:val="0"/>
          <w:sz w:val="20"/>
        </w:rPr>
        <w:t>清代皇陵（下）</w:t>
      </w:r>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第十三讲墓葬考古——中国古墓的防盗措施</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13.1</w:t>
      </w:r>
      <w:r>
        <w:rPr>
          <w:rFonts w:hint="eastAsia" w:ascii="宋体" w:hAnsi="宋体" w:cs="宋体"/>
          <w:kern w:val="0"/>
          <w:sz w:val="20"/>
        </w:rPr>
        <w:t>盗墓与防盗</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13.2</w:t>
      </w:r>
      <w:r>
        <w:rPr>
          <w:rFonts w:hint="eastAsia" w:ascii="宋体" w:hAnsi="宋体" w:cs="宋体"/>
          <w:kern w:val="0"/>
          <w:sz w:val="20"/>
        </w:rPr>
        <w:t>土坑深埋</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13.3</w:t>
      </w:r>
      <w:r>
        <w:rPr>
          <w:rFonts w:hint="eastAsia" w:ascii="宋体" w:hAnsi="宋体" w:cs="宋体"/>
          <w:kern w:val="0"/>
          <w:sz w:val="20"/>
        </w:rPr>
        <w:t>积石与积沙</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13.4</w:t>
      </w:r>
      <w:r>
        <w:rPr>
          <w:rFonts w:hint="eastAsia" w:ascii="宋体" w:hAnsi="宋体" w:cs="宋体"/>
          <w:kern w:val="0"/>
          <w:sz w:val="20"/>
        </w:rPr>
        <w:t>以砖砌墓</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13.5</w:t>
      </w:r>
      <w:r>
        <w:rPr>
          <w:rFonts w:hint="eastAsia" w:ascii="宋体" w:hAnsi="宋体" w:cs="宋体"/>
          <w:kern w:val="0"/>
          <w:sz w:val="20"/>
        </w:rPr>
        <w:t>凿山为陵（上）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13.6</w:t>
      </w:r>
      <w:r>
        <w:rPr>
          <w:rFonts w:hint="eastAsia" w:ascii="宋体" w:hAnsi="宋体" w:cs="宋体"/>
          <w:kern w:val="0"/>
          <w:sz w:val="20"/>
        </w:rPr>
        <w:t>凿山为陵（下）</w:t>
      </w:r>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第十四讲考古观变迁——中国文物观的变迁</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14.1</w:t>
      </w:r>
      <w:r>
        <w:rPr>
          <w:rFonts w:hint="eastAsia" w:ascii="宋体" w:hAnsi="宋体" w:cs="宋体"/>
          <w:kern w:val="0"/>
          <w:sz w:val="20"/>
        </w:rPr>
        <w:t>对文物的认知过程（上）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14.2</w:t>
      </w:r>
      <w:r>
        <w:rPr>
          <w:rFonts w:hint="eastAsia" w:ascii="宋体" w:hAnsi="宋体" w:cs="宋体"/>
          <w:kern w:val="0"/>
          <w:sz w:val="20"/>
        </w:rPr>
        <w:t>对文物的认知过程（下）</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14.3</w:t>
      </w:r>
      <w:r>
        <w:rPr>
          <w:rFonts w:hint="eastAsia" w:ascii="宋体" w:hAnsi="宋体" w:cs="宋体"/>
          <w:kern w:val="0"/>
          <w:sz w:val="20"/>
        </w:rPr>
        <w:t>构成文物的基本要素</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14.4</w:t>
      </w:r>
      <w:r>
        <w:rPr>
          <w:rFonts w:hint="eastAsia" w:ascii="宋体" w:hAnsi="宋体" w:cs="宋体"/>
          <w:kern w:val="0"/>
          <w:sz w:val="20"/>
        </w:rPr>
        <w:t>文物概念的历时性变化</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14.5</w:t>
      </w:r>
      <w:r>
        <w:rPr>
          <w:rFonts w:hint="eastAsia" w:ascii="宋体" w:hAnsi="宋体" w:cs="宋体"/>
          <w:kern w:val="0"/>
          <w:sz w:val="20"/>
        </w:rPr>
        <w:t>金石学的兴起与发展</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14.6</w:t>
      </w:r>
      <w:r>
        <w:rPr>
          <w:rFonts w:hint="eastAsia" w:ascii="宋体" w:hAnsi="宋体" w:cs="宋体"/>
          <w:kern w:val="0"/>
          <w:sz w:val="20"/>
        </w:rPr>
        <w:t>近代考古学传入中国</w:t>
      </w:r>
    </w:p>
    <w:p>
      <w:pPr>
        <w:snapToGrid w:val="0"/>
        <w:spacing w:line="360" w:lineRule="auto"/>
        <w:contextualSpacing/>
        <w:jc w:val="left"/>
        <w:textAlignment w:val="center"/>
        <w:rPr>
          <w:rFonts w:hint="eastAsia" w:ascii="宋体" w:hAnsi="宋体" w:cs="宋体"/>
          <w:b/>
          <w:kern w:val="0"/>
          <w:sz w:val="20"/>
        </w:rPr>
      </w:pPr>
      <w:r>
        <w:rPr>
          <w:rFonts w:hint="eastAsia" w:ascii="宋体" w:hAnsi="宋体" w:cs="宋体"/>
          <w:b/>
          <w:kern w:val="0"/>
          <w:sz w:val="20"/>
        </w:rPr>
        <w:t>第十五讲考古观变迁——中国考古观的变迁</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15.1</w:t>
      </w:r>
      <w:r>
        <w:rPr>
          <w:rFonts w:hint="eastAsia" w:ascii="宋体" w:hAnsi="宋体" w:cs="宋体"/>
          <w:kern w:val="0"/>
          <w:sz w:val="20"/>
        </w:rPr>
        <w:t>考古学的作用（上）</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15.2</w:t>
      </w:r>
      <w:r>
        <w:rPr>
          <w:rFonts w:hint="eastAsia" w:ascii="宋体" w:hAnsi="宋体" w:cs="宋体"/>
          <w:kern w:val="0"/>
          <w:sz w:val="20"/>
        </w:rPr>
        <w:t>考古学的作用（下）</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15.3</w:t>
      </w:r>
      <w:r>
        <w:rPr>
          <w:rFonts w:hint="eastAsia" w:ascii="宋体" w:hAnsi="宋体" w:cs="宋体"/>
          <w:kern w:val="0"/>
          <w:sz w:val="20"/>
        </w:rPr>
        <w:t>考古学科的内涵与外延</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15.4</w:t>
      </w:r>
      <w:r>
        <w:rPr>
          <w:rFonts w:hint="eastAsia" w:ascii="宋体" w:hAnsi="宋体" w:cs="宋体"/>
          <w:kern w:val="0"/>
          <w:sz w:val="20"/>
        </w:rPr>
        <w:t>考古复原历史与考古重建文化</w:t>
      </w:r>
    </w:p>
    <w:p>
      <w:pPr>
        <w:snapToGrid w:val="0"/>
        <w:spacing w:line="360" w:lineRule="auto"/>
        <w:contextualSpacing/>
        <w:jc w:val="left"/>
        <w:textAlignment w:val="center"/>
        <w:rPr>
          <w:rFonts w:hint="eastAsia" w:ascii="宋体" w:hAnsi="宋体" w:cs="宋体"/>
          <w:kern w:val="0"/>
          <w:sz w:val="20"/>
        </w:rPr>
      </w:pPr>
      <w:r>
        <w:rPr>
          <w:rFonts w:ascii="宋体" w:hAnsi="宋体" w:cs="宋体"/>
          <w:kern w:val="0"/>
          <w:sz w:val="20"/>
        </w:rPr>
        <w:t>15.5</w:t>
      </w:r>
      <w:r>
        <w:rPr>
          <w:rFonts w:hint="eastAsia" w:ascii="宋体" w:hAnsi="宋体" w:cs="宋体"/>
          <w:kern w:val="0"/>
          <w:sz w:val="20"/>
        </w:rPr>
        <w:t>考古资源的利用与传承</w:t>
      </w:r>
    </w:p>
    <w:p>
      <w:pPr>
        <w:pStyle w:val="9"/>
        <w:keepNext w:val="0"/>
        <w:keepLines w:val="0"/>
        <w:rPr>
          <w:rFonts w:hint="eastAsia"/>
        </w:rPr>
      </w:pPr>
      <w:bookmarkStart w:id="63" w:name="_Toc11067203"/>
      <w:bookmarkStart w:id="64" w:name="_Toc83923149"/>
      <w:r>
        <w:rPr>
          <w:rFonts w:hint="eastAsia"/>
          <w:color w:val="000000"/>
          <w:lang w:val="en-US" w:eastAsia="zh-CN"/>
        </w:rPr>
        <w:t>23</w:t>
      </w:r>
      <w:r>
        <w:rPr>
          <w:rFonts w:hint="eastAsia"/>
          <w:color w:val="000000"/>
        </w:rPr>
        <w:t>.</w:t>
      </w:r>
      <w:r>
        <w:rPr>
          <w:rFonts w:hint="eastAsia"/>
        </w:rPr>
        <w:t>微表情识别·读脸读心</w:t>
      </w:r>
      <w:bookmarkEnd w:id="63"/>
      <w:bookmarkEnd w:id="64"/>
    </w:p>
    <w:p>
      <w:pPr>
        <w:pStyle w:val="11"/>
        <w:widowControl w:val="0"/>
        <w:rPr>
          <w:rFonts w:hint="eastAsia"/>
          <w:color w:val="000000"/>
        </w:rPr>
      </w:pPr>
      <w:r>
        <w:rPr>
          <w:rFonts w:hint="eastAsia"/>
          <w:color w:val="000000"/>
        </w:rPr>
        <w:t>课程简介</w:t>
      </w:r>
    </w:p>
    <w:p>
      <w:pPr>
        <w:pStyle w:val="10"/>
        <w:widowControl w:val="0"/>
        <w:rPr>
          <w:rFonts w:hint="eastAsia"/>
          <w:b w:val="0"/>
          <w:color w:val="000000"/>
        </w:rPr>
      </w:pPr>
      <w:r>
        <w:rPr>
          <w:rFonts w:hint="eastAsia"/>
          <w:b w:val="0"/>
          <w:color w:val="000000"/>
        </w:rPr>
        <w:t>本课程从微表情辨析——识别人的心理活动为视角，介绍微表情分析技术的科学基础、分析内容、分析方法、应用价值及其学习训练方法。课程教学采用理论知识点概要讲授、情境案例微表情应用评析、模拟情境微表情识别、角色扮演真真假假辨析等教学形式，让学生能在直观、生动、参与式的教学过程中提升微表情分析技术的应用能力及情感智慧。</w:t>
      </w:r>
    </w:p>
    <w:p>
      <w:pPr>
        <w:pStyle w:val="10"/>
        <w:widowControl w:val="0"/>
        <w:rPr>
          <w:rFonts w:hint="eastAsia"/>
          <w:b w:val="0"/>
          <w:color w:val="000000"/>
        </w:rPr>
      </w:pPr>
    </w:p>
    <w:p>
      <w:pPr>
        <w:pStyle w:val="10"/>
        <w:widowControl w:val="0"/>
        <w:rPr>
          <w:rFonts w:hint="eastAsia"/>
          <w:color w:val="000000"/>
        </w:rPr>
      </w:pPr>
      <w:r>
        <w:rPr>
          <w:rFonts w:hint="eastAsia"/>
          <w:color w:val="000000"/>
        </w:rPr>
        <w:t>教师简介</w:t>
      </w:r>
    </w:p>
    <w:p>
      <w:pPr>
        <w:snapToGrid w:val="0"/>
        <w:spacing w:line="360" w:lineRule="auto"/>
        <w:contextualSpacing/>
        <w:jc w:val="left"/>
        <w:textAlignment w:val="center"/>
        <w:rPr>
          <w:rFonts w:hint="eastAsia" w:ascii="宋体" w:hAnsi="宋体" w:cs="宋体"/>
          <w:color w:val="000000"/>
          <w:kern w:val="0"/>
          <w:sz w:val="20"/>
        </w:rPr>
      </w:pPr>
      <w:r>
        <w:rPr>
          <w:rFonts w:hint="eastAsia" w:ascii="宋体" w:hAnsi="宋体" w:cs="宋体"/>
          <w:color w:val="000000"/>
          <w:kern w:val="0"/>
          <w:sz w:val="20"/>
        </w:rPr>
        <w:t>范海鹰，上海政法学院刑事司法学院副教授，硕士研究生导师、犯罪心理测试研究中心主任、实验实训中心主任。</w:t>
      </w:r>
    </w:p>
    <w:p>
      <w:pPr>
        <w:snapToGrid w:val="0"/>
        <w:spacing w:line="360" w:lineRule="auto"/>
        <w:contextualSpacing/>
        <w:jc w:val="left"/>
        <w:textAlignment w:val="center"/>
        <w:rPr>
          <w:rFonts w:hint="eastAsia" w:ascii="宋体" w:hAnsi="宋体" w:cs="宋体"/>
          <w:color w:val="000000"/>
          <w:kern w:val="0"/>
          <w:sz w:val="20"/>
        </w:rPr>
      </w:pPr>
    </w:p>
    <w:p>
      <w:pPr>
        <w:pStyle w:val="10"/>
        <w:widowControl w:val="0"/>
        <w:rPr>
          <w:rFonts w:hint="eastAsia"/>
          <w:color w:val="000000"/>
        </w:rPr>
      </w:pPr>
      <w:r>
        <w:rPr>
          <w:rFonts w:hint="eastAsia"/>
          <w:color w:val="000000"/>
        </w:rPr>
        <w:t>课程大纲</w:t>
      </w:r>
    </w:p>
    <w:p>
      <w:pPr>
        <w:spacing w:line="360" w:lineRule="auto"/>
        <w:rPr>
          <w:rFonts w:hint="eastAsia" w:ascii="宋体" w:hAnsi="宋体" w:cs="宋体"/>
          <w:color w:val="000000"/>
          <w:kern w:val="0"/>
          <w:sz w:val="24"/>
          <w:szCs w:val="24"/>
        </w:rPr>
      </w:pPr>
      <w:r>
        <w:rPr>
          <w:rFonts w:hint="eastAsia" w:ascii="宋体" w:hAnsi="宋体" w:cs="宋体"/>
          <w:b/>
          <w:bCs/>
          <w:color w:val="000000"/>
          <w:sz w:val="20"/>
        </w:rPr>
        <w:t>第一讲微表情识别概要</w:t>
      </w:r>
    </w:p>
    <w:p>
      <w:pPr>
        <w:spacing w:line="360" w:lineRule="auto"/>
        <w:rPr>
          <w:rFonts w:hint="eastAsia" w:ascii="宋体" w:hAnsi="宋体" w:cs="宋体"/>
          <w:color w:val="000000"/>
          <w:sz w:val="20"/>
        </w:rPr>
      </w:pPr>
      <w:r>
        <w:rPr>
          <w:rFonts w:hint="eastAsia" w:ascii="宋体" w:hAnsi="宋体" w:cs="宋体"/>
          <w:color w:val="000000"/>
          <w:sz w:val="20"/>
        </w:rPr>
        <w:t>1.1微表情涵义·由来</w:t>
      </w:r>
    </w:p>
    <w:p>
      <w:pPr>
        <w:spacing w:line="360" w:lineRule="auto"/>
        <w:rPr>
          <w:rFonts w:hint="eastAsia" w:ascii="宋体" w:hAnsi="宋体" w:cs="宋体"/>
          <w:color w:val="000000"/>
          <w:sz w:val="20"/>
        </w:rPr>
      </w:pPr>
      <w:r>
        <w:rPr>
          <w:rFonts w:hint="eastAsia" w:ascii="宋体" w:hAnsi="宋体" w:cs="宋体"/>
          <w:color w:val="000000"/>
          <w:sz w:val="20"/>
        </w:rPr>
        <w:t>1.2保罗·埃克曼的贡献</w:t>
      </w:r>
    </w:p>
    <w:p>
      <w:pPr>
        <w:spacing w:line="360" w:lineRule="auto"/>
        <w:rPr>
          <w:rFonts w:hint="eastAsia" w:ascii="宋体" w:hAnsi="宋体" w:cs="宋体"/>
          <w:color w:val="000000"/>
          <w:sz w:val="20"/>
        </w:rPr>
      </w:pPr>
      <w:r>
        <w:rPr>
          <w:rFonts w:hint="eastAsia" w:ascii="宋体" w:hAnsi="宋体" w:cs="宋体"/>
          <w:color w:val="000000"/>
          <w:sz w:val="20"/>
        </w:rPr>
        <w:t>1.3国内·应用研究概况</w:t>
      </w:r>
    </w:p>
    <w:p>
      <w:pPr>
        <w:spacing w:line="360" w:lineRule="auto"/>
        <w:rPr>
          <w:rFonts w:hint="eastAsia" w:ascii="宋体" w:hAnsi="宋体" w:cs="宋体"/>
          <w:color w:val="000000"/>
          <w:sz w:val="20"/>
        </w:rPr>
      </w:pPr>
      <w:r>
        <w:rPr>
          <w:rFonts w:hint="eastAsia" w:ascii="宋体" w:hAnsi="宋体" w:cs="宋体"/>
          <w:color w:val="000000"/>
          <w:sz w:val="20"/>
        </w:rPr>
        <w:t>1.4教学模式·教学环节</w:t>
      </w:r>
    </w:p>
    <w:p>
      <w:pPr>
        <w:spacing w:line="360" w:lineRule="auto"/>
        <w:rPr>
          <w:rFonts w:hint="eastAsia" w:ascii="宋体" w:hAnsi="宋体" w:cs="宋体"/>
          <w:color w:val="000000"/>
          <w:sz w:val="20"/>
        </w:rPr>
      </w:pPr>
      <w:r>
        <w:rPr>
          <w:rFonts w:hint="eastAsia" w:ascii="宋体" w:hAnsi="宋体" w:cs="宋体"/>
          <w:color w:val="000000"/>
          <w:sz w:val="20"/>
        </w:rPr>
        <w:t>1.5案例教学1：《非常了得·我是飞机调度员》</w:t>
      </w:r>
    </w:p>
    <w:p>
      <w:pPr>
        <w:spacing w:line="360" w:lineRule="auto"/>
        <w:rPr>
          <w:rFonts w:hint="eastAsia" w:ascii="宋体" w:hAnsi="宋体" w:cs="宋体"/>
          <w:color w:val="000000"/>
          <w:sz w:val="20"/>
        </w:rPr>
      </w:pPr>
      <w:r>
        <w:rPr>
          <w:rFonts w:hint="eastAsia" w:ascii="宋体" w:hAnsi="宋体" w:cs="宋体"/>
          <w:color w:val="000000"/>
          <w:sz w:val="20"/>
        </w:rPr>
        <w:t>1.6实操训练1：《真真假假·我曾喝过将军泡的茶》</w:t>
      </w:r>
    </w:p>
    <w:p>
      <w:pPr>
        <w:spacing w:line="360" w:lineRule="auto"/>
        <w:rPr>
          <w:rFonts w:hint="eastAsia" w:ascii="宋体" w:hAnsi="宋体" w:cs="宋体"/>
          <w:b/>
          <w:bCs/>
          <w:color w:val="000000"/>
          <w:sz w:val="20"/>
        </w:rPr>
      </w:pPr>
      <w:r>
        <w:rPr>
          <w:rFonts w:hint="eastAsia" w:ascii="宋体" w:hAnsi="宋体" w:cs="宋体"/>
          <w:b/>
          <w:bCs/>
          <w:color w:val="000000"/>
          <w:sz w:val="20"/>
        </w:rPr>
        <w:t>第二讲微表情识别原理意义</w:t>
      </w:r>
    </w:p>
    <w:p>
      <w:pPr>
        <w:spacing w:line="360" w:lineRule="auto"/>
        <w:rPr>
          <w:rFonts w:hint="eastAsia" w:ascii="宋体" w:hAnsi="宋体" w:cs="宋体"/>
          <w:color w:val="000000"/>
          <w:sz w:val="20"/>
        </w:rPr>
      </w:pPr>
      <w:r>
        <w:rPr>
          <w:rFonts w:hint="eastAsia" w:ascii="宋体" w:hAnsi="宋体" w:cs="宋体"/>
          <w:color w:val="000000"/>
          <w:sz w:val="20"/>
        </w:rPr>
        <w:t>2.1微表情产生原理</w:t>
      </w:r>
    </w:p>
    <w:p>
      <w:pPr>
        <w:spacing w:line="360" w:lineRule="auto"/>
        <w:rPr>
          <w:rFonts w:hint="eastAsia" w:ascii="宋体" w:hAnsi="宋体" w:cs="宋体"/>
          <w:color w:val="000000"/>
          <w:sz w:val="20"/>
        </w:rPr>
      </w:pPr>
      <w:r>
        <w:rPr>
          <w:rFonts w:hint="eastAsia" w:ascii="宋体" w:hAnsi="宋体" w:cs="宋体"/>
          <w:color w:val="000000"/>
          <w:sz w:val="20"/>
        </w:rPr>
        <w:t>2.2微表情形态意义</w:t>
      </w:r>
    </w:p>
    <w:p>
      <w:pPr>
        <w:spacing w:line="360" w:lineRule="auto"/>
        <w:rPr>
          <w:rFonts w:hint="eastAsia" w:ascii="宋体" w:hAnsi="宋体" w:cs="宋体"/>
          <w:color w:val="000000"/>
          <w:sz w:val="20"/>
        </w:rPr>
      </w:pPr>
      <w:r>
        <w:rPr>
          <w:rFonts w:hint="eastAsia" w:ascii="宋体" w:hAnsi="宋体" w:cs="宋体"/>
          <w:color w:val="000000"/>
          <w:sz w:val="20"/>
        </w:rPr>
        <w:t>2.3微表情读心内涵</w:t>
      </w:r>
    </w:p>
    <w:p>
      <w:pPr>
        <w:spacing w:line="360" w:lineRule="auto"/>
        <w:rPr>
          <w:rFonts w:hint="eastAsia" w:ascii="宋体" w:hAnsi="宋体" w:cs="宋体"/>
          <w:color w:val="000000"/>
          <w:sz w:val="20"/>
        </w:rPr>
      </w:pPr>
      <w:r>
        <w:rPr>
          <w:rFonts w:hint="eastAsia" w:ascii="宋体" w:hAnsi="宋体" w:cs="宋体"/>
          <w:color w:val="000000"/>
          <w:sz w:val="20"/>
        </w:rPr>
        <w:t>2.4微表情应用价值</w:t>
      </w:r>
    </w:p>
    <w:p>
      <w:pPr>
        <w:spacing w:line="360" w:lineRule="auto"/>
        <w:rPr>
          <w:rFonts w:hint="eastAsia" w:ascii="宋体" w:hAnsi="宋体" w:cs="宋体"/>
          <w:color w:val="000000"/>
          <w:sz w:val="20"/>
        </w:rPr>
      </w:pPr>
      <w:r>
        <w:rPr>
          <w:rFonts w:hint="eastAsia" w:ascii="宋体" w:hAnsi="宋体" w:cs="宋体"/>
          <w:color w:val="000000"/>
          <w:sz w:val="20"/>
        </w:rPr>
        <w:t>2.5案例教学2：《非常了得·我是扑街少女》</w:t>
      </w:r>
    </w:p>
    <w:p>
      <w:pPr>
        <w:spacing w:line="360" w:lineRule="auto"/>
        <w:rPr>
          <w:rFonts w:hint="eastAsia" w:ascii="宋体" w:hAnsi="宋体" w:cs="宋体"/>
          <w:b/>
          <w:bCs/>
          <w:color w:val="000000"/>
          <w:sz w:val="20"/>
        </w:rPr>
      </w:pPr>
      <w:r>
        <w:rPr>
          <w:rFonts w:hint="eastAsia" w:ascii="宋体" w:hAnsi="宋体" w:cs="宋体"/>
          <w:color w:val="000000"/>
          <w:sz w:val="20"/>
        </w:rPr>
        <w:t>2.6实操训练2：《真真假假·我曾经在暴雨中被困在山上》</w:t>
      </w:r>
    </w:p>
    <w:p>
      <w:pPr>
        <w:spacing w:line="360" w:lineRule="auto"/>
        <w:rPr>
          <w:rFonts w:hint="eastAsia" w:ascii="宋体" w:hAnsi="宋体" w:cs="宋体"/>
          <w:b/>
          <w:bCs/>
          <w:color w:val="000000"/>
          <w:sz w:val="20"/>
        </w:rPr>
      </w:pPr>
      <w:r>
        <w:rPr>
          <w:rFonts w:hint="eastAsia" w:ascii="宋体" w:hAnsi="宋体" w:cs="宋体"/>
          <w:b/>
          <w:bCs/>
          <w:color w:val="000000"/>
          <w:sz w:val="20"/>
        </w:rPr>
        <w:t>第三讲微表情识别线索面部微表情形态意义（一）</w:t>
      </w:r>
    </w:p>
    <w:p>
      <w:pPr>
        <w:spacing w:line="360" w:lineRule="auto"/>
        <w:rPr>
          <w:rFonts w:hint="eastAsia" w:ascii="宋体" w:hAnsi="宋体" w:cs="宋体"/>
          <w:color w:val="000000"/>
          <w:sz w:val="20"/>
        </w:rPr>
      </w:pPr>
      <w:r>
        <w:rPr>
          <w:rFonts w:hint="eastAsia" w:ascii="宋体" w:hAnsi="宋体" w:cs="宋体"/>
          <w:color w:val="000000"/>
          <w:sz w:val="20"/>
        </w:rPr>
        <w:t>3.1面部表情·基线反应</w:t>
      </w:r>
    </w:p>
    <w:p>
      <w:pPr>
        <w:spacing w:line="360" w:lineRule="auto"/>
        <w:rPr>
          <w:rFonts w:hint="eastAsia" w:ascii="宋体" w:hAnsi="宋体" w:cs="宋体"/>
          <w:color w:val="000000"/>
          <w:sz w:val="20"/>
        </w:rPr>
      </w:pPr>
      <w:r>
        <w:rPr>
          <w:rFonts w:hint="eastAsia" w:ascii="宋体" w:hAnsi="宋体" w:cs="宋体"/>
          <w:color w:val="000000"/>
          <w:sz w:val="20"/>
        </w:rPr>
        <w:t>3.2惊讶</w:t>
      </w:r>
    </w:p>
    <w:p>
      <w:pPr>
        <w:spacing w:line="360" w:lineRule="auto"/>
        <w:rPr>
          <w:rFonts w:hint="eastAsia" w:ascii="宋体" w:hAnsi="宋体" w:cs="宋体"/>
          <w:color w:val="000000"/>
          <w:sz w:val="20"/>
        </w:rPr>
      </w:pPr>
      <w:r>
        <w:rPr>
          <w:rFonts w:hint="eastAsia" w:ascii="宋体" w:hAnsi="宋体" w:cs="宋体"/>
          <w:color w:val="000000"/>
          <w:sz w:val="20"/>
        </w:rPr>
        <w:t>3.3厌恶、轻蔑</w:t>
      </w:r>
    </w:p>
    <w:p>
      <w:pPr>
        <w:spacing w:line="360" w:lineRule="auto"/>
        <w:rPr>
          <w:rFonts w:hint="eastAsia" w:ascii="宋体" w:hAnsi="宋体" w:cs="宋体"/>
          <w:color w:val="000000"/>
          <w:sz w:val="20"/>
        </w:rPr>
      </w:pPr>
      <w:r>
        <w:rPr>
          <w:rFonts w:hint="eastAsia" w:ascii="宋体" w:hAnsi="宋体" w:cs="宋体"/>
          <w:color w:val="000000"/>
          <w:sz w:val="20"/>
        </w:rPr>
        <w:t>3.4愤怒</w:t>
      </w:r>
    </w:p>
    <w:p>
      <w:pPr>
        <w:spacing w:line="360" w:lineRule="auto"/>
        <w:rPr>
          <w:rFonts w:hint="eastAsia" w:ascii="宋体" w:hAnsi="宋体" w:cs="宋体"/>
          <w:color w:val="000000"/>
          <w:sz w:val="20"/>
        </w:rPr>
      </w:pPr>
      <w:r>
        <w:rPr>
          <w:rFonts w:hint="eastAsia" w:ascii="宋体" w:hAnsi="宋体" w:cs="宋体"/>
          <w:color w:val="000000"/>
          <w:sz w:val="20"/>
        </w:rPr>
        <w:t>3.5案例教学3：《非常了得·我在监狱里举办婚礼》</w:t>
      </w:r>
    </w:p>
    <w:p>
      <w:pPr>
        <w:spacing w:line="360" w:lineRule="auto"/>
        <w:rPr>
          <w:rFonts w:hint="eastAsia" w:ascii="宋体" w:hAnsi="宋体" w:cs="宋体"/>
          <w:b/>
          <w:bCs/>
          <w:color w:val="000000"/>
          <w:sz w:val="20"/>
        </w:rPr>
      </w:pPr>
      <w:r>
        <w:rPr>
          <w:rFonts w:hint="eastAsia" w:ascii="宋体" w:hAnsi="宋体" w:cs="宋体"/>
          <w:color w:val="000000"/>
          <w:sz w:val="20"/>
        </w:rPr>
        <w:t>3.6实操训练3：《真真假假·我曾经喝的大醉》</w:t>
      </w:r>
    </w:p>
    <w:p>
      <w:pPr>
        <w:spacing w:line="360" w:lineRule="auto"/>
        <w:rPr>
          <w:rFonts w:hint="eastAsia" w:ascii="宋体" w:hAnsi="宋体" w:cs="宋体"/>
          <w:b/>
          <w:bCs/>
          <w:color w:val="000000"/>
          <w:sz w:val="20"/>
        </w:rPr>
      </w:pPr>
      <w:r>
        <w:rPr>
          <w:rFonts w:hint="eastAsia" w:ascii="宋体" w:hAnsi="宋体" w:cs="宋体"/>
          <w:b/>
          <w:bCs/>
          <w:color w:val="000000"/>
          <w:sz w:val="20"/>
        </w:rPr>
        <w:t>第四讲微表情识别线索面部微表情形态意义（二）</w:t>
      </w:r>
    </w:p>
    <w:p>
      <w:pPr>
        <w:spacing w:line="360" w:lineRule="auto"/>
        <w:rPr>
          <w:rFonts w:hint="eastAsia" w:ascii="宋体" w:hAnsi="宋体" w:cs="宋体"/>
          <w:color w:val="000000"/>
          <w:sz w:val="20"/>
        </w:rPr>
      </w:pPr>
      <w:r>
        <w:rPr>
          <w:rFonts w:hint="eastAsia" w:ascii="宋体" w:hAnsi="宋体" w:cs="宋体"/>
          <w:color w:val="000000"/>
          <w:sz w:val="20"/>
        </w:rPr>
        <w:t>4.1恐惧</w:t>
      </w:r>
    </w:p>
    <w:p>
      <w:pPr>
        <w:spacing w:line="360" w:lineRule="auto"/>
        <w:rPr>
          <w:rFonts w:hint="eastAsia" w:ascii="宋体" w:hAnsi="宋体" w:cs="宋体"/>
          <w:color w:val="000000"/>
          <w:sz w:val="20"/>
        </w:rPr>
      </w:pPr>
      <w:r>
        <w:rPr>
          <w:rFonts w:hint="eastAsia" w:ascii="宋体" w:hAnsi="宋体" w:cs="宋体"/>
          <w:color w:val="000000"/>
          <w:sz w:val="20"/>
        </w:rPr>
        <w:t>4.2悲伤</w:t>
      </w:r>
    </w:p>
    <w:p>
      <w:pPr>
        <w:spacing w:line="360" w:lineRule="auto"/>
        <w:rPr>
          <w:rFonts w:hint="eastAsia" w:ascii="宋体" w:hAnsi="宋体" w:cs="宋体"/>
          <w:color w:val="000000"/>
          <w:sz w:val="20"/>
        </w:rPr>
      </w:pPr>
      <w:r>
        <w:rPr>
          <w:rFonts w:hint="eastAsia" w:ascii="宋体" w:hAnsi="宋体" w:cs="宋体"/>
          <w:color w:val="000000"/>
          <w:sz w:val="20"/>
        </w:rPr>
        <w:t>4.3愉悦</w:t>
      </w:r>
    </w:p>
    <w:p>
      <w:pPr>
        <w:spacing w:line="360" w:lineRule="auto"/>
        <w:rPr>
          <w:rFonts w:hint="eastAsia" w:ascii="宋体" w:hAnsi="宋体" w:cs="宋体"/>
          <w:color w:val="000000"/>
          <w:sz w:val="20"/>
        </w:rPr>
      </w:pPr>
      <w:r>
        <w:rPr>
          <w:rFonts w:hint="eastAsia" w:ascii="宋体" w:hAnsi="宋体" w:cs="宋体"/>
          <w:color w:val="000000"/>
          <w:sz w:val="20"/>
        </w:rPr>
        <w:t>4.4案例教学4：《非常了得·我专门给陌生人寄明信片》</w:t>
      </w:r>
    </w:p>
    <w:p>
      <w:pPr>
        <w:spacing w:line="360" w:lineRule="auto"/>
        <w:rPr>
          <w:rFonts w:hint="eastAsia" w:ascii="宋体" w:hAnsi="宋体" w:cs="宋体"/>
          <w:b/>
          <w:bCs/>
          <w:color w:val="000000"/>
          <w:sz w:val="20"/>
        </w:rPr>
      </w:pPr>
      <w:r>
        <w:rPr>
          <w:rFonts w:hint="eastAsia" w:ascii="宋体" w:hAnsi="宋体" w:cs="宋体"/>
          <w:color w:val="000000"/>
          <w:sz w:val="20"/>
        </w:rPr>
        <w:t>4.5实操训练4：《真真假假·我曾经从小偷手里拿回了手机》</w:t>
      </w:r>
    </w:p>
    <w:p>
      <w:pPr>
        <w:spacing w:line="360" w:lineRule="auto"/>
        <w:rPr>
          <w:rFonts w:hint="eastAsia" w:ascii="宋体" w:hAnsi="宋体" w:cs="宋体"/>
          <w:b/>
          <w:bCs/>
          <w:color w:val="000000"/>
          <w:sz w:val="20"/>
        </w:rPr>
      </w:pPr>
      <w:r>
        <w:rPr>
          <w:rFonts w:hint="eastAsia" w:ascii="宋体" w:hAnsi="宋体" w:cs="宋体"/>
          <w:b/>
          <w:bCs/>
          <w:color w:val="000000"/>
          <w:sz w:val="20"/>
        </w:rPr>
        <w:t>第五讲微表情识别线索身体微反应形态意义（一）</w:t>
      </w:r>
    </w:p>
    <w:p>
      <w:pPr>
        <w:spacing w:line="360" w:lineRule="auto"/>
        <w:rPr>
          <w:rFonts w:hint="eastAsia" w:ascii="宋体" w:hAnsi="宋体" w:cs="宋体"/>
          <w:color w:val="000000"/>
          <w:sz w:val="20"/>
        </w:rPr>
      </w:pPr>
      <w:r>
        <w:rPr>
          <w:rFonts w:hint="eastAsia" w:ascii="宋体" w:hAnsi="宋体" w:cs="宋体"/>
          <w:color w:val="000000"/>
          <w:sz w:val="20"/>
        </w:rPr>
        <w:t>5.1冻结反应</w:t>
      </w:r>
    </w:p>
    <w:p>
      <w:pPr>
        <w:spacing w:line="360" w:lineRule="auto"/>
        <w:rPr>
          <w:rFonts w:hint="eastAsia" w:ascii="宋体" w:hAnsi="宋体" w:cs="宋体"/>
          <w:color w:val="000000"/>
          <w:sz w:val="20"/>
        </w:rPr>
      </w:pPr>
      <w:r>
        <w:rPr>
          <w:rFonts w:hint="eastAsia" w:ascii="宋体" w:hAnsi="宋体" w:cs="宋体"/>
          <w:color w:val="000000"/>
          <w:sz w:val="20"/>
        </w:rPr>
        <w:t>5.2逃离反应</w:t>
      </w:r>
    </w:p>
    <w:p>
      <w:pPr>
        <w:spacing w:line="360" w:lineRule="auto"/>
        <w:rPr>
          <w:rFonts w:hint="eastAsia" w:ascii="宋体" w:hAnsi="宋体" w:cs="宋体"/>
          <w:color w:val="000000"/>
          <w:sz w:val="20"/>
        </w:rPr>
      </w:pPr>
      <w:r>
        <w:rPr>
          <w:rFonts w:hint="eastAsia" w:ascii="宋体" w:hAnsi="宋体" w:cs="宋体"/>
          <w:color w:val="000000"/>
          <w:sz w:val="20"/>
        </w:rPr>
        <w:t>5.3安慰反应</w:t>
      </w:r>
    </w:p>
    <w:p>
      <w:pPr>
        <w:spacing w:line="360" w:lineRule="auto"/>
        <w:rPr>
          <w:rFonts w:hint="eastAsia" w:ascii="宋体" w:hAnsi="宋体" w:cs="宋体"/>
          <w:color w:val="000000"/>
          <w:sz w:val="20"/>
        </w:rPr>
      </w:pPr>
      <w:r>
        <w:rPr>
          <w:rFonts w:hint="eastAsia" w:ascii="宋体" w:hAnsi="宋体" w:cs="宋体"/>
          <w:color w:val="000000"/>
          <w:sz w:val="20"/>
        </w:rPr>
        <w:t>5.4仰视反应</w:t>
      </w:r>
    </w:p>
    <w:p>
      <w:pPr>
        <w:spacing w:line="360" w:lineRule="auto"/>
        <w:rPr>
          <w:rFonts w:hint="eastAsia" w:ascii="宋体" w:hAnsi="宋体" w:cs="宋体"/>
          <w:color w:val="000000"/>
          <w:sz w:val="20"/>
        </w:rPr>
      </w:pPr>
      <w:r>
        <w:rPr>
          <w:rFonts w:hint="eastAsia" w:ascii="宋体" w:hAnsi="宋体" w:cs="宋体"/>
          <w:color w:val="000000"/>
          <w:sz w:val="20"/>
        </w:rPr>
        <w:t>5.5案例教学5：《非常了得·我为英国女王洗碗》</w:t>
      </w:r>
    </w:p>
    <w:p>
      <w:pPr>
        <w:spacing w:line="360" w:lineRule="auto"/>
        <w:rPr>
          <w:rFonts w:hint="eastAsia" w:ascii="宋体" w:hAnsi="宋体" w:cs="宋体"/>
          <w:b/>
          <w:bCs/>
          <w:color w:val="000000"/>
          <w:sz w:val="20"/>
        </w:rPr>
      </w:pPr>
      <w:r>
        <w:rPr>
          <w:rFonts w:hint="eastAsia" w:ascii="宋体" w:hAnsi="宋体" w:cs="宋体"/>
          <w:color w:val="000000"/>
          <w:sz w:val="20"/>
        </w:rPr>
        <w:t>5.6实操训练5：《真真假假·我小时候有一次溺水的经历》</w:t>
      </w:r>
    </w:p>
    <w:p>
      <w:pPr>
        <w:spacing w:line="360" w:lineRule="auto"/>
        <w:rPr>
          <w:rFonts w:hint="eastAsia" w:ascii="宋体" w:hAnsi="宋体" w:cs="宋体"/>
          <w:b/>
          <w:bCs/>
          <w:color w:val="000000"/>
          <w:sz w:val="20"/>
        </w:rPr>
      </w:pPr>
      <w:r>
        <w:rPr>
          <w:rFonts w:hint="eastAsia" w:ascii="宋体" w:hAnsi="宋体" w:cs="宋体"/>
          <w:b/>
          <w:bCs/>
          <w:color w:val="000000"/>
          <w:sz w:val="20"/>
        </w:rPr>
        <w:t>第六讲微表情识别线索身体微反应形态意义（二）</w:t>
      </w:r>
    </w:p>
    <w:p>
      <w:pPr>
        <w:spacing w:line="360" w:lineRule="auto"/>
        <w:rPr>
          <w:rFonts w:hint="eastAsia" w:ascii="宋体" w:hAnsi="宋体" w:cs="宋体"/>
          <w:color w:val="000000"/>
          <w:sz w:val="20"/>
        </w:rPr>
      </w:pPr>
      <w:r>
        <w:rPr>
          <w:rFonts w:hint="eastAsia" w:ascii="宋体" w:hAnsi="宋体" w:cs="宋体"/>
          <w:color w:val="000000"/>
          <w:sz w:val="20"/>
        </w:rPr>
        <w:t>6.1爱恨反应</w:t>
      </w:r>
    </w:p>
    <w:p>
      <w:pPr>
        <w:spacing w:line="360" w:lineRule="auto"/>
        <w:rPr>
          <w:rFonts w:hint="eastAsia" w:ascii="宋体" w:hAnsi="宋体" w:cs="宋体"/>
          <w:color w:val="000000"/>
          <w:sz w:val="20"/>
        </w:rPr>
      </w:pPr>
      <w:r>
        <w:rPr>
          <w:rFonts w:hint="eastAsia" w:ascii="宋体" w:hAnsi="宋体" w:cs="宋体"/>
          <w:color w:val="000000"/>
          <w:sz w:val="20"/>
        </w:rPr>
        <w:t>6.2领地反应</w:t>
      </w:r>
    </w:p>
    <w:p>
      <w:pPr>
        <w:spacing w:line="360" w:lineRule="auto"/>
        <w:rPr>
          <w:rFonts w:hint="eastAsia" w:ascii="宋体" w:hAnsi="宋体" w:cs="宋体"/>
          <w:color w:val="000000"/>
          <w:sz w:val="20"/>
        </w:rPr>
      </w:pPr>
      <w:r>
        <w:rPr>
          <w:rFonts w:hint="eastAsia" w:ascii="宋体" w:hAnsi="宋体" w:cs="宋体"/>
          <w:color w:val="000000"/>
          <w:sz w:val="20"/>
        </w:rPr>
        <w:t>6.3战斗反应</w:t>
      </w:r>
    </w:p>
    <w:p>
      <w:pPr>
        <w:spacing w:line="360" w:lineRule="auto"/>
        <w:rPr>
          <w:rFonts w:hint="eastAsia" w:ascii="宋体" w:hAnsi="宋体" w:cs="宋体"/>
          <w:color w:val="000000"/>
          <w:sz w:val="20"/>
        </w:rPr>
      </w:pPr>
      <w:r>
        <w:rPr>
          <w:rFonts w:hint="eastAsia" w:ascii="宋体" w:hAnsi="宋体" w:cs="宋体"/>
          <w:color w:val="000000"/>
          <w:sz w:val="20"/>
        </w:rPr>
        <w:t>6.4胜败反应</w:t>
      </w:r>
    </w:p>
    <w:p>
      <w:pPr>
        <w:spacing w:line="360" w:lineRule="auto"/>
        <w:rPr>
          <w:rFonts w:hint="eastAsia" w:ascii="宋体" w:hAnsi="宋体" w:cs="宋体"/>
          <w:color w:val="000000"/>
          <w:sz w:val="20"/>
        </w:rPr>
      </w:pPr>
      <w:r>
        <w:rPr>
          <w:rFonts w:hint="eastAsia" w:ascii="宋体" w:hAnsi="宋体" w:cs="宋体"/>
          <w:color w:val="000000"/>
          <w:sz w:val="20"/>
        </w:rPr>
        <w:t>6.5案例教学6：《非常了得·我能“一心二用”》</w:t>
      </w:r>
    </w:p>
    <w:p>
      <w:pPr>
        <w:spacing w:line="360" w:lineRule="auto"/>
        <w:rPr>
          <w:rFonts w:hint="eastAsia" w:ascii="宋体" w:hAnsi="宋体" w:cs="宋体"/>
          <w:color w:val="000000"/>
          <w:sz w:val="20"/>
        </w:rPr>
      </w:pPr>
      <w:r>
        <w:rPr>
          <w:rFonts w:hint="eastAsia" w:ascii="宋体" w:hAnsi="宋体" w:cs="宋体"/>
          <w:color w:val="000000"/>
          <w:sz w:val="20"/>
        </w:rPr>
        <w:t>6.6实操训练6：《真真假假·我小时候和何炅家是邻居》</w:t>
      </w:r>
    </w:p>
    <w:p>
      <w:pPr>
        <w:spacing w:line="360" w:lineRule="auto"/>
        <w:rPr>
          <w:rFonts w:hint="eastAsia" w:ascii="宋体" w:hAnsi="宋体" w:cs="宋体"/>
          <w:b/>
          <w:bCs/>
          <w:color w:val="000000"/>
          <w:sz w:val="20"/>
        </w:rPr>
      </w:pPr>
      <w:r>
        <w:rPr>
          <w:rFonts w:hint="eastAsia" w:ascii="宋体" w:hAnsi="宋体" w:cs="宋体"/>
          <w:b/>
          <w:bCs/>
          <w:color w:val="000000"/>
          <w:sz w:val="20"/>
        </w:rPr>
        <w:t>第七讲微表情识别线索非言语行为形态意义</w:t>
      </w:r>
    </w:p>
    <w:p>
      <w:pPr>
        <w:spacing w:line="360" w:lineRule="auto"/>
        <w:rPr>
          <w:rFonts w:hint="eastAsia" w:ascii="宋体" w:hAnsi="宋体" w:cs="宋体"/>
          <w:color w:val="000000"/>
          <w:sz w:val="20"/>
        </w:rPr>
      </w:pPr>
      <w:r>
        <w:rPr>
          <w:rFonts w:hint="eastAsia" w:ascii="宋体" w:hAnsi="宋体" w:cs="宋体"/>
          <w:color w:val="000000"/>
          <w:sz w:val="20"/>
        </w:rPr>
        <w:t>7.1非言语行为识别线索</w:t>
      </w:r>
    </w:p>
    <w:p>
      <w:pPr>
        <w:spacing w:line="360" w:lineRule="auto"/>
        <w:rPr>
          <w:rFonts w:hint="eastAsia" w:ascii="宋体" w:hAnsi="宋体" w:cs="宋体"/>
          <w:color w:val="000000"/>
          <w:sz w:val="20"/>
        </w:rPr>
      </w:pPr>
      <w:r>
        <w:rPr>
          <w:rFonts w:hint="eastAsia" w:ascii="宋体" w:hAnsi="宋体" w:cs="宋体"/>
          <w:color w:val="000000"/>
          <w:sz w:val="20"/>
        </w:rPr>
        <w:t>7.2反应性行为的特征与意义</w:t>
      </w:r>
    </w:p>
    <w:p>
      <w:pPr>
        <w:spacing w:line="360" w:lineRule="auto"/>
        <w:rPr>
          <w:rFonts w:hint="eastAsia" w:ascii="宋体" w:hAnsi="宋体" w:cs="宋体"/>
          <w:color w:val="000000"/>
          <w:sz w:val="20"/>
        </w:rPr>
      </w:pPr>
      <w:r>
        <w:rPr>
          <w:rFonts w:hint="eastAsia" w:ascii="宋体" w:hAnsi="宋体" w:cs="宋体"/>
          <w:color w:val="000000"/>
          <w:sz w:val="20"/>
        </w:rPr>
        <w:t>7.3无意控制的肢体动作的特征与意义</w:t>
      </w:r>
    </w:p>
    <w:p>
      <w:pPr>
        <w:spacing w:line="360" w:lineRule="auto"/>
        <w:rPr>
          <w:rFonts w:hint="eastAsia" w:ascii="宋体" w:hAnsi="宋体" w:cs="宋体"/>
          <w:color w:val="000000"/>
          <w:sz w:val="20"/>
        </w:rPr>
      </w:pPr>
      <w:r>
        <w:rPr>
          <w:rFonts w:hint="eastAsia" w:ascii="宋体" w:hAnsi="宋体" w:cs="宋体"/>
          <w:color w:val="000000"/>
          <w:sz w:val="20"/>
        </w:rPr>
        <w:t>7.4有意控制的动作的特征与意义</w:t>
      </w:r>
    </w:p>
    <w:p>
      <w:pPr>
        <w:spacing w:line="360" w:lineRule="auto"/>
        <w:rPr>
          <w:rFonts w:hint="eastAsia" w:ascii="宋体" w:hAnsi="宋体" w:cs="宋体"/>
          <w:color w:val="000000"/>
          <w:sz w:val="20"/>
        </w:rPr>
      </w:pPr>
      <w:r>
        <w:rPr>
          <w:rFonts w:hint="eastAsia" w:ascii="宋体" w:hAnsi="宋体" w:cs="宋体"/>
          <w:color w:val="000000"/>
          <w:sz w:val="20"/>
        </w:rPr>
        <w:t>7.5案例教学7：《非常了得·我在白宫做见习生》</w:t>
      </w:r>
    </w:p>
    <w:p>
      <w:pPr>
        <w:spacing w:line="360" w:lineRule="auto"/>
        <w:rPr>
          <w:rFonts w:hint="eastAsia" w:ascii="宋体" w:hAnsi="宋体" w:cs="宋体"/>
          <w:color w:val="000000"/>
          <w:kern w:val="0"/>
          <w:sz w:val="24"/>
          <w:szCs w:val="24"/>
        </w:rPr>
      </w:pPr>
      <w:r>
        <w:rPr>
          <w:rFonts w:hint="eastAsia" w:ascii="宋体" w:hAnsi="宋体" w:cs="宋体"/>
          <w:color w:val="000000"/>
          <w:sz w:val="20"/>
        </w:rPr>
        <w:t>7.6实操训练7：《真真假假·我曾和一个德国人交流了八小时》</w:t>
      </w:r>
    </w:p>
    <w:p>
      <w:pPr>
        <w:spacing w:line="360" w:lineRule="auto"/>
        <w:rPr>
          <w:rFonts w:hint="eastAsia" w:ascii="宋体" w:hAnsi="宋体" w:cs="宋体"/>
          <w:b/>
          <w:bCs/>
          <w:color w:val="000000"/>
          <w:sz w:val="20"/>
        </w:rPr>
      </w:pPr>
      <w:r>
        <w:rPr>
          <w:rFonts w:hint="eastAsia" w:ascii="宋体" w:hAnsi="宋体" w:cs="宋体"/>
          <w:b/>
          <w:bCs/>
          <w:color w:val="000000"/>
          <w:sz w:val="20"/>
        </w:rPr>
        <w:t>第八讲微表情识别要点激发情绪给对刺激</w:t>
      </w:r>
    </w:p>
    <w:p>
      <w:pPr>
        <w:spacing w:line="360" w:lineRule="auto"/>
        <w:rPr>
          <w:rFonts w:hint="eastAsia" w:ascii="宋体" w:hAnsi="宋体" w:cs="宋体"/>
          <w:color w:val="000000"/>
          <w:sz w:val="20"/>
        </w:rPr>
      </w:pPr>
      <w:r>
        <w:rPr>
          <w:rFonts w:hint="eastAsia" w:ascii="宋体" w:hAnsi="宋体" w:cs="宋体"/>
          <w:color w:val="000000"/>
          <w:sz w:val="20"/>
        </w:rPr>
        <w:t>8.1激发情绪意义</w:t>
      </w:r>
    </w:p>
    <w:p>
      <w:pPr>
        <w:spacing w:line="360" w:lineRule="auto"/>
        <w:rPr>
          <w:rFonts w:hint="eastAsia" w:ascii="宋体" w:hAnsi="宋体" w:cs="宋体"/>
          <w:color w:val="000000"/>
          <w:sz w:val="20"/>
        </w:rPr>
      </w:pPr>
      <w:r>
        <w:rPr>
          <w:rFonts w:hint="eastAsia" w:ascii="宋体" w:hAnsi="宋体" w:cs="宋体"/>
          <w:color w:val="000000"/>
          <w:sz w:val="20"/>
        </w:rPr>
        <w:t>8.2激发情绪：“设问”策略</w:t>
      </w:r>
    </w:p>
    <w:p>
      <w:pPr>
        <w:spacing w:line="360" w:lineRule="auto"/>
        <w:rPr>
          <w:rFonts w:hint="eastAsia" w:ascii="宋体" w:hAnsi="宋体" w:cs="宋体"/>
          <w:color w:val="000000"/>
          <w:sz w:val="20"/>
        </w:rPr>
      </w:pPr>
      <w:r>
        <w:rPr>
          <w:rFonts w:hint="eastAsia" w:ascii="宋体" w:hAnsi="宋体" w:cs="宋体"/>
          <w:color w:val="000000"/>
          <w:sz w:val="20"/>
        </w:rPr>
        <w:t>8.3激发情绪：“逼问”策略</w:t>
      </w:r>
    </w:p>
    <w:p>
      <w:pPr>
        <w:spacing w:line="360" w:lineRule="auto"/>
        <w:rPr>
          <w:rFonts w:hint="eastAsia" w:ascii="宋体" w:hAnsi="宋体" w:cs="宋体"/>
          <w:color w:val="000000"/>
          <w:sz w:val="20"/>
        </w:rPr>
      </w:pPr>
      <w:r>
        <w:rPr>
          <w:rFonts w:hint="eastAsia" w:ascii="宋体" w:hAnsi="宋体" w:cs="宋体"/>
          <w:color w:val="000000"/>
          <w:sz w:val="20"/>
        </w:rPr>
        <w:t>8.4激发情绪：“去控”策略</w:t>
      </w:r>
    </w:p>
    <w:p>
      <w:pPr>
        <w:spacing w:line="360" w:lineRule="auto"/>
        <w:rPr>
          <w:rFonts w:hint="eastAsia" w:ascii="宋体" w:hAnsi="宋体" w:cs="宋体"/>
          <w:color w:val="000000"/>
          <w:sz w:val="20"/>
        </w:rPr>
      </w:pPr>
      <w:r>
        <w:rPr>
          <w:rFonts w:hint="eastAsia" w:ascii="宋体" w:hAnsi="宋体" w:cs="宋体"/>
          <w:color w:val="000000"/>
          <w:sz w:val="20"/>
        </w:rPr>
        <w:t>8.5案例教学8：《非常了得·你可以买走我的脸》</w:t>
      </w:r>
    </w:p>
    <w:p>
      <w:pPr>
        <w:spacing w:line="360" w:lineRule="auto"/>
        <w:rPr>
          <w:rFonts w:hint="eastAsia" w:ascii="宋体" w:hAnsi="宋体" w:cs="宋体"/>
          <w:b/>
          <w:bCs/>
          <w:color w:val="000000"/>
          <w:sz w:val="20"/>
        </w:rPr>
      </w:pPr>
      <w:r>
        <w:rPr>
          <w:rFonts w:hint="eastAsia" w:ascii="宋体" w:hAnsi="宋体" w:cs="宋体"/>
          <w:color w:val="000000"/>
          <w:sz w:val="20"/>
        </w:rPr>
        <w:t>8.6实操训练8：《真真假假·我曾经复读一年》</w:t>
      </w:r>
    </w:p>
    <w:p>
      <w:pPr>
        <w:spacing w:line="360" w:lineRule="auto"/>
        <w:rPr>
          <w:rFonts w:hint="eastAsia" w:ascii="宋体" w:hAnsi="宋体" w:cs="宋体"/>
          <w:b/>
          <w:bCs/>
          <w:color w:val="000000"/>
          <w:sz w:val="20"/>
        </w:rPr>
      </w:pPr>
      <w:r>
        <w:rPr>
          <w:rFonts w:hint="eastAsia" w:ascii="宋体" w:hAnsi="宋体" w:cs="宋体"/>
          <w:b/>
          <w:bCs/>
          <w:color w:val="000000"/>
          <w:sz w:val="20"/>
        </w:rPr>
        <w:t>第九讲微表情识别要点辨析情绪寻找异动</w:t>
      </w:r>
    </w:p>
    <w:p>
      <w:pPr>
        <w:spacing w:line="360" w:lineRule="auto"/>
        <w:rPr>
          <w:rFonts w:hint="eastAsia" w:ascii="宋体" w:hAnsi="宋体" w:cs="宋体"/>
          <w:color w:val="000000"/>
          <w:sz w:val="20"/>
        </w:rPr>
      </w:pPr>
      <w:r>
        <w:rPr>
          <w:rFonts w:hint="eastAsia" w:ascii="宋体" w:hAnsi="宋体" w:cs="宋体"/>
          <w:color w:val="000000"/>
          <w:sz w:val="20"/>
        </w:rPr>
        <w:t>9.1辨析情绪意义</w:t>
      </w:r>
    </w:p>
    <w:p>
      <w:pPr>
        <w:spacing w:line="360" w:lineRule="auto"/>
        <w:rPr>
          <w:rFonts w:hint="eastAsia" w:ascii="宋体" w:hAnsi="宋体" w:cs="宋体"/>
          <w:color w:val="000000"/>
          <w:sz w:val="20"/>
        </w:rPr>
      </w:pPr>
      <w:r>
        <w:rPr>
          <w:rFonts w:hint="eastAsia" w:ascii="宋体" w:hAnsi="宋体" w:cs="宋体"/>
          <w:color w:val="000000"/>
          <w:sz w:val="20"/>
        </w:rPr>
        <w:t>9.2辨析情绪·查找异动点（一）</w:t>
      </w:r>
    </w:p>
    <w:p>
      <w:pPr>
        <w:spacing w:line="360" w:lineRule="auto"/>
        <w:rPr>
          <w:rFonts w:hint="eastAsia" w:ascii="宋体" w:hAnsi="宋体" w:cs="宋体"/>
          <w:color w:val="000000"/>
          <w:sz w:val="20"/>
        </w:rPr>
      </w:pPr>
      <w:r>
        <w:rPr>
          <w:rFonts w:hint="eastAsia" w:ascii="宋体" w:hAnsi="宋体" w:cs="宋体"/>
          <w:color w:val="000000"/>
          <w:sz w:val="20"/>
        </w:rPr>
        <w:t>9.3辨析情绪·查找异动点（二）</w:t>
      </w:r>
    </w:p>
    <w:p>
      <w:pPr>
        <w:spacing w:line="360" w:lineRule="auto"/>
        <w:rPr>
          <w:rFonts w:hint="eastAsia" w:ascii="宋体" w:hAnsi="宋体" w:cs="宋体"/>
          <w:color w:val="000000"/>
          <w:sz w:val="20"/>
        </w:rPr>
      </w:pPr>
      <w:r>
        <w:rPr>
          <w:rFonts w:hint="eastAsia" w:ascii="宋体" w:hAnsi="宋体" w:cs="宋体"/>
          <w:color w:val="000000"/>
          <w:sz w:val="20"/>
        </w:rPr>
        <w:t>9.4辨析情绪·排除干扰点</w:t>
      </w:r>
    </w:p>
    <w:p>
      <w:pPr>
        <w:spacing w:line="360" w:lineRule="auto"/>
        <w:rPr>
          <w:rFonts w:hint="eastAsia" w:ascii="宋体" w:hAnsi="宋体" w:cs="宋体"/>
          <w:color w:val="000000"/>
          <w:sz w:val="20"/>
        </w:rPr>
      </w:pPr>
      <w:r>
        <w:rPr>
          <w:rFonts w:hint="eastAsia" w:ascii="宋体" w:hAnsi="宋体" w:cs="宋体"/>
          <w:color w:val="000000"/>
          <w:sz w:val="20"/>
        </w:rPr>
        <w:t>9.5案例教学9：《非常了得·我请警察帮我说谎》</w:t>
      </w:r>
    </w:p>
    <w:p>
      <w:pPr>
        <w:spacing w:line="360" w:lineRule="auto"/>
        <w:rPr>
          <w:rFonts w:hint="eastAsia" w:ascii="宋体" w:hAnsi="宋体" w:cs="宋体"/>
          <w:b/>
          <w:bCs/>
          <w:color w:val="000000"/>
          <w:sz w:val="20"/>
        </w:rPr>
      </w:pPr>
      <w:r>
        <w:rPr>
          <w:rFonts w:hint="eastAsia" w:ascii="宋体" w:hAnsi="宋体" w:cs="宋体"/>
          <w:color w:val="000000"/>
          <w:sz w:val="20"/>
        </w:rPr>
        <w:t>9.6实操训练9：《真真假假·我曾经是个不学无术的坏学生》</w:t>
      </w:r>
    </w:p>
    <w:p>
      <w:pPr>
        <w:spacing w:line="360" w:lineRule="auto"/>
        <w:rPr>
          <w:rFonts w:hint="eastAsia" w:ascii="宋体" w:hAnsi="宋体" w:cs="宋体"/>
          <w:b/>
          <w:bCs/>
          <w:color w:val="000000"/>
          <w:sz w:val="20"/>
        </w:rPr>
      </w:pPr>
      <w:r>
        <w:rPr>
          <w:rFonts w:hint="eastAsia" w:ascii="宋体" w:hAnsi="宋体" w:cs="宋体"/>
          <w:b/>
          <w:bCs/>
          <w:color w:val="000000"/>
          <w:sz w:val="20"/>
        </w:rPr>
        <w:t>第十讲微表情识别要点辨析感觉契合表达</w:t>
      </w:r>
    </w:p>
    <w:p>
      <w:pPr>
        <w:spacing w:line="360" w:lineRule="auto"/>
        <w:rPr>
          <w:rFonts w:hint="eastAsia" w:ascii="宋体" w:hAnsi="宋体" w:cs="宋体"/>
          <w:color w:val="000000"/>
          <w:sz w:val="20"/>
        </w:rPr>
      </w:pPr>
      <w:r>
        <w:rPr>
          <w:rFonts w:hint="eastAsia" w:ascii="宋体" w:hAnsi="宋体" w:cs="宋体"/>
          <w:color w:val="000000"/>
          <w:sz w:val="20"/>
        </w:rPr>
        <w:t>10.1契合表达的意义</w:t>
      </w:r>
    </w:p>
    <w:p>
      <w:pPr>
        <w:spacing w:line="360" w:lineRule="auto"/>
        <w:rPr>
          <w:rFonts w:hint="eastAsia" w:ascii="宋体" w:hAnsi="宋体" w:cs="宋体"/>
          <w:color w:val="000000"/>
          <w:sz w:val="20"/>
        </w:rPr>
      </w:pPr>
      <w:r>
        <w:rPr>
          <w:rFonts w:hint="eastAsia" w:ascii="宋体" w:hAnsi="宋体" w:cs="宋体"/>
          <w:color w:val="000000"/>
          <w:sz w:val="20"/>
        </w:rPr>
        <w:t>10.2表达者动作解析</w:t>
      </w:r>
    </w:p>
    <w:p>
      <w:pPr>
        <w:spacing w:line="360" w:lineRule="auto"/>
        <w:rPr>
          <w:rFonts w:hint="eastAsia" w:ascii="宋体" w:hAnsi="宋体" w:cs="宋体"/>
          <w:color w:val="000000"/>
          <w:sz w:val="20"/>
        </w:rPr>
      </w:pPr>
      <w:r>
        <w:rPr>
          <w:rFonts w:hint="eastAsia" w:ascii="宋体" w:hAnsi="宋体" w:cs="宋体"/>
          <w:color w:val="000000"/>
          <w:sz w:val="20"/>
        </w:rPr>
        <w:t>10.3表达者心理求证</w:t>
      </w:r>
    </w:p>
    <w:p>
      <w:pPr>
        <w:spacing w:line="360" w:lineRule="auto"/>
        <w:rPr>
          <w:rFonts w:hint="eastAsia" w:ascii="宋体" w:hAnsi="宋体" w:cs="宋体"/>
          <w:color w:val="000000"/>
          <w:sz w:val="20"/>
        </w:rPr>
      </w:pPr>
      <w:r>
        <w:rPr>
          <w:rFonts w:hint="eastAsia" w:ascii="宋体" w:hAnsi="宋体" w:cs="宋体"/>
          <w:color w:val="000000"/>
          <w:sz w:val="20"/>
        </w:rPr>
        <w:t>10.4观察者感觉解析</w:t>
      </w:r>
    </w:p>
    <w:p>
      <w:pPr>
        <w:spacing w:line="360" w:lineRule="auto"/>
        <w:rPr>
          <w:rFonts w:hint="eastAsia" w:ascii="宋体" w:hAnsi="宋体" w:cs="宋体"/>
          <w:color w:val="000000"/>
          <w:sz w:val="20"/>
        </w:rPr>
      </w:pPr>
      <w:r>
        <w:rPr>
          <w:rFonts w:hint="eastAsia" w:ascii="宋体" w:hAnsi="宋体" w:cs="宋体"/>
          <w:color w:val="000000"/>
          <w:sz w:val="20"/>
        </w:rPr>
        <w:t>10.5案例教学10：《非常了得·我与男友办了分手典礼》</w:t>
      </w:r>
    </w:p>
    <w:p>
      <w:pPr>
        <w:spacing w:line="360" w:lineRule="auto"/>
        <w:rPr>
          <w:rFonts w:hint="eastAsia" w:ascii="宋体" w:hAnsi="宋体" w:cs="宋体"/>
        </w:rPr>
      </w:pPr>
      <w:r>
        <w:rPr>
          <w:rFonts w:hint="eastAsia" w:ascii="宋体" w:hAnsi="宋体" w:cs="宋体"/>
          <w:color w:val="000000"/>
          <w:sz w:val="20"/>
        </w:rPr>
        <w:t>10.6实操训练10：《真真假假·我曾和同学在大学时开过酒店》</w:t>
      </w:r>
    </w:p>
    <w:p>
      <w:pPr>
        <w:spacing w:line="360" w:lineRule="auto"/>
        <w:rPr>
          <w:rFonts w:hint="eastAsia" w:ascii="宋体" w:hAnsi="宋体" w:cs="宋体"/>
          <w:b/>
          <w:bCs/>
          <w:color w:val="000000"/>
          <w:sz w:val="20"/>
        </w:rPr>
      </w:pPr>
      <w:r>
        <w:rPr>
          <w:rFonts w:hint="eastAsia" w:ascii="宋体" w:hAnsi="宋体" w:cs="宋体"/>
          <w:b/>
          <w:bCs/>
          <w:color w:val="000000"/>
          <w:sz w:val="20"/>
        </w:rPr>
        <w:t>第十一讲微表情识别训练方法概要基础训练</w:t>
      </w:r>
    </w:p>
    <w:p>
      <w:pPr>
        <w:spacing w:line="360" w:lineRule="auto"/>
        <w:rPr>
          <w:rFonts w:hint="eastAsia" w:ascii="宋体" w:hAnsi="宋体" w:cs="宋体"/>
          <w:color w:val="000000"/>
          <w:sz w:val="20"/>
        </w:rPr>
      </w:pPr>
      <w:r>
        <w:rPr>
          <w:rFonts w:hint="eastAsia" w:ascii="宋体" w:hAnsi="宋体" w:cs="宋体"/>
          <w:color w:val="000000"/>
          <w:sz w:val="20"/>
        </w:rPr>
        <w:t>11.1学习训练·方法概要</w:t>
      </w:r>
    </w:p>
    <w:p>
      <w:pPr>
        <w:spacing w:line="360" w:lineRule="auto"/>
        <w:rPr>
          <w:rFonts w:hint="eastAsia" w:ascii="宋体" w:hAnsi="宋体" w:cs="宋体"/>
          <w:color w:val="000000"/>
          <w:sz w:val="20"/>
        </w:rPr>
      </w:pPr>
      <w:r>
        <w:rPr>
          <w:rFonts w:hint="eastAsia" w:ascii="宋体" w:hAnsi="宋体" w:cs="宋体"/>
          <w:color w:val="000000"/>
          <w:sz w:val="20"/>
        </w:rPr>
        <w:t>11.2训练工具·METT应用</w:t>
      </w:r>
    </w:p>
    <w:p>
      <w:pPr>
        <w:spacing w:line="360" w:lineRule="auto"/>
        <w:rPr>
          <w:rFonts w:hint="eastAsia" w:ascii="宋体" w:hAnsi="宋体" w:cs="宋体"/>
          <w:color w:val="000000"/>
          <w:sz w:val="20"/>
        </w:rPr>
      </w:pPr>
      <w:r>
        <w:rPr>
          <w:rFonts w:hint="eastAsia" w:ascii="宋体" w:hAnsi="宋体" w:cs="宋体"/>
          <w:color w:val="000000"/>
          <w:sz w:val="20"/>
        </w:rPr>
        <w:t>11.3情境图片·测试训练</w:t>
      </w:r>
    </w:p>
    <w:p>
      <w:pPr>
        <w:spacing w:line="360" w:lineRule="auto"/>
        <w:rPr>
          <w:rFonts w:hint="eastAsia" w:ascii="宋体" w:hAnsi="宋体" w:cs="宋体"/>
          <w:color w:val="000000"/>
          <w:sz w:val="20"/>
        </w:rPr>
      </w:pPr>
      <w:r>
        <w:rPr>
          <w:rFonts w:hint="eastAsia" w:ascii="宋体" w:hAnsi="宋体" w:cs="宋体"/>
          <w:color w:val="000000"/>
          <w:sz w:val="20"/>
        </w:rPr>
        <w:t>11.4案例教学11：《非常了得·我的班里有9对双胞胎》</w:t>
      </w:r>
    </w:p>
    <w:p>
      <w:pPr>
        <w:spacing w:line="360" w:lineRule="auto"/>
        <w:rPr>
          <w:rFonts w:hint="eastAsia" w:ascii="宋体" w:hAnsi="宋体" w:cs="宋体"/>
        </w:rPr>
      </w:pPr>
      <w:r>
        <w:rPr>
          <w:rFonts w:hint="eastAsia" w:ascii="宋体" w:hAnsi="宋体" w:cs="宋体"/>
          <w:color w:val="000000"/>
          <w:sz w:val="20"/>
        </w:rPr>
        <w:t>11.5实操训练11：《真真假假·我曾经在一个暑假瘦了20斤》</w:t>
      </w:r>
    </w:p>
    <w:p>
      <w:pPr>
        <w:spacing w:line="360" w:lineRule="auto"/>
        <w:rPr>
          <w:rFonts w:hint="eastAsia" w:ascii="宋体" w:hAnsi="宋体" w:cs="宋体"/>
          <w:b/>
          <w:bCs/>
          <w:color w:val="000000"/>
          <w:sz w:val="20"/>
        </w:rPr>
      </w:pPr>
      <w:r>
        <w:rPr>
          <w:rFonts w:hint="eastAsia" w:ascii="宋体" w:hAnsi="宋体" w:cs="宋体"/>
          <w:b/>
          <w:bCs/>
          <w:color w:val="000000"/>
          <w:sz w:val="20"/>
        </w:rPr>
        <w:t>第十二讲微表情识别训练情境应用挑战不可能</w:t>
      </w:r>
    </w:p>
    <w:p>
      <w:pPr>
        <w:spacing w:line="360" w:lineRule="auto"/>
        <w:rPr>
          <w:rFonts w:hint="eastAsia" w:ascii="宋体" w:hAnsi="宋体" w:cs="宋体"/>
          <w:color w:val="000000"/>
          <w:sz w:val="20"/>
        </w:rPr>
      </w:pPr>
      <w:r>
        <w:rPr>
          <w:rFonts w:hint="eastAsia" w:ascii="宋体" w:hAnsi="宋体" w:cs="宋体"/>
          <w:color w:val="000000"/>
          <w:sz w:val="20"/>
        </w:rPr>
        <w:t>12.1挑战不可能：预备（热身·规则）</w:t>
      </w:r>
    </w:p>
    <w:p>
      <w:pPr>
        <w:spacing w:line="360" w:lineRule="auto"/>
        <w:rPr>
          <w:rFonts w:hint="eastAsia" w:ascii="宋体" w:hAnsi="宋体" w:cs="宋体"/>
          <w:color w:val="000000"/>
          <w:sz w:val="20"/>
        </w:rPr>
      </w:pPr>
      <w:r>
        <w:rPr>
          <w:rFonts w:hint="eastAsia" w:ascii="宋体" w:hAnsi="宋体" w:cs="宋体"/>
          <w:color w:val="000000"/>
          <w:sz w:val="20"/>
        </w:rPr>
        <w:t>12.2挑战不可能：对阵（上·猜墙）</w:t>
      </w:r>
    </w:p>
    <w:p>
      <w:pPr>
        <w:spacing w:line="360" w:lineRule="auto"/>
        <w:rPr>
          <w:rFonts w:hint="eastAsia" w:ascii="宋体" w:hAnsi="宋体" w:cs="宋体"/>
          <w:color w:val="000000"/>
          <w:sz w:val="20"/>
        </w:rPr>
      </w:pPr>
      <w:r>
        <w:rPr>
          <w:rFonts w:hint="eastAsia" w:ascii="宋体" w:hAnsi="宋体" w:cs="宋体"/>
          <w:color w:val="000000"/>
          <w:sz w:val="20"/>
        </w:rPr>
        <w:t>12.3挑战不可能：对阵（下·猜行列）</w:t>
      </w:r>
    </w:p>
    <w:p>
      <w:pPr>
        <w:spacing w:line="360" w:lineRule="auto"/>
        <w:rPr>
          <w:rFonts w:hint="eastAsia" w:ascii="宋体" w:hAnsi="宋体" w:cs="宋体"/>
          <w:color w:val="000000"/>
          <w:sz w:val="20"/>
        </w:rPr>
      </w:pPr>
      <w:r>
        <w:rPr>
          <w:rFonts w:hint="eastAsia" w:ascii="宋体" w:hAnsi="宋体" w:cs="宋体"/>
          <w:color w:val="000000"/>
          <w:sz w:val="20"/>
        </w:rPr>
        <w:t>12.4挑战不可能：总结</w:t>
      </w:r>
    </w:p>
    <w:p>
      <w:pPr>
        <w:spacing w:line="360" w:lineRule="auto"/>
        <w:rPr>
          <w:rFonts w:hint="eastAsia" w:ascii="宋体" w:hAnsi="宋体" w:cs="宋体"/>
          <w:color w:val="000000"/>
          <w:sz w:val="20"/>
        </w:rPr>
      </w:pPr>
      <w:r>
        <w:rPr>
          <w:rFonts w:hint="eastAsia" w:ascii="宋体" w:hAnsi="宋体" w:cs="宋体"/>
          <w:color w:val="000000"/>
          <w:sz w:val="20"/>
        </w:rPr>
        <w:t>12.5案例教学12：《非常了得·我专门与陌生人拥抱》</w:t>
      </w:r>
    </w:p>
    <w:p>
      <w:pPr>
        <w:spacing w:line="360" w:lineRule="auto"/>
        <w:rPr>
          <w:rFonts w:hint="eastAsia" w:ascii="宋体" w:hAnsi="宋体" w:cs="宋体"/>
        </w:rPr>
      </w:pPr>
      <w:r>
        <w:rPr>
          <w:rFonts w:hint="eastAsia" w:ascii="宋体" w:hAnsi="宋体" w:cs="宋体"/>
          <w:color w:val="000000"/>
          <w:sz w:val="20"/>
        </w:rPr>
        <w:t>12.6实操训练12：《真真假假·我小学五年级获铁岭青少年乒乓球赛冠军》</w:t>
      </w:r>
    </w:p>
    <w:p>
      <w:pPr>
        <w:spacing w:line="360" w:lineRule="auto"/>
        <w:rPr>
          <w:rFonts w:hint="eastAsia" w:ascii="宋体" w:hAnsi="宋体" w:cs="宋体"/>
          <w:b/>
          <w:bCs/>
          <w:color w:val="000000"/>
          <w:sz w:val="20"/>
        </w:rPr>
      </w:pPr>
      <w:r>
        <w:rPr>
          <w:rFonts w:hint="eastAsia" w:ascii="宋体" w:hAnsi="宋体" w:cs="宋体"/>
          <w:b/>
          <w:bCs/>
          <w:color w:val="000000"/>
          <w:sz w:val="20"/>
        </w:rPr>
        <w:t>第十三讲微表情识别训练情境应用事件查证</w:t>
      </w:r>
    </w:p>
    <w:p>
      <w:pPr>
        <w:spacing w:line="360" w:lineRule="auto"/>
        <w:rPr>
          <w:rFonts w:hint="eastAsia" w:ascii="宋体" w:hAnsi="宋体" w:cs="宋体"/>
          <w:color w:val="000000"/>
          <w:sz w:val="20"/>
        </w:rPr>
      </w:pPr>
      <w:r>
        <w:rPr>
          <w:rFonts w:hint="eastAsia" w:ascii="宋体" w:hAnsi="宋体" w:cs="宋体"/>
          <w:color w:val="000000"/>
          <w:sz w:val="20"/>
        </w:rPr>
        <w:t>13.1犯罪调查·危机线索捕获</w:t>
      </w:r>
    </w:p>
    <w:p>
      <w:pPr>
        <w:spacing w:line="360" w:lineRule="auto"/>
        <w:rPr>
          <w:rFonts w:hint="eastAsia" w:ascii="宋体" w:hAnsi="宋体" w:cs="宋体"/>
          <w:color w:val="000000"/>
          <w:sz w:val="20"/>
        </w:rPr>
      </w:pPr>
      <w:r>
        <w:rPr>
          <w:rFonts w:hint="eastAsia" w:ascii="宋体" w:hAnsi="宋体" w:cs="宋体"/>
          <w:color w:val="000000"/>
          <w:sz w:val="20"/>
        </w:rPr>
        <w:t>13.2游戏训练·猜血型《真真假假·我是A型血》</w:t>
      </w:r>
    </w:p>
    <w:p>
      <w:pPr>
        <w:spacing w:line="360" w:lineRule="auto"/>
        <w:rPr>
          <w:rFonts w:hint="eastAsia" w:ascii="宋体" w:hAnsi="宋体" w:cs="宋体"/>
          <w:color w:val="000000"/>
          <w:sz w:val="20"/>
        </w:rPr>
      </w:pPr>
      <w:r>
        <w:rPr>
          <w:rFonts w:hint="eastAsia" w:ascii="宋体" w:hAnsi="宋体" w:cs="宋体"/>
          <w:color w:val="000000"/>
          <w:sz w:val="20"/>
        </w:rPr>
        <w:t>13.3案例教学13：《非常了得·我靠牙齿救了男朋友的命》</w:t>
      </w:r>
    </w:p>
    <w:p>
      <w:pPr>
        <w:spacing w:line="360" w:lineRule="auto"/>
        <w:rPr>
          <w:rFonts w:hint="eastAsia" w:ascii="宋体" w:hAnsi="宋体" w:cs="宋体"/>
        </w:rPr>
      </w:pPr>
      <w:r>
        <w:rPr>
          <w:rFonts w:hint="eastAsia" w:ascii="宋体" w:hAnsi="宋体" w:cs="宋体"/>
          <w:color w:val="000000"/>
          <w:sz w:val="20"/>
        </w:rPr>
        <w:t>13.4实操训练13：《真真假假·九寨沟地震时我在景区地震带》</w:t>
      </w:r>
    </w:p>
    <w:p>
      <w:pPr>
        <w:spacing w:line="360" w:lineRule="auto"/>
        <w:rPr>
          <w:rFonts w:hint="eastAsia" w:ascii="宋体" w:hAnsi="宋体" w:cs="宋体"/>
          <w:b/>
          <w:bCs/>
          <w:color w:val="000000"/>
          <w:sz w:val="20"/>
        </w:rPr>
      </w:pPr>
      <w:r>
        <w:rPr>
          <w:rFonts w:hint="eastAsia" w:ascii="宋体" w:hAnsi="宋体" w:cs="宋体"/>
          <w:b/>
          <w:bCs/>
          <w:color w:val="000000"/>
          <w:sz w:val="20"/>
        </w:rPr>
        <w:t>第十四讲微表情识别训练情境应用社会人际</w:t>
      </w:r>
    </w:p>
    <w:p>
      <w:pPr>
        <w:spacing w:line="360" w:lineRule="auto"/>
        <w:rPr>
          <w:rFonts w:hint="eastAsia" w:ascii="宋体" w:hAnsi="宋体" w:cs="宋体"/>
          <w:color w:val="000000"/>
          <w:sz w:val="20"/>
        </w:rPr>
      </w:pPr>
      <w:r>
        <w:rPr>
          <w:rFonts w:hint="eastAsia" w:ascii="宋体" w:hAnsi="宋体" w:cs="宋体"/>
          <w:color w:val="000000"/>
          <w:sz w:val="20"/>
        </w:rPr>
        <w:t>14.1职业情境·人际策略构建</w:t>
      </w:r>
    </w:p>
    <w:p>
      <w:pPr>
        <w:spacing w:line="360" w:lineRule="auto"/>
        <w:rPr>
          <w:rFonts w:hint="eastAsia" w:ascii="宋体" w:hAnsi="宋体" w:cs="宋体"/>
          <w:color w:val="000000"/>
          <w:sz w:val="20"/>
        </w:rPr>
      </w:pPr>
      <w:r>
        <w:rPr>
          <w:rFonts w:hint="eastAsia" w:ascii="宋体" w:hAnsi="宋体" w:cs="宋体"/>
          <w:color w:val="000000"/>
          <w:sz w:val="20"/>
        </w:rPr>
        <w:t>14.2生活情境·真实内心解读</w:t>
      </w:r>
    </w:p>
    <w:p>
      <w:pPr>
        <w:spacing w:line="360" w:lineRule="auto"/>
        <w:rPr>
          <w:rFonts w:hint="eastAsia" w:ascii="宋体" w:hAnsi="宋体" w:cs="宋体"/>
          <w:color w:val="000000"/>
          <w:sz w:val="20"/>
        </w:rPr>
      </w:pPr>
      <w:r>
        <w:rPr>
          <w:rFonts w:hint="eastAsia" w:ascii="宋体" w:hAnsi="宋体" w:cs="宋体"/>
          <w:color w:val="000000"/>
          <w:sz w:val="20"/>
        </w:rPr>
        <w:t>14.3案例教学14：《非常了得·我在美国街头变魔术》</w:t>
      </w:r>
    </w:p>
    <w:p>
      <w:pPr>
        <w:spacing w:line="360" w:lineRule="auto"/>
        <w:rPr>
          <w:rFonts w:hint="eastAsia" w:ascii="宋体" w:hAnsi="宋体" w:cs="宋体"/>
          <w:color w:val="000000"/>
          <w:sz w:val="20"/>
        </w:rPr>
      </w:pPr>
      <w:r>
        <w:rPr>
          <w:rFonts w:hint="eastAsia" w:ascii="宋体" w:hAnsi="宋体" w:cs="宋体"/>
          <w:color w:val="000000"/>
          <w:sz w:val="20"/>
        </w:rPr>
        <w:t>14.4实操训练14：《真真假假·我参加了两次高考》</w:t>
      </w:r>
    </w:p>
    <w:p>
      <w:pPr>
        <w:spacing w:line="360" w:lineRule="auto"/>
        <w:rPr>
          <w:rFonts w:hint="eastAsia" w:ascii="宋体" w:hAnsi="宋体" w:cs="宋体"/>
          <w:color w:val="000000"/>
          <w:sz w:val="20"/>
        </w:rPr>
      </w:pPr>
    </w:p>
    <w:p>
      <w:pPr>
        <w:pStyle w:val="3"/>
        <w:keepNext w:val="0"/>
        <w:keepLines w:val="0"/>
        <w:snapToGrid w:val="0"/>
        <w:spacing w:line="360" w:lineRule="auto"/>
        <w:contextualSpacing/>
        <w:jc w:val="left"/>
        <w:rPr>
          <w:rFonts w:hint="eastAsia" w:ascii="宋体" w:hAnsi="宋体" w:cs="宋体"/>
        </w:rPr>
      </w:pPr>
      <w:r>
        <w:rPr>
          <w:rFonts w:hint="eastAsia" w:ascii="宋体" w:hAnsi="宋体" w:cs="宋体"/>
          <w:lang w:val="en-US" w:eastAsia="zh-CN"/>
        </w:rPr>
        <w:t>24.</w:t>
      </w:r>
      <w:r>
        <w:rPr>
          <w:rFonts w:hint="eastAsia" w:ascii="宋体" w:hAnsi="宋体" w:cs="宋体"/>
        </w:rPr>
        <w:t>艺术鉴赏</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艺术凝聚着人类文明的结晶，从懵懂拙朴的远古到日新月异的现代，从奔放绚丽的西方到沉稳神秘的东方，本课程将带你探寻艺术之美，以美感来通达人生，净化心灵。</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sz w:val="20"/>
        </w:rPr>
        <w:t>彭吉象，</w:t>
      </w:r>
      <w:r>
        <w:rPr>
          <w:rFonts w:hint="eastAsia" w:ascii="宋体" w:hAnsi="宋体" w:cs="宋体"/>
          <w:sz w:val="20"/>
        </w:rPr>
        <w:t>教授，原北京大学艺术学院教授、中国电视艺术家协会高校分会副会长、北京大学文化产业研究院研究员；现任重庆大学美视电影学院常务副院长。主要著作有《艺术学概论（第三版）》《艺术学概论》《影视美学》等。</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第一讲什么是艺术鉴赏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1.1什么是艺术鉴赏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1.2艺术鉴赏的意义与作用</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1.3艺术鉴赏的审美心理</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1.4艺术鉴赏的审美过程</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第二讲如何培养与提高自己的艺术鉴赏力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2.1熟悉经典</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2.2读解经典（上）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2.3读解经典（下）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2.4审美再创造</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第三讲熟悉艺术语言，是提高艺术鉴赏力的基础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3.1什么是艺术语言（上）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3.2什么是艺术语言（下）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3.3中国艺术如何走向世界(上）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3.4中国艺术如何走向世界(下）</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第四讲认识艺术形象，是提高艺术鉴赏力的关键</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4.1什么是艺术形象（上）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4.2什么是艺术形象（下）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4.3欣赏文艺作品中的艺术形象（上）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4.4欣赏文艺作品中的艺术形象（下）</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第五讲理解艺术意蕴，是提高艺术鉴赏力的核心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5.1什么是艺术意蕴(上）</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5.2什么是艺术意蕴(下）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5.3艺术典型与艺术意蕴</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5.4艺术意境与艺术意蕴</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第六讲如何欣赏中国电影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6.1中国电影史上的三次高潮</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6.2中国电影正在迎来第四次高潮</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第七讲如何欣赏好莱坞类型电影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7.1什么是好莱坞类型电影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7.2好莱坞类型电影分类</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第八讲如何欣赏西方现代主义经典影片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8.1什么是西方现代主义电影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8.2法国“新浪潮”与“左岸派”影片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8.3现代主义大师伯格曼</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8.4《罗生门》</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第九讲如何欣赏电视艺术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9.1如何欣赏电视剧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9.2如何欣赏电视“真人秀”节目</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9.3如何欣赏电视纪录片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9.4如何欣赏电视文艺晚会</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第十讲如何欣赏话剧艺术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10.1什么是戏剧性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10.2话剧艺术的主要类型之一“悲剧”</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10.3《雷雨》</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第十一讲如何欣赏戏曲艺术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11.1戏曲是中国传统文化的集中体现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11.2如何欣赏中国戏曲的美学特色</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11.3中国戏曲的民族传统文化特色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第十二讲如何欣赏中国文学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12.1如何欣赏中国诗歌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12.2如何欣赏中国散文</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12.3如何欣赏中国小说</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第十三讲如何欣赏外国文学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13.1如何欣赏欧洲文学的开端《荷马史诗》</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13.2如何欣赏西方现代派文学作品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13.3列夫·托尔斯泰的三部曲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第十四讲如何欣赏中国美术作品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14.1如何欣赏国画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14.2如何欣赏中国雕塑作品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14.3如何欣赏中国书法作品</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第十五讲如何欣赏外国美术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15.1如何欣赏法国罗浮宫“镇宫三宝”</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15.2如何欣赏法国雕塑大师罗丹的作品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15.3如何欣赏“印象派绘画”</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第十六讲如何欣赏音乐与舞蹈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16.1如何欣赏中国音乐作品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16.2如何欣赏外国音乐作品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16.3如何欣赏中国舞蹈作品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16.4如何欣赏外国舞蹈作品</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第十八讲如何欣赏建筑园林艺术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17.1如何欣赏中国建筑艺术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17.2如何欣赏外国建筑艺术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17.3如何欣赏中国园林艺术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17.4如何欣赏外国园林艺术</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第十九讲美育与艺术教育</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18.1艺术教育是美育的核心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18.2艺术教育的特点与作用</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18.3艺术教育的任务与目标</w:t>
      </w:r>
    </w:p>
    <w:p>
      <w:pPr>
        <w:rPr>
          <w:rFonts w:ascii="宋体" w:hAnsi="宋体" w:cs="宋体"/>
          <w:color w:val="000000"/>
          <w:kern w:val="0"/>
          <w:sz w:val="20"/>
        </w:rPr>
      </w:pPr>
    </w:p>
    <w:p>
      <w:pPr>
        <w:pStyle w:val="3"/>
        <w:keepNext w:val="0"/>
        <w:keepLines w:val="0"/>
        <w:snapToGrid w:val="0"/>
        <w:spacing w:line="360" w:lineRule="auto"/>
        <w:contextualSpacing/>
        <w:jc w:val="left"/>
        <w:rPr>
          <w:rFonts w:hint="eastAsia" w:ascii="宋体" w:hAnsi="宋体" w:cs="宋体"/>
          <w:b w:val="0"/>
          <w:bCs/>
        </w:rPr>
      </w:pPr>
      <w:bookmarkStart w:id="65" w:name="_Toc83923599"/>
      <w:r>
        <w:rPr>
          <w:rFonts w:hint="eastAsia" w:ascii="宋体" w:hAnsi="宋体" w:cs="宋体"/>
          <w:bCs/>
          <w:lang w:val="en-US" w:eastAsia="zh-CN"/>
        </w:rPr>
        <w:t>25.</w:t>
      </w:r>
      <w:r>
        <w:rPr>
          <w:rFonts w:hint="eastAsia" w:ascii="宋体" w:hAnsi="宋体" w:cs="宋体"/>
          <w:bCs/>
        </w:rPr>
        <w:t>世界古代文明</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课程简介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本课程从文字的发明引入，讲述原始社会、古埃及、古代两河流域、古代犹太、古代波斯、古代印度、古代希腊与古代罗马的历史文明。陈仲丹教授讲课生动幽默，旁征博引，有助于学生从具体可感的细节来深入了解文明的起源，探究人类的发展。</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教师简介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陈仲丹：</w:t>
      </w:r>
      <w:r>
        <w:rPr>
          <w:rFonts w:hint="eastAsia" w:ascii="宋体" w:hAnsi="宋体" w:cs="宋体"/>
          <w:kern w:val="0"/>
          <w:sz w:val="20"/>
        </w:rPr>
        <w:t>南京大学世界史专业教授。主要研究范围：英国及英联邦史、和平学研究、世界文化史研究、国外汉学研究等。著有《和平档案》《文明之旅丛书》《中国大众宗教》等。</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课程大纲</w:t>
      </w:r>
    </w:p>
    <w:p>
      <w:pPr>
        <w:snapToGrid w:val="0"/>
        <w:spacing w:line="360" w:lineRule="auto"/>
        <w:contextualSpacing/>
        <w:jc w:val="left"/>
        <w:textAlignment w:val="center"/>
        <w:rPr>
          <w:rFonts w:hint="eastAsia" w:ascii="宋体" w:hAnsi="宋体" w:cs="宋体"/>
          <w:b/>
          <w:bCs/>
          <w:color w:val="000000"/>
          <w:kern w:val="0"/>
          <w:sz w:val="20"/>
        </w:rPr>
      </w:pPr>
      <w:r>
        <w:rPr>
          <w:rFonts w:hint="eastAsia" w:ascii="宋体" w:hAnsi="宋体" w:cs="宋体"/>
          <w:b/>
          <w:bCs/>
          <w:color w:val="000000"/>
          <w:kern w:val="0"/>
          <w:sz w:val="20"/>
        </w:rPr>
        <w:t>第一讲导论与文字</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一、导论</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赫梯帝国</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世界文明的内容</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二、世界古代文明的时段、具体内容</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古埃及三种文字</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加利；埃及雕刻；罗塞塔石刻；商博良；楔形文字；贝希斯顿石壁；腓尼基文；希伯来文；印度梵文；</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思考：</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世界文明的内容包括哪些？</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谈谈你对文明与文字的理解？</w:t>
      </w:r>
    </w:p>
    <w:p>
      <w:pPr>
        <w:snapToGrid w:val="0"/>
        <w:spacing w:line="360" w:lineRule="auto"/>
        <w:contextualSpacing/>
        <w:jc w:val="left"/>
        <w:textAlignment w:val="center"/>
        <w:rPr>
          <w:rFonts w:hint="eastAsia" w:ascii="宋体" w:hAnsi="宋体" w:cs="宋体"/>
          <w:b/>
          <w:bCs/>
          <w:color w:val="000000"/>
          <w:kern w:val="0"/>
          <w:sz w:val="20"/>
        </w:rPr>
      </w:pPr>
      <w:r>
        <w:rPr>
          <w:rFonts w:hint="eastAsia" w:ascii="宋体" w:hAnsi="宋体" w:cs="宋体"/>
          <w:b/>
          <w:bCs/>
          <w:color w:val="000000"/>
          <w:kern w:val="0"/>
          <w:sz w:val="20"/>
        </w:rPr>
        <w:t>第二讲原始社会</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一、原始社会介绍</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二、人类起源</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氏族社会</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石器时代</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3.</w:t>
      </w:r>
      <w:r>
        <w:rPr>
          <w:rFonts w:hint="eastAsia" w:ascii="宋体" w:hAnsi="宋体" w:cs="宋体"/>
          <w:bCs/>
          <w:color w:val="000000"/>
          <w:kern w:val="0"/>
          <w:sz w:val="20"/>
        </w:rPr>
        <w:tab/>
      </w:r>
      <w:r>
        <w:rPr>
          <w:rFonts w:hint="eastAsia" w:ascii="宋体" w:hAnsi="宋体" w:cs="宋体"/>
          <w:bCs/>
          <w:color w:val="000000"/>
          <w:kern w:val="0"/>
          <w:sz w:val="20"/>
        </w:rPr>
        <w:t>原始文化</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4.</w:t>
      </w:r>
      <w:r>
        <w:rPr>
          <w:rFonts w:hint="eastAsia" w:ascii="宋体" w:hAnsi="宋体" w:cs="宋体"/>
          <w:bCs/>
          <w:color w:val="000000"/>
          <w:kern w:val="0"/>
          <w:sz w:val="20"/>
        </w:rPr>
        <w:tab/>
      </w:r>
      <w:r>
        <w:rPr>
          <w:rFonts w:hint="eastAsia" w:ascii="宋体" w:hAnsi="宋体" w:cs="宋体"/>
          <w:bCs/>
          <w:color w:val="000000"/>
          <w:kern w:val="0"/>
          <w:sz w:val="20"/>
        </w:rPr>
        <w:t>早期艺术</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5.</w:t>
      </w:r>
      <w:r>
        <w:rPr>
          <w:rFonts w:hint="eastAsia" w:ascii="宋体" w:hAnsi="宋体" w:cs="宋体"/>
          <w:bCs/>
          <w:color w:val="000000"/>
          <w:kern w:val="0"/>
          <w:sz w:val="20"/>
        </w:rPr>
        <w:tab/>
      </w:r>
      <w:r>
        <w:rPr>
          <w:rFonts w:hint="eastAsia" w:ascii="宋体" w:hAnsi="宋体" w:cs="宋体"/>
          <w:bCs/>
          <w:color w:val="000000"/>
          <w:kern w:val="0"/>
          <w:sz w:val="20"/>
        </w:rPr>
        <w:t>巨石阵</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思考：</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谈谈你对早期岩画的理解？</w:t>
      </w:r>
    </w:p>
    <w:p>
      <w:pPr>
        <w:snapToGrid w:val="0"/>
        <w:spacing w:line="360" w:lineRule="auto"/>
        <w:contextualSpacing/>
        <w:jc w:val="left"/>
        <w:textAlignment w:val="center"/>
        <w:rPr>
          <w:rFonts w:hint="eastAsia" w:ascii="宋体" w:hAnsi="宋体" w:cs="宋体"/>
          <w:b/>
          <w:bCs/>
          <w:color w:val="000000"/>
          <w:kern w:val="0"/>
          <w:sz w:val="20"/>
        </w:rPr>
      </w:pPr>
      <w:r>
        <w:rPr>
          <w:rFonts w:hint="eastAsia" w:ascii="宋体" w:hAnsi="宋体" w:cs="宋体"/>
          <w:b/>
          <w:bCs/>
          <w:color w:val="000000"/>
          <w:kern w:val="0"/>
          <w:sz w:val="20"/>
        </w:rPr>
        <w:t>第三讲古代埃及上</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一、古埃及文化发达的表现</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二、埃及文明的产生</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埃及开国国王</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埃及古王国</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3.</w:t>
      </w:r>
      <w:r>
        <w:rPr>
          <w:rFonts w:hint="eastAsia" w:ascii="宋体" w:hAnsi="宋体" w:cs="宋体"/>
          <w:bCs/>
          <w:color w:val="000000"/>
          <w:kern w:val="0"/>
          <w:sz w:val="20"/>
        </w:rPr>
        <w:tab/>
      </w:r>
      <w:r>
        <w:rPr>
          <w:rFonts w:hint="eastAsia" w:ascii="宋体" w:hAnsi="宋体" w:cs="宋体"/>
          <w:bCs/>
          <w:color w:val="000000"/>
          <w:kern w:val="0"/>
          <w:sz w:val="20"/>
        </w:rPr>
        <w:t>金字塔</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4.</w:t>
      </w:r>
      <w:r>
        <w:rPr>
          <w:rFonts w:hint="eastAsia" w:ascii="宋体" w:hAnsi="宋体" w:cs="宋体"/>
          <w:bCs/>
          <w:color w:val="000000"/>
          <w:kern w:val="0"/>
          <w:sz w:val="20"/>
        </w:rPr>
        <w:tab/>
      </w:r>
      <w:r>
        <w:rPr>
          <w:rFonts w:hint="eastAsia" w:ascii="宋体" w:hAnsi="宋体" w:cs="宋体"/>
          <w:bCs/>
          <w:color w:val="000000"/>
          <w:kern w:val="0"/>
          <w:sz w:val="20"/>
        </w:rPr>
        <w:t>古埃及宗教</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5.</w:t>
      </w:r>
      <w:r>
        <w:rPr>
          <w:rFonts w:hint="eastAsia" w:ascii="宋体" w:hAnsi="宋体" w:cs="宋体"/>
          <w:bCs/>
          <w:color w:val="000000"/>
          <w:kern w:val="0"/>
          <w:sz w:val="20"/>
        </w:rPr>
        <w:tab/>
      </w:r>
      <w:r>
        <w:rPr>
          <w:rFonts w:hint="eastAsia" w:ascii="宋体" w:hAnsi="宋体" w:cs="宋体"/>
          <w:bCs/>
          <w:color w:val="000000"/>
          <w:kern w:val="0"/>
          <w:sz w:val="20"/>
        </w:rPr>
        <w:t>新王国；阿蒙神庙；图坦卡蒙墓；拉美西斯二世</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6.</w:t>
      </w:r>
      <w:r>
        <w:rPr>
          <w:rFonts w:hint="eastAsia" w:ascii="宋体" w:hAnsi="宋体" w:cs="宋体"/>
          <w:bCs/>
          <w:color w:val="000000"/>
          <w:kern w:val="0"/>
          <w:sz w:val="20"/>
        </w:rPr>
        <w:tab/>
      </w:r>
      <w:r>
        <w:rPr>
          <w:rFonts w:hint="eastAsia" w:ascii="宋体" w:hAnsi="宋体" w:cs="宋体"/>
          <w:bCs/>
          <w:color w:val="000000"/>
          <w:kern w:val="0"/>
          <w:sz w:val="20"/>
        </w:rPr>
        <w:t>古埃及文化</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思考：</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古埃及文化发达的表现？</w:t>
      </w:r>
    </w:p>
    <w:p>
      <w:pPr>
        <w:snapToGrid w:val="0"/>
        <w:spacing w:line="360" w:lineRule="auto"/>
        <w:contextualSpacing/>
        <w:jc w:val="left"/>
        <w:textAlignment w:val="center"/>
        <w:rPr>
          <w:rFonts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埃及为什么会建造金字塔？</w:t>
      </w:r>
      <w:r>
        <w:rPr>
          <w:rFonts w:hint="eastAsia" w:ascii="宋体" w:hAnsi="宋体" w:cs="宋体"/>
          <w:bCs/>
          <w:color w:val="000000"/>
          <w:kern w:val="0"/>
          <w:sz w:val="20"/>
        </w:rPr>
        <w:tab/>
      </w:r>
    </w:p>
    <w:p>
      <w:pPr>
        <w:snapToGrid w:val="0"/>
        <w:spacing w:line="360" w:lineRule="auto"/>
        <w:contextualSpacing/>
        <w:jc w:val="left"/>
        <w:textAlignment w:val="center"/>
        <w:rPr>
          <w:rFonts w:hint="eastAsia" w:ascii="宋体" w:hAnsi="宋体" w:cs="宋体"/>
          <w:b/>
          <w:bCs/>
          <w:color w:val="000000"/>
          <w:kern w:val="0"/>
          <w:sz w:val="20"/>
        </w:rPr>
      </w:pPr>
      <w:r>
        <w:rPr>
          <w:rFonts w:ascii="宋体" w:hAnsi="宋体" w:cs="宋体"/>
          <w:b/>
          <w:bCs/>
          <w:color w:val="000000"/>
          <w:kern w:val="0"/>
          <w:sz w:val="20"/>
        </w:rPr>
        <w:t>第四讲</w:t>
      </w:r>
      <w:r>
        <w:rPr>
          <w:rFonts w:hint="eastAsia" w:ascii="宋体" w:hAnsi="宋体" w:cs="宋体"/>
          <w:b/>
          <w:bCs/>
          <w:color w:val="000000"/>
          <w:kern w:val="0"/>
          <w:sz w:val="20"/>
        </w:rPr>
        <w:t>古代埃及下</w:t>
      </w:r>
    </w:p>
    <w:p>
      <w:pPr>
        <w:snapToGrid w:val="0"/>
        <w:spacing w:line="360" w:lineRule="auto"/>
        <w:contextualSpacing/>
        <w:jc w:val="left"/>
        <w:textAlignment w:val="center"/>
        <w:rPr>
          <w:rFonts w:hint="eastAsia" w:ascii="宋体" w:hAnsi="宋体" w:cs="宋体"/>
          <w:b/>
          <w:bCs/>
          <w:color w:val="000000"/>
          <w:kern w:val="0"/>
          <w:sz w:val="20"/>
        </w:rPr>
      </w:pPr>
      <w:r>
        <w:rPr>
          <w:rFonts w:hint="eastAsia" w:ascii="宋体" w:hAnsi="宋体" w:cs="宋体"/>
          <w:b/>
          <w:bCs/>
          <w:color w:val="000000"/>
          <w:kern w:val="0"/>
          <w:sz w:val="20"/>
        </w:rPr>
        <w:t>第五讲古代两河流域上</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一、两河流域介绍</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苏美尔</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乌尔第三王朝</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3.</w:t>
      </w:r>
      <w:r>
        <w:rPr>
          <w:rFonts w:hint="eastAsia" w:ascii="宋体" w:hAnsi="宋体" w:cs="宋体"/>
          <w:bCs/>
          <w:color w:val="000000"/>
          <w:kern w:val="0"/>
          <w:sz w:val="20"/>
        </w:rPr>
        <w:tab/>
      </w:r>
      <w:r>
        <w:rPr>
          <w:rFonts w:hint="eastAsia" w:ascii="宋体" w:hAnsi="宋体" w:cs="宋体"/>
          <w:bCs/>
          <w:color w:val="000000"/>
          <w:kern w:val="0"/>
          <w:sz w:val="20"/>
        </w:rPr>
        <w:t>阿卡德王国</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4.</w:t>
      </w:r>
      <w:r>
        <w:rPr>
          <w:rFonts w:hint="eastAsia" w:ascii="宋体" w:hAnsi="宋体" w:cs="宋体"/>
          <w:bCs/>
          <w:color w:val="000000"/>
          <w:kern w:val="0"/>
          <w:sz w:val="20"/>
        </w:rPr>
        <w:tab/>
      </w:r>
      <w:r>
        <w:rPr>
          <w:rFonts w:hint="eastAsia" w:ascii="宋体" w:hAnsi="宋体" w:cs="宋体"/>
          <w:bCs/>
          <w:color w:val="000000"/>
          <w:kern w:val="0"/>
          <w:sz w:val="20"/>
        </w:rPr>
        <w:t>古提国王浮雕；阿卡德国王萨尔贡；塔庙废墟</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5.</w:t>
      </w:r>
      <w:r>
        <w:rPr>
          <w:rFonts w:hint="eastAsia" w:ascii="宋体" w:hAnsi="宋体" w:cs="宋体"/>
          <w:bCs/>
          <w:color w:val="000000"/>
          <w:kern w:val="0"/>
          <w:sz w:val="20"/>
        </w:rPr>
        <w:tab/>
      </w:r>
      <w:r>
        <w:rPr>
          <w:rFonts w:hint="eastAsia" w:ascii="宋体" w:hAnsi="宋体" w:cs="宋体"/>
          <w:bCs/>
          <w:color w:val="000000"/>
          <w:kern w:val="0"/>
          <w:sz w:val="20"/>
        </w:rPr>
        <w:t>古巴比伦王国；汉谟拉比法典</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二、古代两河流域文化</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几何泥版；占星泥版</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赫梯与腓尼基</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3.</w:t>
      </w:r>
      <w:r>
        <w:rPr>
          <w:rFonts w:hint="eastAsia" w:ascii="宋体" w:hAnsi="宋体" w:cs="宋体"/>
          <w:bCs/>
          <w:color w:val="000000"/>
          <w:kern w:val="0"/>
          <w:sz w:val="20"/>
        </w:rPr>
        <w:tab/>
      </w:r>
      <w:r>
        <w:rPr>
          <w:rFonts w:hint="eastAsia" w:ascii="宋体" w:hAnsi="宋体" w:cs="宋体"/>
          <w:bCs/>
          <w:color w:val="000000"/>
          <w:kern w:val="0"/>
          <w:sz w:val="20"/>
        </w:rPr>
        <w:t>亚述帝国</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4.</w:t>
      </w:r>
      <w:r>
        <w:rPr>
          <w:rFonts w:hint="eastAsia" w:ascii="宋体" w:hAnsi="宋体" w:cs="宋体"/>
          <w:bCs/>
          <w:color w:val="000000"/>
          <w:kern w:val="0"/>
          <w:sz w:val="20"/>
        </w:rPr>
        <w:tab/>
      </w:r>
      <w:r>
        <w:rPr>
          <w:rFonts w:hint="eastAsia" w:ascii="宋体" w:hAnsi="宋体" w:cs="宋体"/>
          <w:bCs/>
          <w:color w:val="000000"/>
          <w:kern w:val="0"/>
          <w:sz w:val="20"/>
        </w:rPr>
        <w:t>巴比伦之囚</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思考：</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古代两河流域主要指哪些地方？</w:t>
      </w:r>
    </w:p>
    <w:p>
      <w:pPr>
        <w:snapToGrid w:val="0"/>
        <w:spacing w:line="360" w:lineRule="auto"/>
        <w:contextualSpacing/>
        <w:jc w:val="left"/>
        <w:textAlignment w:val="center"/>
        <w:rPr>
          <w:rFonts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世界七大奇迹是？</w:t>
      </w:r>
    </w:p>
    <w:p>
      <w:pPr>
        <w:snapToGrid w:val="0"/>
        <w:spacing w:line="360" w:lineRule="auto"/>
        <w:contextualSpacing/>
        <w:jc w:val="left"/>
        <w:textAlignment w:val="center"/>
        <w:rPr>
          <w:rFonts w:hint="eastAsia" w:ascii="宋体" w:hAnsi="宋体" w:cs="宋体"/>
          <w:b/>
          <w:bCs/>
          <w:color w:val="000000"/>
          <w:kern w:val="0"/>
          <w:sz w:val="20"/>
        </w:rPr>
      </w:pPr>
      <w:r>
        <w:rPr>
          <w:rFonts w:hint="eastAsia" w:ascii="宋体" w:hAnsi="宋体" w:cs="宋体"/>
          <w:b/>
          <w:bCs/>
          <w:color w:val="000000"/>
          <w:kern w:val="0"/>
          <w:sz w:val="20"/>
        </w:rPr>
        <w:t>第六讲</w:t>
      </w:r>
      <w:r>
        <w:rPr>
          <w:rFonts w:ascii="宋体" w:hAnsi="宋体" w:cs="宋体"/>
          <w:b/>
          <w:bCs/>
          <w:color w:val="000000"/>
          <w:kern w:val="0"/>
          <w:sz w:val="20"/>
        </w:rPr>
        <w:t>两河流域下</w:t>
      </w:r>
    </w:p>
    <w:p>
      <w:pPr>
        <w:snapToGrid w:val="0"/>
        <w:spacing w:line="360" w:lineRule="auto"/>
        <w:contextualSpacing/>
        <w:jc w:val="left"/>
        <w:textAlignment w:val="center"/>
        <w:rPr>
          <w:rFonts w:hint="eastAsia" w:ascii="宋体" w:hAnsi="宋体" w:cs="宋体"/>
          <w:b/>
          <w:bCs/>
          <w:color w:val="000000"/>
          <w:kern w:val="0"/>
          <w:sz w:val="20"/>
        </w:rPr>
      </w:pPr>
      <w:r>
        <w:rPr>
          <w:rFonts w:hint="eastAsia" w:ascii="宋体" w:hAnsi="宋体" w:cs="宋体"/>
          <w:b/>
          <w:bCs/>
          <w:color w:val="000000"/>
          <w:kern w:val="0"/>
          <w:sz w:val="20"/>
        </w:rPr>
        <w:t>第七讲古代犹太</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一、犹太有自己独特的文明</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影响大</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文明顽强</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二、中国跟犹太人的关系</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三、统一王国时代</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四、分治时期</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五、流散与重建时期</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六、马卡比起义</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思考：</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古代犹太经历了几个大的时期？</w:t>
      </w:r>
    </w:p>
    <w:p>
      <w:pPr>
        <w:snapToGrid w:val="0"/>
        <w:spacing w:line="360" w:lineRule="auto"/>
        <w:contextualSpacing/>
        <w:jc w:val="left"/>
        <w:textAlignment w:val="center"/>
        <w:rPr>
          <w:rFonts w:hint="eastAsia" w:ascii="宋体" w:hAnsi="宋体" w:cs="宋体"/>
          <w:b/>
          <w:bCs/>
          <w:color w:val="000000"/>
          <w:kern w:val="0"/>
          <w:sz w:val="20"/>
        </w:rPr>
      </w:pPr>
      <w:r>
        <w:rPr>
          <w:rFonts w:hint="eastAsia" w:ascii="宋体" w:hAnsi="宋体" w:cs="宋体"/>
          <w:b/>
          <w:bCs/>
          <w:color w:val="000000"/>
          <w:kern w:val="0"/>
          <w:sz w:val="20"/>
        </w:rPr>
        <w:t>第八讲古代波斯</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一、波斯介绍</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拜火教</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明教</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二、波斯帝国的兴起</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三、大流士一世改革</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四、波斯帝国衰亡</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思考：</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大流士一世改革体现在哪些方面？</w:t>
      </w:r>
    </w:p>
    <w:p>
      <w:pPr>
        <w:snapToGrid w:val="0"/>
        <w:spacing w:line="360" w:lineRule="auto"/>
        <w:contextualSpacing/>
        <w:jc w:val="left"/>
        <w:textAlignment w:val="center"/>
        <w:rPr>
          <w:rFonts w:hint="eastAsia" w:ascii="宋体" w:hAnsi="宋体" w:cs="宋体"/>
          <w:b/>
          <w:bCs/>
          <w:color w:val="000000"/>
          <w:kern w:val="0"/>
          <w:sz w:val="20"/>
        </w:rPr>
      </w:pPr>
      <w:r>
        <w:rPr>
          <w:rFonts w:hint="eastAsia" w:ascii="宋体" w:hAnsi="宋体" w:cs="宋体"/>
          <w:b/>
          <w:bCs/>
          <w:color w:val="000000"/>
          <w:kern w:val="0"/>
          <w:sz w:val="20"/>
        </w:rPr>
        <w:t>第九讲古代印度</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一、古印度总体情况概述</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古印度是一个伟大的文明</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古印度的哲学简述</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3.</w:t>
      </w:r>
      <w:r>
        <w:rPr>
          <w:rFonts w:hint="eastAsia" w:ascii="宋体" w:hAnsi="宋体" w:cs="宋体"/>
          <w:bCs/>
          <w:color w:val="000000"/>
          <w:kern w:val="0"/>
          <w:sz w:val="20"/>
        </w:rPr>
        <w:tab/>
      </w:r>
      <w:r>
        <w:rPr>
          <w:rFonts w:hint="eastAsia" w:ascii="宋体" w:hAnsi="宋体" w:cs="宋体"/>
          <w:bCs/>
          <w:color w:val="000000"/>
          <w:kern w:val="0"/>
          <w:sz w:val="20"/>
        </w:rPr>
        <w:t>古印度对中国的影响</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二、古印度文明</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印度河流域文明</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雅利安人国家的建立</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3.</w:t>
      </w:r>
      <w:r>
        <w:rPr>
          <w:rFonts w:hint="eastAsia" w:ascii="宋体" w:hAnsi="宋体" w:cs="宋体"/>
          <w:bCs/>
          <w:color w:val="000000"/>
          <w:kern w:val="0"/>
          <w:sz w:val="20"/>
        </w:rPr>
        <w:tab/>
      </w:r>
      <w:r>
        <w:rPr>
          <w:rFonts w:hint="eastAsia" w:ascii="宋体" w:hAnsi="宋体" w:cs="宋体"/>
          <w:bCs/>
          <w:color w:val="000000"/>
          <w:kern w:val="0"/>
          <w:sz w:val="20"/>
        </w:rPr>
        <w:t>列国时代</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4.</w:t>
      </w:r>
      <w:r>
        <w:rPr>
          <w:rFonts w:hint="eastAsia" w:ascii="宋体" w:hAnsi="宋体" w:cs="宋体"/>
          <w:bCs/>
          <w:color w:val="000000"/>
          <w:kern w:val="0"/>
          <w:sz w:val="20"/>
        </w:rPr>
        <w:tab/>
      </w:r>
      <w:r>
        <w:rPr>
          <w:rFonts w:hint="eastAsia" w:ascii="宋体" w:hAnsi="宋体" w:cs="宋体"/>
          <w:bCs/>
          <w:color w:val="000000"/>
          <w:kern w:val="0"/>
          <w:sz w:val="20"/>
        </w:rPr>
        <w:t>孔雀帝国</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三、古印度文化</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印度文学</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石窟艺术</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3.</w:t>
      </w:r>
      <w:r>
        <w:rPr>
          <w:rFonts w:hint="eastAsia" w:ascii="宋体" w:hAnsi="宋体" w:cs="宋体"/>
          <w:bCs/>
          <w:color w:val="000000"/>
          <w:kern w:val="0"/>
          <w:sz w:val="20"/>
        </w:rPr>
        <w:tab/>
      </w:r>
      <w:r>
        <w:rPr>
          <w:rFonts w:hint="eastAsia" w:ascii="宋体" w:hAnsi="宋体" w:cs="宋体"/>
          <w:bCs/>
          <w:color w:val="000000"/>
          <w:kern w:val="0"/>
          <w:sz w:val="20"/>
        </w:rPr>
        <w:t>犍陀罗艺术</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思考：</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古印度的文化是如何对中国文化产生影响的？</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古印度文明有哪些?</w:t>
      </w:r>
    </w:p>
    <w:p>
      <w:pPr>
        <w:snapToGrid w:val="0"/>
        <w:spacing w:line="360" w:lineRule="auto"/>
        <w:contextualSpacing/>
        <w:jc w:val="left"/>
        <w:textAlignment w:val="center"/>
        <w:rPr>
          <w:rFonts w:hint="eastAsia" w:ascii="宋体" w:hAnsi="宋体" w:cs="宋体"/>
          <w:b/>
          <w:bCs/>
          <w:color w:val="000000"/>
          <w:kern w:val="0"/>
          <w:sz w:val="20"/>
        </w:rPr>
      </w:pPr>
      <w:r>
        <w:rPr>
          <w:rFonts w:hint="eastAsia" w:ascii="宋体" w:hAnsi="宋体" w:cs="宋体"/>
          <w:b/>
          <w:bCs/>
          <w:color w:val="000000"/>
          <w:kern w:val="0"/>
          <w:sz w:val="20"/>
        </w:rPr>
        <w:t>第十讲古代希腊</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一、古希腊简述</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罗马和希腊的异同</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中国，印度和希腊哲学的特点</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3.</w:t>
      </w:r>
      <w:r>
        <w:rPr>
          <w:rFonts w:hint="eastAsia" w:ascii="宋体" w:hAnsi="宋体" w:cs="宋体"/>
          <w:bCs/>
          <w:color w:val="000000"/>
          <w:kern w:val="0"/>
          <w:sz w:val="20"/>
        </w:rPr>
        <w:tab/>
      </w:r>
      <w:r>
        <w:rPr>
          <w:rFonts w:hint="eastAsia" w:ascii="宋体" w:hAnsi="宋体" w:cs="宋体"/>
          <w:bCs/>
          <w:color w:val="000000"/>
          <w:kern w:val="0"/>
          <w:sz w:val="20"/>
        </w:rPr>
        <w:t>对古希腊的评价</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二、爱琴文明</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克里特文明</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迈锡尼文明</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3.</w:t>
      </w:r>
      <w:r>
        <w:rPr>
          <w:rFonts w:hint="eastAsia" w:ascii="宋体" w:hAnsi="宋体" w:cs="宋体"/>
          <w:bCs/>
          <w:color w:val="000000"/>
          <w:kern w:val="0"/>
          <w:sz w:val="20"/>
        </w:rPr>
        <w:tab/>
      </w:r>
      <w:r>
        <w:rPr>
          <w:rFonts w:hint="eastAsia" w:ascii="宋体" w:hAnsi="宋体" w:cs="宋体"/>
          <w:bCs/>
          <w:color w:val="000000"/>
          <w:kern w:val="0"/>
          <w:sz w:val="20"/>
        </w:rPr>
        <w:t>特洛伊文明</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三、荷马时代</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荷马时代与荷马史诗的关系</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荷马时代的经典故事</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四、古风时代</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古风时代的时代背景</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古风时代的政治特点</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五、古典时代</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斯巴达</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雅典</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3.</w:t>
      </w:r>
      <w:r>
        <w:rPr>
          <w:rFonts w:hint="eastAsia" w:ascii="宋体" w:hAnsi="宋体" w:cs="宋体"/>
          <w:bCs/>
          <w:color w:val="000000"/>
          <w:kern w:val="0"/>
          <w:sz w:val="20"/>
        </w:rPr>
        <w:tab/>
      </w:r>
      <w:r>
        <w:rPr>
          <w:rFonts w:hint="eastAsia" w:ascii="宋体" w:hAnsi="宋体" w:cs="宋体"/>
          <w:bCs/>
          <w:color w:val="000000"/>
          <w:kern w:val="0"/>
          <w:sz w:val="20"/>
        </w:rPr>
        <w:t>斯巴达和雅典之间的战争</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4.</w:t>
      </w:r>
      <w:r>
        <w:rPr>
          <w:rFonts w:hint="eastAsia" w:ascii="宋体" w:hAnsi="宋体" w:cs="宋体"/>
          <w:bCs/>
          <w:color w:val="000000"/>
          <w:kern w:val="0"/>
          <w:sz w:val="20"/>
        </w:rPr>
        <w:tab/>
      </w:r>
      <w:r>
        <w:rPr>
          <w:rFonts w:hint="eastAsia" w:ascii="宋体" w:hAnsi="宋体" w:cs="宋体"/>
          <w:bCs/>
          <w:color w:val="000000"/>
          <w:kern w:val="0"/>
          <w:sz w:val="20"/>
        </w:rPr>
        <w:t>希腊古剧场</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六、希腊化时代</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希腊化时代背景和文化特征</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马其顿的崛起</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3.</w:t>
      </w:r>
      <w:r>
        <w:rPr>
          <w:rFonts w:hint="eastAsia" w:ascii="宋体" w:hAnsi="宋体" w:cs="宋体"/>
          <w:bCs/>
          <w:color w:val="000000"/>
          <w:kern w:val="0"/>
          <w:sz w:val="20"/>
        </w:rPr>
        <w:tab/>
      </w:r>
      <w:r>
        <w:rPr>
          <w:rFonts w:hint="eastAsia" w:ascii="宋体" w:hAnsi="宋体" w:cs="宋体"/>
          <w:bCs/>
          <w:color w:val="000000"/>
          <w:kern w:val="0"/>
          <w:sz w:val="20"/>
        </w:rPr>
        <w:t>亚历山大帝国</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七、古典时期的文化和希腊化时期的文化</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古希腊前期文化</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希腊化时期文化</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思考：</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雅典民主政治制度的利弊？</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斯巴达的政治特点有哪些？</w:t>
      </w:r>
    </w:p>
    <w:p>
      <w:pPr>
        <w:snapToGrid w:val="0"/>
        <w:spacing w:line="360" w:lineRule="auto"/>
        <w:contextualSpacing/>
        <w:jc w:val="left"/>
        <w:textAlignment w:val="center"/>
        <w:rPr>
          <w:rFonts w:hint="eastAsia" w:ascii="宋体" w:hAnsi="宋体" w:cs="宋体"/>
          <w:b/>
          <w:bCs/>
          <w:color w:val="000000"/>
          <w:kern w:val="0"/>
          <w:sz w:val="20"/>
        </w:rPr>
      </w:pPr>
      <w:r>
        <w:rPr>
          <w:rFonts w:hint="eastAsia" w:ascii="宋体" w:hAnsi="宋体" w:cs="宋体"/>
          <w:b/>
          <w:bCs/>
          <w:color w:val="000000"/>
          <w:kern w:val="0"/>
          <w:sz w:val="20"/>
        </w:rPr>
        <w:t>第十一讲古代罗马</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一、罗马简介</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罗马概述</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罗马特点</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二、罗马共和国（从城市国家到意大利的发展）</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罗马城的起源</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罗马统一意大利</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3.</w:t>
      </w:r>
      <w:r>
        <w:rPr>
          <w:rFonts w:hint="eastAsia" w:ascii="宋体" w:hAnsi="宋体" w:cs="宋体"/>
          <w:bCs/>
          <w:color w:val="000000"/>
          <w:kern w:val="0"/>
          <w:sz w:val="20"/>
        </w:rPr>
        <w:tab/>
      </w:r>
      <w:r>
        <w:rPr>
          <w:rFonts w:hint="eastAsia" w:ascii="宋体" w:hAnsi="宋体" w:cs="宋体"/>
          <w:bCs/>
          <w:color w:val="000000"/>
          <w:kern w:val="0"/>
          <w:sz w:val="20"/>
        </w:rPr>
        <w:t>罗马在地中海的扩张</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三、罗马共和国末期的风云变幻</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罗马共和国的危机</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凯撒、克拉苏和庞培前三头联盟</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3.</w:t>
      </w:r>
      <w:r>
        <w:rPr>
          <w:rFonts w:hint="eastAsia" w:ascii="宋体" w:hAnsi="宋体" w:cs="宋体"/>
          <w:bCs/>
          <w:color w:val="000000"/>
          <w:kern w:val="0"/>
          <w:sz w:val="20"/>
        </w:rPr>
        <w:tab/>
      </w:r>
      <w:r>
        <w:rPr>
          <w:rFonts w:hint="eastAsia" w:ascii="宋体" w:hAnsi="宋体" w:cs="宋体"/>
          <w:bCs/>
          <w:color w:val="000000"/>
          <w:kern w:val="0"/>
          <w:sz w:val="20"/>
        </w:rPr>
        <w:t>共和国的覆亡</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4.</w:t>
      </w:r>
      <w:r>
        <w:rPr>
          <w:rFonts w:hint="eastAsia" w:ascii="宋体" w:hAnsi="宋体" w:cs="宋体"/>
          <w:bCs/>
          <w:color w:val="000000"/>
          <w:kern w:val="0"/>
          <w:sz w:val="20"/>
        </w:rPr>
        <w:tab/>
      </w:r>
      <w:r>
        <w:rPr>
          <w:rFonts w:hint="eastAsia" w:ascii="宋体" w:hAnsi="宋体" w:cs="宋体"/>
          <w:bCs/>
          <w:color w:val="000000"/>
          <w:kern w:val="0"/>
          <w:sz w:val="20"/>
        </w:rPr>
        <w:t>屋大维的元首政治</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四、罗马帝国（西罗马帝国）</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罗马和平</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三世纪危机</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3.</w:t>
      </w:r>
      <w:r>
        <w:rPr>
          <w:rFonts w:hint="eastAsia" w:ascii="宋体" w:hAnsi="宋体" w:cs="宋体"/>
          <w:bCs/>
          <w:color w:val="000000"/>
          <w:kern w:val="0"/>
          <w:sz w:val="20"/>
        </w:rPr>
        <w:tab/>
      </w:r>
      <w:r>
        <w:rPr>
          <w:rFonts w:hint="eastAsia" w:ascii="宋体" w:hAnsi="宋体" w:cs="宋体"/>
          <w:bCs/>
          <w:color w:val="000000"/>
          <w:kern w:val="0"/>
          <w:sz w:val="20"/>
        </w:rPr>
        <w:t>四世纪中兴</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4.</w:t>
      </w:r>
      <w:r>
        <w:rPr>
          <w:rFonts w:hint="eastAsia" w:ascii="宋体" w:hAnsi="宋体" w:cs="宋体"/>
          <w:bCs/>
          <w:color w:val="000000"/>
          <w:kern w:val="0"/>
          <w:sz w:val="20"/>
        </w:rPr>
        <w:tab/>
      </w:r>
      <w:r>
        <w:rPr>
          <w:rFonts w:hint="eastAsia" w:ascii="宋体" w:hAnsi="宋体" w:cs="宋体"/>
          <w:bCs/>
          <w:color w:val="000000"/>
          <w:kern w:val="0"/>
          <w:sz w:val="20"/>
        </w:rPr>
        <w:t>帝国衰亡</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思考：</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1.</w:t>
      </w:r>
      <w:r>
        <w:rPr>
          <w:rFonts w:hint="eastAsia" w:ascii="宋体" w:hAnsi="宋体" w:cs="宋体"/>
          <w:bCs/>
          <w:color w:val="000000"/>
          <w:kern w:val="0"/>
          <w:sz w:val="20"/>
        </w:rPr>
        <w:tab/>
      </w:r>
      <w:r>
        <w:rPr>
          <w:rFonts w:hint="eastAsia" w:ascii="宋体" w:hAnsi="宋体" w:cs="宋体"/>
          <w:bCs/>
          <w:color w:val="000000"/>
          <w:kern w:val="0"/>
          <w:sz w:val="20"/>
        </w:rPr>
        <w:t>罗马和希腊之间有着怎么的联系？</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2.</w:t>
      </w:r>
      <w:r>
        <w:rPr>
          <w:rFonts w:hint="eastAsia" w:ascii="宋体" w:hAnsi="宋体" w:cs="宋体"/>
          <w:bCs/>
          <w:color w:val="000000"/>
          <w:kern w:val="0"/>
          <w:sz w:val="20"/>
        </w:rPr>
        <w:tab/>
      </w:r>
      <w:r>
        <w:rPr>
          <w:rFonts w:hint="eastAsia" w:ascii="宋体" w:hAnsi="宋体" w:cs="宋体"/>
          <w:bCs/>
          <w:color w:val="000000"/>
          <w:kern w:val="0"/>
          <w:sz w:val="20"/>
        </w:rPr>
        <w:t>为什么罗马人能征服天下？</w:t>
      </w:r>
    </w:p>
    <w:p>
      <w:pPr>
        <w:pStyle w:val="9"/>
        <w:keepNext w:val="0"/>
        <w:keepLines w:val="0"/>
        <w:rPr>
          <w:rFonts w:hint="eastAsia"/>
        </w:rPr>
      </w:pPr>
      <w:r>
        <w:rPr>
          <w:rFonts w:hint="eastAsia"/>
          <w:lang w:val="en-US" w:eastAsia="zh-CN"/>
        </w:rPr>
        <w:t>26</w:t>
      </w:r>
      <w:r>
        <w:rPr>
          <w:rFonts w:hint="eastAsia"/>
        </w:rPr>
        <w:t>. 大国兵器</w:t>
      </w:r>
      <w:bookmarkEnd w:id="65"/>
    </w:p>
    <w:p>
      <w:pPr>
        <w:spacing w:line="360" w:lineRule="auto"/>
        <w:rPr>
          <w:rFonts w:hint="eastAsia" w:ascii="宋体" w:hAnsi="宋体" w:cs="宋体"/>
          <w:b/>
          <w:bCs/>
          <w:sz w:val="20"/>
        </w:rPr>
      </w:pPr>
      <w:r>
        <w:rPr>
          <w:rFonts w:hint="eastAsia" w:ascii="宋体" w:hAnsi="宋体" w:cs="宋体"/>
          <w:b/>
          <w:bCs/>
          <w:sz w:val="20"/>
        </w:rPr>
        <w:t>课程简介</w:t>
      </w:r>
    </w:p>
    <w:p>
      <w:pPr>
        <w:rPr>
          <w:rFonts w:ascii="宋体" w:hAnsi="宋体" w:cs="宋体"/>
          <w:sz w:val="20"/>
        </w:rPr>
      </w:pPr>
      <w:r>
        <w:rPr>
          <w:rFonts w:hint="eastAsia" w:ascii="宋体" w:hAnsi="宋体" w:cs="宋体"/>
          <w:sz w:val="20"/>
        </w:rPr>
        <w:t>“大国兵器”作为培养新时代大学生综合国防素质的通识课，采用“十位院士领衔主讲、专家学者专业授课、思政教师全程导航”的创新教学模式，通过“专业知识模块化”和“思政内容故事化”的课程设计，以“兵器知识的兴趣点”和“战例案例的关注点”为学生展示现代军事科技和武器装备的发展。</w:t>
      </w:r>
    </w:p>
    <w:p>
      <w:pPr>
        <w:rPr>
          <w:rFonts w:hint="eastAsia"/>
          <w:sz w:val="24"/>
          <w:szCs w:val="24"/>
        </w:rPr>
      </w:pPr>
    </w:p>
    <w:p>
      <w:pPr>
        <w:spacing w:line="360" w:lineRule="auto"/>
        <w:rPr>
          <w:rFonts w:hint="eastAsia" w:ascii="宋体" w:hAnsi="宋体" w:cs="宋体"/>
          <w:b/>
          <w:bCs/>
          <w:sz w:val="20"/>
        </w:rPr>
      </w:pPr>
      <w:r>
        <w:rPr>
          <w:rFonts w:hint="eastAsia" w:ascii="宋体" w:hAnsi="宋体" w:cs="宋体"/>
          <w:b/>
          <w:bCs/>
          <w:sz w:val="20"/>
        </w:rPr>
        <w:t>教师简介</w:t>
      </w:r>
    </w:p>
    <w:p>
      <w:pPr>
        <w:rPr>
          <w:rFonts w:hint="eastAsia" w:ascii="宋体" w:hAnsi="宋体" w:cs="宋体"/>
          <w:sz w:val="20"/>
        </w:rPr>
      </w:pPr>
      <w:r>
        <w:rPr>
          <w:rFonts w:hint="eastAsia"/>
          <w:b/>
          <w:sz w:val="20"/>
        </w:rPr>
        <w:t>尹建平</w:t>
      </w:r>
      <w:r>
        <w:rPr>
          <w:rFonts w:hint="eastAsia"/>
          <w:sz w:val="20"/>
        </w:rPr>
        <w:t>，中北大学教授，</w:t>
      </w:r>
      <w:r>
        <w:rPr>
          <w:rFonts w:hint="eastAsia" w:ascii="宋体" w:hAnsi="宋体"/>
          <w:sz w:val="20"/>
        </w:rPr>
        <w:t>教育部第四届全国普通高等学校军事教学指导委员会委员，中国指挥控制学会国防教育专业委员会副主任委员，山西省高等学校仪器、兵器、自动化类专业教学指导委员会委员兼秘书长，山西省教学名师，山西省学术技术带头人，山西省“三晋英才”拔尖骨干人才，山西省高等学校131领军人才,《兵器装备工程学报》编委，《中北大学学报（社会科学版）》编委。曾获“山西省教育系统先进工作者”、“山西省高校优秀思想政治教育工作者”、“中共山西省高校工委优秀基层党组织书记”、“山西省青年教学专家”荣誉称号。以及山西省高等学校中青年教师教学基本功竞赛“一等奖”，“山西省教学成果特等奖”2项、“山西省教学成果</w:t>
      </w:r>
      <w:r>
        <w:rPr>
          <w:rFonts w:hint="eastAsia" w:ascii="宋体" w:hAnsi="宋体" w:cs="宋体"/>
          <w:sz w:val="20"/>
        </w:rPr>
        <w:t>一等奖”1项，“山西省教学成果二等奖”2项。 出版国家级规划教材2部，国防科工委规划教材1部。近年来承担国家自然科学基金、省部级项目等纵横向项目十余项，在国内外学术期刊上发表学术论文60余篇，其中SCI、EI收录40余篇。</w:t>
      </w:r>
    </w:p>
    <w:p>
      <w:pPr>
        <w:rPr>
          <w:rFonts w:hint="eastAsia" w:ascii="宋体" w:hAnsi="宋体"/>
          <w:sz w:val="20"/>
        </w:rPr>
      </w:pPr>
      <w:r>
        <w:rPr>
          <w:rFonts w:hint="eastAsia"/>
          <w:b/>
          <w:sz w:val="20"/>
        </w:rPr>
        <w:t>王泽山</w:t>
      </w:r>
      <w:r>
        <w:rPr>
          <w:rFonts w:hint="eastAsia" w:ascii="宋体" w:hAnsi="宋体" w:cs="宋体"/>
          <w:sz w:val="20"/>
        </w:rPr>
        <w:t>，中国工程院院士，</w:t>
      </w:r>
      <w:r>
        <w:rPr>
          <w:rFonts w:hint="eastAsia" w:ascii="宋体" w:hAnsi="宋体"/>
          <w:sz w:val="20"/>
        </w:rPr>
        <w:t>含能材料专家，国家最高科学技术奖获得者。1993年获国家科技进步一等奖，1996年、2016年两次获国家技术发明一等奖。获2017年度国家最高科学技术奖。1999年当选中国工程院院士。</w:t>
      </w:r>
    </w:p>
    <w:p>
      <w:pPr>
        <w:rPr>
          <w:rFonts w:hint="eastAsia" w:ascii="宋体" w:hAnsi="宋体"/>
          <w:sz w:val="20"/>
        </w:rPr>
      </w:pPr>
      <w:r>
        <w:rPr>
          <w:rFonts w:hint="eastAsia"/>
          <w:b/>
          <w:sz w:val="20"/>
        </w:rPr>
        <w:t>王哲荣</w:t>
      </w:r>
      <w:r>
        <w:rPr>
          <w:rFonts w:hint="eastAsia" w:ascii="宋体" w:hAnsi="宋体" w:cs="宋体"/>
          <w:sz w:val="20"/>
        </w:rPr>
        <w:t>，中国工程院院士，坦克车辆设计专家，某型坦克总设计师，2001年获国家科学技术进步一等奖。2001年当选中国工程院院士。</w:t>
      </w:r>
    </w:p>
    <w:p>
      <w:pPr>
        <w:rPr>
          <w:rFonts w:hint="eastAsia" w:ascii="宋体" w:hAnsi="宋体" w:cs="宋体"/>
          <w:sz w:val="20"/>
        </w:rPr>
      </w:pPr>
      <w:r>
        <w:rPr>
          <w:rFonts w:hint="eastAsia"/>
          <w:b/>
          <w:sz w:val="20"/>
        </w:rPr>
        <w:t>朵英贤</w:t>
      </w:r>
      <w:r>
        <w:rPr>
          <w:rFonts w:hint="eastAsia" w:ascii="宋体" w:hAnsi="宋体" w:cs="宋体"/>
          <w:sz w:val="20"/>
        </w:rPr>
        <w:t>，中国工程院院士，自动武器专家，95式自动步枪总设计师，被誉为“中国枪王”，获1998年国家科技进步一等奖。1999年当选中国工程院院士。</w:t>
      </w:r>
    </w:p>
    <w:p>
      <w:pPr>
        <w:rPr>
          <w:rFonts w:hint="eastAsia" w:ascii="宋体" w:hAnsi="宋体" w:cs="宋体"/>
          <w:sz w:val="20"/>
        </w:rPr>
      </w:pPr>
      <w:r>
        <w:rPr>
          <w:rFonts w:hint="eastAsia"/>
          <w:b/>
          <w:sz w:val="20"/>
        </w:rPr>
        <w:t>李魁武</w:t>
      </w:r>
      <w:r>
        <w:rPr>
          <w:rFonts w:hint="eastAsia" w:ascii="宋体" w:hAnsi="宋体" w:cs="宋体"/>
          <w:sz w:val="20"/>
        </w:rPr>
        <w:t>，中国工程院院士，我国陆军信息化自行高炮与弹炮结合末端防空/反导武器系统专家。2012年获国家科技进步一等奖，2015年当选中国工程院院士。</w:t>
      </w:r>
    </w:p>
    <w:p>
      <w:pPr>
        <w:rPr>
          <w:rFonts w:hint="eastAsia" w:ascii="宋体" w:hAnsi="宋体" w:cs="宋体"/>
          <w:sz w:val="20"/>
        </w:rPr>
      </w:pPr>
      <w:r>
        <w:rPr>
          <w:rFonts w:hint="eastAsia"/>
          <w:b/>
          <w:sz w:val="20"/>
        </w:rPr>
        <w:t>刘永才</w:t>
      </w:r>
      <w:r>
        <w:rPr>
          <w:rFonts w:hint="eastAsia" w:ascii="宋体" w:hAnsi="宋体" w:cs="宋体"/>
          <w:sz w:val="20"/>
        </w:rPr>
        <w:t>，中国工程院院士，飞航技术专家，2008年获国家科技进步特等奖，2012年获国家科技进步一等奖。2009年当选为中国工程院院士。</w:t>
      </w:r>
      <w:r>
        <w:rPr>
          <w:rFonts w:ascii="宋体" w:hAnsi="宋体" w:cs="宋体"/>
          <w:sz w:val="20"/>
        </w:rPr>
        <w:t xml:space="preserve"> </w:t>
      </w:r>
    </w:p>
    <w:p>
      <w:pPr>
        <w:rPr>
          <w:rFonts w:ascii="宋体" w:hAnsi="宋体" w:cs="宋体"/>
          <w:sz w:val="20"/>
        </w:rPr>
      </w:pPr>
      <w:r>
        <w:rPr>
          <w:rFonts w:hint="eastAsia"/>
          <w:b/>
          <w:sz w:val="20"/>
        </w:rPr>
        <w:t>刘尚合</w:t>
      </w:r>
      <w:r>
        <w:rPr>
          <w:rFonts w:hint="eastAsia" w:ascii="宋体" w:hAnsi="宋体" w:cs="宋体"/>
          <w:sz w:val="20"/>
        </w:rPr>
        <w:t>，中国工程院院士，静电与电磁防护专家。先后获国家科技进步一、二等奖，全国科学大会奖和军队或省部级科技进步一、二等奖12项。1999年当选中国工程院院士。</w:t>
      </w:r>
    </w:p>
    <w:p>
      <w:pPr>
        <w:rPr>
          <w:rFonts w:hint="eastAsia" w:ascii="宋体" w:hAnsi="宋体" w:cs="宋体"/>
          <w:sz w:val="20"/>
        </w:rPr>
      </w:pPr>
      <w:r>
        <w:rPr>
          <w:rFonts w:hint="eastAsia"/>
          <w:b/>
          <w:sz w:val="20"/>
        </w:rPr>
        <w:t>苏哲子</w:t>
      </w:r>
      <w:r>
        <w:rPr>
          <w:rFonts w:hint="eastAsia" w:ascii="宋体" w:hAnsi="宋体" w:cs="宋体"/>
          <w:sz w:val="20"/>
        </w:rPr>
        <w:t>，中国工程院院士，火炮武器系统设计专家。PLZ45-155自行炮武器系统总设计师，获国家科技进步一等奖两项、二等奖一项。2005年当选为中国工程院院士。</w:t>
      </w:r>
    </w:p>
    <w:p>
      <w:pPr>
        <w:rPr>
          <w:rFonts w:hint="eastAsia" w:ascii="宋体" w:hAnsi="宋体" w:cs="宋体"/>
          <w:sz w:val="20"/>
        </w:rPr>
      </w:pPr>
      <w:r>
        <w:rPr>
          <w:rFonts w:hint="eastAsia"/>
          <w:b/>
          <w:sz w:val="20"/>
        </w:rPr>
        <w:t>张锡祥</w:t>
      </w:r>
      <w:r>
        <w:rPr>
          <w:rFonts w:hint="eastAsia" w:ascii="宋体" w:hAnsi="宋体" w:cs="宋体"/>
          <w:sz w:val="20"/>
        </w:rPr>
        <w:t>，中国工程院院士，雷达对抗专家。荣获1990年国家科技进步奖一等奖、1997年国家科技进步二等奖。1999年当选为中国工程院院士。</w:t>
      </w:r>
    </w:p>
    <w:p>
      <w:pPr>
        <w:rPr>
          <w:rFonts w:ascii="宋体" w:hAnsi="宋体" w:cs="宋体"/>
          <w:sz w:val="20"/>
        </w:rPr>
      </w:pPr>
      <w:r>
        <w:rPr>
          <w:rFonts w:hint="eastAsia"/>
          <w:b/>
          <w:sz w:val="20"/>
        </w:rPr>
        <w:t>杨绍卿</w:t>
      </w:r>
      <w:r>
        <w:rPr>
          <w:rFonts w:hint="eastAsia" w:ascii="宋体" w:hAnsi="宋体" w:cs="宋体"/>
          <w:sz w:val="20"/>
        </w:rPr>
        <w:t>，中国工程院院士，外弹道学与智能弹药武器系统工程技术专家。我国末敏弹技术与装备领域的主要开拓者和奠基人之一，获国家科技进步一等奖。2011年当选中国工程院院士。</w:t>
      </w:r>
    </w:p>
    <w:p>
      <w:pPr>
        <w:rPr>
          <w:rFonts w:hint="eastAsia" w:ascii="宋体" w:hAnsi="宋体" w:cs="宋体"/>
          <w:sz w:val="20"/>
        </w:rPr>
      </w:pPr>
      <w:r>
        <w:rPr>
          <w:rFonts w:hint="eastAsia"/>
          <w:b/>
          <w:sz w:val="20"/>
        </w:rPr>
        <w:t>杨树兴</w:t>
      </w:r>
      <w:r>
        <w:rPr>
          <w:rFonts w:hint="eastAsia" w:ascii="宋体" w:hAnsi="宋体" w:cs="宋体"/>
          <w:sz w:val="20"/>
        </w:rPr>
        <w:t>，中国工程院院士，野战火箭武器系统工程技术专家。获国家科技进步一等奖3项、国家技术发明二等奖1项、国防科技进步一等奖2项。2019年当选中国工程院院士。</w:t>
      </w:r>
    </w:p>
    <w:p>
      <w:pPr>
        <w:rPr>
          <w:rFonts w:hint="eastAsia" w:ascii="宋体" w:hAnsi="宋体" w:cs="宋体"/>
          <w:sz w:val="20"/>
        </w:rPr>
      </w:pPr>
      <w:r>
        <w:rPr>
          <w:rFonts w:hint="eastAsia" w:ascii="宋体" w:hAnsi="宋体" w:cs="宋体"/>
          <w:b/>
          <w:sz w:val="20"/>
        </w:rPr>
        <w:t>蔺玄晋</w:t>
      </w:r>
      <w:r>
        <w:rPr>
          <w:rFonts w:hint="eastAsia" w:ascii="宋体" w:hAnsi="宋体" w:cs="宋体"/>
          <w:sz w:val="20"/>
        </w:rPr>
        <w:t>，中北大学军事理论教研室专职军事教师，国防教育学博士，硕士生导师，中国指挥控制学会国防教育专业委员会常务委会、兵棋推演专业委员会常务委员。先后荣获山西省“全民国防教育先进个人”、山西省普通高校军事教师教学竞赛一等奖、全国军事课教学展示二等奖。</w:t>
      </w:r>
    </w:p>
    <w:p>
      <w:pPr>
        <w:rPr>
          <w:rFonts w:ascii="宋体" w:hAnsi="宋体" w:cs="宋体"/>
          <w:sz w:val="20"/>
        </w:rPr>
      </w:pPr>
      <w:r>
        <w:rPr>
          <w:rFonts w:hint="eastAsia" w:ascii="宋体" w:hAnsi="宋体" w:cs="宋体"/>
          <w:b/>
          <w:sz w:val="20"/>
        </w:rPr>
        <w:t>王志军</w:t>
      </w:r>
      <w:r>
        <w:rPr>
          <w:rFonts w:hint="eastAsia" w:ascii="宋体" w:hAnsi="宋体" w:cs="宋体"/>
          <w:sz w:val="20"/>
        </w:rPr>
        <w:t>，教育部兵器类专业教学指导委员会委员，山西省学术技术带头人。现任中北大学机电工程学院院长，国防重点学科实验室学术带头人，弹药工程与毁伤技术学科带头人，兼任中国宇航学会无人飞行器分会战斗部与毁伤技术专业委员会副主任委员、中国兵工学会弹药专业委员会委员。获山西省教学成果一等奖1项、特等奖1项；获省部级科研成果奖励4项；发表学术论文100余篇，其中被SCI、EI收录12篇；获国家发明专利6项。</w:t>
      </w:r>
    </w:p>
    <w:p>
      <w:pPr>
        <w:rPr>
          <w:rFonts w:hint="eastAsia" w:ascii="宋体" w:hAnsi="宋体"/>
          <w:sz w:val="20"/>
        </w:rPr>
      </w:pPr>
    </w:p>
    <w:p>
      <w:pPr>
        <w:rPr>
          <w:rFonts w:hint="eastAsia"/>
          <w:sz w:val="24"/>
          <w:szCs w:val="24"/>
        </w:rPr>
      </w:pPr>
    </w:p>
    <w:p>
      <w:pPr>
        <w:spacing w:line="360" w:lineRule="auto"/>
        <w:rPr>
          <w:rFonts w:hint="eastAsia" w:ascii="宋体" w:hAnsi="宋体" w:cs="宋体"/>
          <w:b/>
          <w:bCs/>
          <w:sz w:val="20"/>
        </w:rPr>
      </w:pPr>
      <w:r>
        <w:rPr>
          <w:rFonts w:hint="eastAsia" w:ascii="宋体" w:hAnsi="宋体" w:cs="宋体"/>
          <w:b/>
          <w:bCs/>
          <w:sz w:val="20"/>
        </w:rPr>
        <w:t>课程大纲</w:t>
      </w:r>
    </w:p>
    <w:p>
      <w:pPr>
        <w:rPr>
          <w:rFonts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"掌中杀手——手枪" </w:instrText>
      </w:r>
      <w:r>
        <w:rPr>
          <w:rFonts w:ascii="宋体" w:hAnsi="宋体" w:cs="宋体"/>
          <w:b/>
          <w:sz w:val="20"/>
        </w:rPr>
        <w:fldChar w:fldCharType="separate"/>
      </w:r>
      <w:r>
        <w:rPr>
          <w:rFonts w:hint="eastAsia" w:ascii="宋体" w:hAnsi="宋体" w:cs="宋体"/>
          <w:b/>
          <w:sz w:val="20"/>
        </w:rPr>
        <w:t>第1章 掌中杀手——手枪</w:t>
      </w:r>
      <w:r>
        <w:rPr>
          <w:rFonts w:ascii="宋体" w:hAnsi="宋体" w:cs="宋体"/>
          <w:b/>
          <w:sz w:val="20"/>
        </w:rPr>
        <w:fldChar w:fldCharType="end"/>
      </w:r>
    </w:p>
    <w:p>
      <w:pPr>
        <w:rPr>
          <w:rFonts w:hint="eastAsia" w:ascii="宋体" w:hAnsi="宋体" w:cs="宋体"/>
          <w:b/>
          <w:sz w:val="20"/>
        </w:rPr>
      </w:pPr>
      <w:r>
        <w:rPr>
          <w:rFonts w:hint="eastAsia" w:ascii="宋体" w:hAnsi="宋体" w:cs="宋体"/>
        </w:rPr>
        <w:t>1.1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"https://mooc1-1.chaoxing.com/mycourse/teacherstudy?chapterId=480154881&amp;courseId=220332552&amp;clazzid=45894913" \o "理论教学：手枪的概念和特点" \t "_blank" </w:instrText>
      </w:r>
      <w:r>
        <w:rPr>
          <w:rFonts w:ascii="宋体" w:hAnsi="宋体" w:cs="宋体"/>
          <w:sz w:val="20"/>
        </w:rPr>
        <w:fldChar w:fldCharType="separate"/>
      </w:r>
      <w:r>
        <w:rPr>
          <w:rFonts w:hint="eastAsia" w:ascii="宋体" w:hAnsi="宋体" w:cs="宋体"/>
          <w:sz w:val="20"/>
        </w:rPr>
        <w:t>理论教学：手枪的概念和特点</w:t>
      </w:r>
      <w:r>
        <w:rPr>
          <w:rFonts w:ascii="宋体" w:hAnsi="宋体" w:cs="宋体"/>
          <w:sz w:val="20"/>
        </w:rPr>
        <w:fldChar w:fldCharType="end"/>
      </w:r>
    </w:p>
    <w:p>
      <w:pPr>
        <w:rPr>
          <w:rFonts w:hint="eastAsia" w:ascii="宋体" w:hAnsi="宋体" w:cs="宋体"/>
          <w:b/>
          <w:sz w:val="20"/>
        </w:rPr>
      </w:pPr>
      <w:r>
        <w:rPr>
          <w:rFonts w:hint="eastAsia" w:ascii="宋体" w:hAnsi="宋体" w:cs="宋体"/>
        </w:rPr>
        <w:t>1.2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"https://mooc1-1.chaoxing.com/mycourse/teacherstudy?chapterId=480154882&amp;courseId=220332552&amp;clazzid=45894913" \o "理论教学：手枪的分类、结构及发展趋势" \t "_blank" </w:instrText>
      </w:r>
      <w:r>
        <w:rPr>
          <w:rFonts w:ascii="宋体" w:hAnsi="宋体" w:cs="宋体"/>
          <w:sz w:val="20"/>
        </w:rPr>
        <w:fldChar w:fldCharType="separate"/>
      </w:r>
      <w:r>
        <w:rPr>
          <w:rFonts w:hint="eastAsia" w:ascii="宋体" w:hAnsi="宋体" w:cs="宋体"/>
          <w:sz w:val="20"/>
        </w:rPr>
        <w:t>理论教学：手枪的分类、结构及发展趋势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"https://mooc1-1.chaoxing.com/mycourse/teacherstudy?chapterId=480154883&amp;courseId=220332552&amp;clazzid=45894913" \o "实践教学：国产54式手枪拆装实验" \t "_blank" </w:instrText>
      </w:r>
      <w:r>
        <w:rPr>
          <w:rFonts w:ascii="宋体" w:hAnsi="宋体" w:cs="宋体"/>
          <w:sz w:val="20"/>
        </w:rPr>
        <w:fldChar w:fldCharType="separate"/>
      </w:r>
      <w:r>
        <w:rPr>
          <w:rFonts w:hint="eastAsia" w:ascii="宋体" w:hAnsi="宋体" w:cs="宋体"/>
          <w:sz w:val="20"/>
        </w:rPr>
        <w:t>实践教学：国产54式手枪拆装实验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1.4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"https://mooc1-1.chaoxing.com/mycourse/teacherstudy?chapterId=480154884&amp;courseId=220332552&amp;clazzid=45894913" \o "院士访谈：朵英贤院士谈手枪的发展趋势" \t "_blank" </w:instrText>
      </w:r>
      <w:r>
        <w:rPr>
          <w:rFonts w:ascii="宋体" w:hAnsi="宋体" w:cs="宋体"/>
          <w:sz w:val="20"/>
        </w:rPr>
        <w:fldChar w:fldCharType="separate"/>
      </w:r>
      <w:r>
        <w:rPr>
          <w:rFonts w:hint="eastAsia" w:ascii="宋体" w:hAnsi="宋体" w:cs="宋体"/>
          <w:sz w:val="20"/>
        </w:rPr>
        <w:t>院士访谈：朵英贤院士谈手枪的发展趋势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"https://mooc1-1.chaoxing.com/mycourse/teacherstudy?chapterId=480154885&amp;courseId=220332552&amp;clazzid=45894913" \o "红色故事：朱德元帅与\“中国革命第一枪\”" \t "_blank" </w:instrText>
      </w:r>
      <w:r>
        <w:rPr>
          <w:rFonts w:ascii="宋体" w:hAnsi="宋体" w:cs="宋体"/>
          <w:sz w:val="20"/>
        </w:rPr>
        <w:fldChar w:fldCharType="separate"/>
      </w:r>
      <w:r>
        <w:rPr>
          <w:rFonts w:hint="eastAsia" w:ascii="宋体" w:hAnsi="宋体" w:cs="宋体"/>
          <w:sz w:val="20"/>
        </w:rPr>
        <w:t>红色故事：朱德元帅与“中国革命第一枪”</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"枪中之王—步枪" </w:instrText>
      </w:r>
      <w:r>
        <w:rPr>
          <w:rFonts w:ascii="宋体" w:hAnsi="宋体" w:cs="宋体"/>
          <w:b/>
          <w:sz w:val="20"/>
        </w:rPr>
        <w:fldChar w:fldCharType="separate"/>
      </w:r>
      <w:r>
        <w:rPr>
          <w:rFonts w:hint="eastAsia" w:ascii="宋体" w:hAnsi="宋体" w:cs="宋体"/>
          <w:b/>
          <w:sz w:val="20"/>
        </w:rPr>
        <w:t>第2章 枪中之王—步枪</w:t>
      </w:r>
      <w:r>
        <w:rPr>
          <w:rFonts w:ascii="宋体" w:hAnsi="宋体" w:cs="宋体"/>
          <w:b/>
          <w:sz w:val="20"/>
        </w:rPr>
        <w:fldChar w:fldCharType="end"/>
      </w:r>
    </w:p>
    <w:p>
      <w:pPr>
        <w:rPr>
          <w:rFonts w:hint="eastAsia" w:ascii="宋体" w:hAnsi="宋体" w:cs="宋体"/>
          <w:b/>
          <w:sz w:val="20"/>
        </w:rPr>
      </w:pPr>
      <w:r>
        <w:rPr>
          <w:rFonts w:hint="eastAsia" w:ascii="宋体" w:hAnsi="宋体" w:cs="宋体"/>
        </w:rPr>
        <w:t>2.1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"https://mooc1-1.chaoxing.com/mycourse/teacherstudy?chapterId=480154886&amp;courseId=220332552&amp;clazzid=45894913" \o "理论教学：步枪的概念、特点和分类" \t "_blank" </w:instrText>
      </w:r>
      <w:r>
        <w:rPr>
          <w:rFonts w:ascii="宋体" w:hAnsi="宋体" w:cs="宋体"/>
          <w:sz w:val="20"/>
        </w:rPr>
        <w:fldChar w:fldCharType="separate"/>
      </w:r>
      <w:r>
        <w:rPr>
          <w:rFonts w:hint="eastAsia" w:ascii="宋体" w:hAnsi="宋体" w:cs="宋体"/>
          <w:sz w:val="20"/>
        </w:rPr>
        <w:t>理论教学：步枪的概念、特点和分类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2.2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"https://mooc1-1.chaoxing.com/mycourse/teacherstudy?chapterId=480154887&amp;courseId=220332552&amp;clazzid=45894913" \o "理论教学：步枪的结构组成及发展趋势" \t "_blank" </w:instrText>
      </w:r>
      <w:r>
        <w:rPr>
          <w:rFonts w:ascii="宋体" w:hAnsi="宋体" w:cs="宋体"/>
          <w:sz w:val="20"/>
        </w:rPr>
        <w:fldChar w:fldCharType="separate"/>
      </w:r>
      <w:r>
        <w:rPr>
          <w:rFonts w:hint="eastAsia" w:ascii="宋体" w:hAnsi="宋体" w:cs="宋体"/>
          <w:sz w:val="20"/>
        </w:rPr>
        <w:t>理论教学：步枪的结构组成及发展趋势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2.3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"https://mooc1-1.chaoxing.com/mycourse/teacherstudy?chapterId=480154888&amp;courseId=220332552&amp;clazzid=45894913" \o "实践教学：国产56式自动步枪拆装实验" \t "_blank" </w:instrText>
      </w:r>
      <w:r>
        <w:rPr>
          <w:rFonts w:ascii="宋体" w:hAnsi="宋体" w:cs="宋体"/>
          <w:sz w:val="20"/>
        </w:rPr>
        <w:fldChar w:fldCharType="separate"/>
      </w:r>
      <w:r>
        <w:rPr>
          <w:rFonts w:hint="eastAsia" w:ascii="宋体" w:hAnsi="宋体" w:cs="宋体"/>
          <w:sz w:val="20"/>
        </w:rPr>
        <w:t>实践教学：国产56式自动步枪拆装实验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2.4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"https://mooc1-1.chaoxing.com/mycourse/teacherstudy?chapterId=480154889&amp;courseId=220332552&amp;clazzid=45894913" \o "院士访谈：朵英贤院士谈步枪的发展趋势" \t "_blank" </w:instrText>
      </w:r>
      <w:r>
        <w:rPr>
          <w:rFonts w:ascii="宋体" w:hAnsi="宋体" w:cs="宋体"/>
          <w:sz w:val="20"/>
        </w:rPr>
        <w:fldChar w:fldCharType="separate"/>
      </w:r>
      <w:r>
        <w:rPr>
          <w:rFonts w:hint="eastAsia" w:ascii="宋体" w:hAnsi="宋体" w:cs="宋体"/>
          <w:sz w:val="20"/>
        </w:rPr>
        <w:t>院士访谈：朵英贤院士谈步枪的发展趋势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2.5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"https://mooc1-1.chaoxing.com/mycourse/teacherstudy?chapterId=480154890&amp;courseId=220332552&amp;clazzid=45894913" \o "军工故事：鲜为人知的中国智造\“八一式\”马步枪" \t "_blank" </w:instrText>
      </w:r>
      <w:r>
        <w:rPr>
          <w:rFonts w:ascii="宋体" w:hAnsi="宋体" w:cs="宋体"/>
          <w:sz w:val="20"/>
        </w:rPr>
        <w:fldChar w:fldCharType="separate"/>
      </w:r>
      <w:r>
        <w:rPr>
          <w:rFonts w:hint="eastAsia" w:ascii="宋体" w:hAnsi="宋体" w:cs="宋体"/>
          <w:sz w:val="20"/>
        </w:rPr>
        <w:t>军工故事：鲜为人知的中国智造“八一式”马步枪</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"近战利器—冲锋枪" </w:instrText>
      </w:r>
      <w:r>
        <w:rPr>
          <w:rFonts w:ascii="宋体" w:hAnsi="宋体" w:cs="宋体"/>
          <w:b/>
          <w:sz w:val="20"/>
        </w:rPr>
        <w:fldChar w:fldCharType="separate"/>
      </w:r>
      <w:r>
        <w:rPr>
          <w:rFonts w:hint="eastAsia" w:ascii="宋体" w:hAnsi="宋体" w:cs="宋体"/>
          <w:b/>
          <w:sz w:val="20"/>
        </w:rPr>
        <w:t>第3章 近战利器—冲锋枪</w:t>
      </w:r>
      <w:r>
        <w:rPr>
          <w:rFonts w:ascii="宋体" w:hAnsi="宋体" w:cs="宋体"/>
          <w:b/>
          <w:sz w:val="20"/>
        </w:rPr>
        <w:fldChar w:fldCharType="end"/>
      </w:r>
    </w:p>
    <w:p>
      <w:pPr>
        <w:rPr>
          <w:rFonts w:hint="eastAsia" w:ascii="宋体" w:hAnsi="宋体" w:cs="宋体"/>
          <w:b/>
          <w:sz w:val="20"/>
        </w:rPr>
      </w:pPr>
      <w:r>
        <w:rPr>
          <w:rFonts w:hint="eastAsia" w:ascii="宋体" w:hAnsi="宋体" w:cs="宋体"/>
        </w:rPr>
        <w:t>3.1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"https://mooc1-1.chaoxing.com/mycourse/teacherstudy?chapterId=480154891&amp;courseId=220332552&amp;clazzid=45894913" \o "理论教学：冲锋枪的概念、特点和分类" \t "_blank" </w:instrText>
      </w:r>
      <w:r>
        <w:rPr>
          <w:rFonts w:ascii="宋体" w:hAnsi="宋体" w:cs="宋体"/>
          <w:sz w:val="20"/>
        </w:rPr>
        <w:fldChar w:fldCharType="separate"/>
      </w:r>
      <w:r>
        <w:rPr>
          <w:rFonts w:hint="eastAsia" w:ascii="宋体" w:hAnsi="宋体" w:cs="宋体"/>
          <w:sz w:val="20"/>
        </w:rPr>
        <w:t>理论教学：冲锋枪的概念、特点和分类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3.2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"https://mooc1-1.chaoxing.com/mycourse/teacherstudy?chapterId=480154892&amp;courseId=220332552&amp;clazzid=45894913" \o "理论教学：冲锋枪的结构组成及发展趋势" \t "_blank" </w:instrText>
      </w:r>
      <w:r>
        <w:rPr>
          <w:rFonts w:ascii="宋体" w:hAnsi="宋体" w:cs="宋体"/>
          <w:sz w:val="20"/>
        </w:rPr>
        <w:fldChar w:fldCharType="separate"/>
      </w:r>
      <w:r>
        <w:rPr>
          <w:rFonts w:hint="eastAsia" w:ascii="宋体" w:hAnsi="宋体" w:cs="宋体"/>
          <w:sz w:val="20"/>
        </w:rPr>
        <w:t>理论教学：冲锋枪的结构组成及发展趋势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3.3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"https://mooc1-1.chaoxing.com/mycourse/teacherstudy?chapterId=480154893&amp;courseId=220332552&amp;clazzid=45894913" \o "实践教学：国产85式冲锋枪拆装实验" \t "_blank" </w:instrText>
      </w:r>
      <w:r>
        <w:rPr>
          <w:rFonts w:ascii="宋体" w:hAnsi="宋体" w:cs="宋体"/>
          <w:sz w:val="20"/>
        </w:rPr>
        <w:fldChar w:fldCharType="separate"/>
      </w:r>
      <w:r>
        <w:rPr>
          <w:rFonts w:hint="eastAsia" w:ascii="宋体" w:hAnsi="宋体" w:cs="宋体"/>
          <w:sz w:val="20"/>
        </w:rPr>
        <w:t>实践教学：国产85式冲锋枪拆装实验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3.4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"https://mooc1-1.chaoxing.com/mycourse/teacherstudy?chapterId=480154894&amp;courseId=220332552&amp;clazzid=45894913" \o "院士访谈：朵英贤院士谈冲锋枪的发展趋势" \t "_blank" </w:instrText>
      </w:r>
      <w:r>
        <w:rPr>
          <w:rFonts w:ascii="宋体" w:hAnsi="宋体" w:cs="宋体"/>
          <w:sz w:val="20"/>
        </w:rPr>
        <w:fldChar w:fldCharType="separate"/>
      </w:r>
      <w:r>
        <w:rPr>
          <w:rFonts w:hint="eastAsia" w:ascii="宋体" w:hAnsi="宋体" w:cs="宋体"/>
          <w:sz w:val="20"/>
        </w:rPr>
        <w:t>院士访谈：朵英贤院士谈冲锋枪的发展趋势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3.5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"https://mooc1-1.chaoxing.com/mycourse/teacherstudy?chapterId=480154895&amp;courseId=220332552&amp;clazzid=45894913" \o "红色故事：孤胆英雄刘光子与50式冲锋枪" \t "_blank" </w:instrText>
      </w:r>
      <w:r>
        <w:rPr>
          <w:rFonts w:ascii="宋体" w:hAnsi="宋体" w:cs="宋体"/>
          <w:sz w:val="20"/>
        </w:rPr>
        <w:fldChar w:fldCharType="separate"/>
      </w:r>
      <w:r>
        <w:rPr>
          <w:rFonts w:hint="eastAsia" w:ascii="宋体" w:hAnsi="宋体" w:cs="宋体"/>
          <w:sz w:val="20"/>
        </w:rPr>
        <w:t>红色故事：孤胆英雄刘光子与50式冲锋枪</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"火力掩护—机枪" </w:instrText>
      </w:r>
      <w:r>
        <w:rPr>
          <w:rFonts w:ascii="宋体" w:hAnsi="宋体" w:cs="宋体"/>
          <w:b/>
          <w:sz w:val="20"/>
        </w:rPr>
        <w:fldChar w:fldCharType="separate"/>
      </w:r>
      <w:r>
        <w:rPr>
          <w:rFonts w:hint="eastAsia" w:ascii="宋体" w:hAnsi="宋体" w:cs="宋体"/>
          <w:b/>
          <w:sz w:val="20"/>
        </w:rPr>
        <w:t>第4章 火力掩护—机枪</w:t>
      </w:r>
      <w:r>
        <w:rPr>
          <w:rFonts w:ascii="宋体" w:hAnsi="宋体" w:cs="宋体"/>
          <w:b/>
          <w:sz w:val="20"/>
        </w:rPr>
        <w:fldChar w:fldCharType="end"/>
      </w:r>
    </w:p>
    <w:p>
      <w:pPr>
        <w:rPr>
          <w:rFonts w:hint="eastAsia" w:ascii="宋体" w:hAnsi="宋体" w:cs="宋体"/>
          <w:b/>
          <w:sz w:val="20"/>
        </w:rPr>
      </w:pPr>
      <w:r>
        <w:rPr>
          <w:rFonts w:hint="eastAsia" w:ascii="宋体" w:hAnsi="宋体" w:cs="宋体"/>
        </w:rPr>
        <w:t>4.1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"https://mooc1-1.chaoxing.com/mycourse/teacherstudy?chapterId=480154896&amp;courseId=220332552&amp;clazzid=45894913" \o "理论教学：机枪的概念、特点和分类" \t "_blank" </w:instrText>
      </w:r>
      <w:r>
        <w:rPr>
          <w:rFonts w:ascii="宋体" w:hAnsi="宋体" w:cs="宋体"/>
          <w:sz w:val="20"/>
        </w:rPr>
        <w:fldChar w:fldCharType="separate"/>
      </w:r>
      <w:r>
        <w:rPr>
          <w:rFonts w:hint="eastAsia" w:ascii="宋体" w:hAnsi="宋体" w:cs="宋体"/>
          <w:sz w:val="20"/>
        </w:rPr>
        <w:t>理论教学：机枪的概念、特点和分类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4.2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"https://mooc1-1.chaoxing.com/mycourse/teacherstudy?chapterId=480154897&amp;courseId=220332552&amp;clazzid=45894913" \o "理论教学：机枪的结构组成及发展趋势" \t "_blank" </w:instrText>
      </w:r>
      <w:r>
        <w:rPr>
          <w:rFonts w:ascii="宋体" w:hAnsi="宋体" w:cs="宋体"/>
          <w:sz w:val="20"/>
        </w:rPr>
        <w:fldChar w:fldCharType="separate"/>
      </w:r>
      <w:r>
        <w:rPr>
          <w:rFonts w:hint="eastAsia" w:ascii="宋体" w:hAnsi="宋体" w:cs="宋体"/>
          <w:sz w:val="20"/>
        </w:rPr>
        <w:t>理论教学：机枪的结构组成及发展趋势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4.3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"https://mooc1-1.chaoxing.com/mycourse/teacherstudy?chapterId=480154898&amp;courseId=220332552&amp;clazzid=45894913" \o "实践教学：国产56式轻机枪拆装实验" \t "_blank" </w:instrText>
      </w:r>
      <w:r>
        <w:rPr>
          <w:rFonts w:ascii="宋体" w:hAnsi="宋体" w:cs="宋体"/>
          <w:sz w:val="20"/>
        </w:rPr>
        <w:fldChar w:fldCharType="separate"/>
      </w:r>
      <w:r>
        <w:rPr>
          <w:rFonts w:hint="eastAsia" w:ascii="宋体" w:hAnsi="宋体" w:cs="宋体"/>
          <w:sz w:val="20"/>
        </w:rPr>
        <w:t>实践教学：国产56式轻机枪拆装实验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4.4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"https://mooc1-1.chaoxing.com/mycourse/teacherstudy?chapterId=480154899&amp;courseId=220332552&amp;clazzid=45894913" \o "院士访谈：朵英贤院士谈机枪的发展趋势" \t "_blank" </w:instrText>
      </w:r>
      <w:r>
        <w:rPr>
          <w:rFonts w:ascii="宋体" w:hAnsi="宋体" w:cs="宋体"/>
          <w:sz w:val="20"/>
        </w:rPr>
        <w:fldChar w:fldCharType="separate"/>
      </w:r>
      <w:r>
        <w:rPr>
          <w:rFonts w:hint="eastAsia" w:ascii="宋体" w:hAnsi="宋体" w:cs="宋体"/>
          <w:sz w:val="20"/>
        </w:rPr>
        <w:t>院士访谈：朵英贤院士谈机枪的发展趋势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4.5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"https://mooc1-1.chaoxing.com/mycourse/teacherstudy?chapterId=480154900&amp;courseId=220332552&amp;clazzid=45894913" \o "红色故事：英雄机枪手徐泽贵与56式轻机枪" \t "_blank" </w:instrText>
      </w:r>
      <w:r>
        <w:rPr>
          <w:rFonts w:ascii="宋体" w:hAnsi="宋体" w:cs="宋体"/>
          <w:sz w:val="20"/>
        </w:rPr>
        <w:fldChar w:fldCharType="separate"/>
      </w:r>
      <w:r>
        <w:rPr>
          <w:rFonts w:hint="eastAsia" w:ascii="宋体" w:hAnsi="宋体" w:cs="宋体"/>
          <w:sz w:val="20"/>
        </w:rPr>
        <w:t>红色故事：英雄机枪手徐泽贵与56式轻机枪</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"隔山打牛—迫击炮" </w:instrText>
      </w:r>
      <w:r>
        <w:rPr>
          <w:rFonts w:ascii="宋体" w:hAnsi="宋体" w:cs="宋体"/>
          <w:b/>
          <w:sz w:val="20"/>
        </w:rPr>
        <w:fldChar w:fldCharType="separate"/>
      </w:r>
      <w:r>
        <w:rPr>
          <w:rFonts w:hint="eastAsia" w:ascii="宋体" w:hAnsi="宋体" w:cs="宋体"/>
          <w:b/>
          <w:sz w:val="20"/>
        </w:rPr>
        <w:t>第5章 隔山打牛—迫击炮</w:t>
      </w:r>
      <w:r>
        <w:rPr>
          <w:rFonts w:ascii="宋体" w:hAnsi="宋体" w:cs="宋体"/>
          <w:b/>
          <w:sz w:val="20"/>
        </w:rPr>
        <w:fldChar w:fldCharType="end"/>
      </w:r>
    </w:p>
    <w:p>
      <w:pPr>
        <w:rPr>
          <w:rFonts w:hint="eastAsia" w:ascii="宋体" w:hAnsi="宋体" w:cs="宋体"/>
          <w:b/>
          <w:sz w:val="20"/>
        </w:rPr>
      </w:pPr>
      <w:r>
        <w:rPr>
          <w:rFonts w:hint="eastAsia" w:ascii="宋体" w:hAnsi="宋体" w:cs="宋体"/>
        </w:rPr>
        <w:t>5.1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"https://mooc1-1.chaoxing.com/mycourse/teacherstudy?chapterId=480154901&amp;courseId=220332552&amp;clazzid=45894913" \o "理论教学：迫击炮的概念、特点和分类" \t "_blank" </w:instrText>
      </w:r>
      <w:r>
        <w:rPr>
          <w:rFonts w:ascii="宋体" w:hAnsi="宋体" w:cs="宋体"/>
          <w:sz w:val="20"/>
        </w:rPr>
        <w:fldChar w:fldCharType="separate"/>
      </w:r>
      <w:r>
        <w:rPr>
          <w:rFonts w:hint="eastAsia" w:ascii="宋体" w:hAnsi="宋体" w:cs="宋体"/>
          <w:sz w:val="20"/>
        </w:rPr>
        <w:t>理论教学：迫击炮的概念、特点和分类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5.2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"https://mooc1-1.chaoxing.com/mycourse/teacherstudy?chapterId=480154902&amp;courseId=220332552&amp;clazzid=45894913" \o "理论教学：迫击炮的结构组成及发展趋势" \t "_blank" </w:instrText>
      </w:r>
      <w:r>
        <w:rPr>
          <w:rFonts w:ascii="宋体" w:hAnsi="宋体" w:cs="宋体"/>
          <w:sz w:val="20"/>
        </w:rPr>
        <w:fldChar w:fldCharType="separate"/>
      </w:r>
      <w:r>
        <w:rPr>
          <w:rFonts w:hint="eastAsia" w:ascii="宋体" w:hAnsi="宋体" w:cs="宋体"/>
          <w:sz w:val="20"/>
        </w:rPr>
        <w:t>理论教学：迫击炮的结构组成及发展趋势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5.3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"https://mooc1-1.chaoxing.com/mycourse/teacherstudy?chapterId=480154903&amp;courseId=220332552&amp;clazzid=45894913" \o "实践教学：国产82毫米迫击炮拆装实验" \t "_blank" </w:instrText>
      </w:r>
      <w:r>
        <w:rPr>
          <w:rFonts w:ascii="宋体" w:hAnsi="宋体" w:cs="宋体"/>
          <w:sz w:val="20"/>
        </w:rPr>
        <w:fldChar w:fldCharType="separate"/>
      </w:r>
      <w:r>
        <w:rPr>
          <w:rFonts w:hint="eastAsia" w:ascii="宋体" w:hAnsi="宋体" w:cs="宋体"/>
          <w:sz w:val="20"/>
        </w:rPr>
        <w:t>实践教学：国产82毫米迫击炮拆装实验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5.4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"https://mooc1-1.chaoxing.com/mycourse/teacherstudy?chapterId=480154904&amp;courseId=220332552&amp;clazzid=45894913" \o "院士访谈：李魁武院士谈迫击炮的发展趋势" \t "_blank" </w:instrText>
      </w:r>
      <w:r>
        <w:rPr>
          <w:rFonts w:ascii="宋体" w:hAnsi="宋体" w:cs="宋体"/>
          <w:sz w:val="20"/>
        </w:rPr>
        <w:fldChar w:fldCharType="separate"/>
      </w:r>
      <w:r>
        <w:rPr>
          <w:rFonts w:hint="eastAsia" w:ascii="宋体" w:hAnsi="宋体" w:cs="宋体"/>
          <w:sz w:val="20"/>
        </w:rPr>
        <w:t>院士访谈：李魁武院士谈迫击炮的发展趋势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5.5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"https://mooc1-1.chaoxing.com/mycourse/teacherstudy?chapterId=480154905&amp;courseId=220332552&amp;clazzid=45894913" \o "军工故事：军工泰斗刘鼎的迫击炮情缘" \t "_blank" </w:instrText>
      </w:r>
      <w:r>
        <w:rPr>
          <w:rFonts w:ascii="宋体" w:hAnsi="宋体" w:cs="宋体"/>
          <w:sz w:val="20"/>
        </w:rPr>
        <w:fldChar w:fldCharType="separate"/>
      </w:r>
      <w:r>
        <w:rPr>
          <w:rFonts w:hint="eastAsia" w:ascii="宋体" w:hAnsi="宋体" w:cs="宋体"/>
          <w:sz w:val="20"/>
        </w:rPr>
        <w:t>军工故事：军工泰斗刘鼎的迫击炮情缘</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"攻坚主力—榴弹炮" </w:instrText>
      </w:r>
      <w:r>
        <w:rPr>
          <w:rFonts w:ascii="宋体" w:hAnsi="宋体" w:cs="宋体"/>
          <w:b/>
          <w:sz w:val="20"/>
        </w:rPr>
        <w:fldChar w:fldCharType="separate"/>
      </w:r>
      <w:r>
        <w:rPr>
          <w:rFonts w:hint="eastAsia" w:ascii="宋体" w:hAnsi="宋体" w:cs="宋体"/>
          <w:b/>
          <w:sz w:val="20"/>
        </w:rPr>
        <w:t>第6章 攻坚主力—榴弹炮</w:t>
      </w:r>
      <w:r>
        <w:rPr>
          <w:rFonts w:ascii="宋体" w:hAnsi="宋体" w:cs="宋体"/>
          <w:b/>
          <w:sz w:val="20"/>
        </w:rPr>
        <w:fldChar w:fldCharType="end"/>
      </w:r>
    </w:p>
    <w:p>
      <w:pPr>
        <w:rPr>
          <w:rFonts w:hint="eastAsia" w:ascii="宋体" w:hAnsi="宋体" w:cs="宋体"/>
          <w:b/>
          <w:sz w:val="20"/>
        </w:rPr>
      </w:pPr>
      <w:r>
        <w:rPr>
          <w:rFonts w:hint="eastAsia" w:ascii="宋体" w:hAnsi="宋体" w:cs="宋体"/>
        </w:rPr>
        <w:t>6.1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"https://mooc1-1.chaoxing.com/mycourse/teacherstudy?chapterId=480154906&amp;courseId=220332552&amp;clazzid=45894913" \o "理论教学：火炮武器的分类和特点" \t "_blank" </w:instrText>
      </w:r>
      <w:r>
        <w:rPr>
          <w:rFonts w:ascii="宋体" w:hAnsi="宋体" w:cs="宋体"/>
          <w:sz w:val="20"/>
        </w:rPr>
        <w:fldChar w:fldCharType="separate"/>
      </w:r>
      <w:r>
        <w:rPr>
          <w:rFonts w:hint="eastAsia" w:ascii="宋体" w:hAnsi="宋体" w:cs="宋体"/>
          <w:sz w:val="20"/>
        </w:rPr>
        <w:t>理论教学：火炮武器的分类和特点</w:t>
      </w:r>
      <w:r>
        <w:rPr>
          <w:rFonts w:ascii="宋体" w:hAnsi="宋体" w:cs="宋体"/>
          <w:sz w:val="20"/>
        </w:rPr>
        <w:fldChar w:fldCharType="end"/>
      </w:r>
    </w:p>
    <w:p>
      <w:pPr>
        <w:rPr>
          <w:rFonts w:hint="eastAsia" w:ascii="宋体" w:hAnsi="宋体" w:cs="宋体"/>
          <w:b/>
          <w:sz w:val="20"/>
        </w:rPr>
      </w:pPr>
      <w:r>
        <w:rPr>
          <w:rFonts w:hint="eastAsia" w:ascii="宋体" w:hAnsi="宋体" w:cs="宋体"/>
        </w:rPr>
        <w:t>6.2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"https://mooc1-1.chaoxing.com/mycourse/teacherstudy?chapterId=480154907&amp;courseId=220332552&amp;clazzid=45894913" \o "理论教学：榴弹炮的概念和结构" \t "_blank" </w:instrText>
      </w:r>
      <w:r>
        <w:rPr>
          <w:rFonts w:ascii="宋体" w:hAnsi="宋体" w:cs="宋体"/>
          <w:sz w:val="20"/>
        </w:rPr>
        <w:fldChar w:fldCharType="separate"/>
      </w:r>
      <w:r>
        <w:rPr>
          <w:rFonts w:hint="eastAsia" w:ascii="宋体" w:hAnsi="宋体" w:cs="宋体"/>
          <w:sz w:val="20"/>
        </w:rPr>
        <w:t>理论教学：榴弹炮的概念和结构</w:t>
      </w:r>
      <w:r>
        <w:rPr>
          <w:rFonts w:ascii="宋体" w:hAnsi="宋体" w:cs="宋体"/>
          <w:sz w:val="20"/>
        </w:rPr>
        <w:fldChar w:fldCharType="end"/>
      </w:r>
    </w:p>
    <w:p>
      <w:pPr>
        <w:rPr>
          <w:rFonts w:hint="eastAsia" w:ascii="宋体" w:hAnsi="宋体" w:cs="宋体"/>
          <w:b/>
          <w:sz w:val="20"/>
        </w:rPr>
      </w:pPr>
      <w:r>
        <w:rPr>
          <w:rFonts w:hint="eastAsia" w:ascii="宋体" w:hAnsi="宋体" w:cs="宋体"/>
        </w:rPr>
        <w:t>6.3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"https://mooc1-1.chaoxing.com/mycourse/teacherstudy?chapterId=480154908&amp;courseId=220332552&amp;clazzid=45894913" \o "实践教学：国产83式122毫米榴弹炮拆装实验" \t "_blank" </w:instrText>
      </w:r>
      <w:r>
        <w:rPr>
          <w:rFonts w:ascii="宋体" w:hAnsi="宋体" w:cs="宋体"/>
          <w:sz w:val="20"/>
        </w:rPr>
        <w:fldChar w:fldCharType="separate"/>
      </w:r>
      <w:r>
        <w:rPr>
          <w:rFonts w:hint="eastAsia" w:ascii="宋体" w:hAnsi="宋体" w:cs="宋体"/>
          <w:sz w:val="20"/>
        </w:rPr>
        <w:t>实践教学：国产83式122毫米榴弹炮拆装实验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6.4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"https://mooc1-1.chaoxing.com/mycourse/teacherstudy?chapterId=480154909&amp;courseId=220332552&amp;clazzid=45894913" \o "院士访谈：李魁武院士谈榴弹炮的发展趋势" \t "_blank" </w:instrText>
      </w:r>
      <w:r>
        <w:rPr>
          <w:rFonts w:ascii="宋体" w:hAnsi="宋体" w:cs="宋体"/>
          <w:sz w:val="20"/>
        </w:rPr>
        <w:fldChar w:fldCharType="separate"/>
      </w:r>
      <w:r>
        <w:rPr>
          <w:rFonts w:hint="eastAsia" w:ascii="宋体" w:hAnsi="宋体" w:cs="宋体"/>
          <w:sz w:val="20"/>
        </w:rPr>
        <w:t>院士访谈：李魁武院士谈榴弹炮的发展趋势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6.5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"https://mooc1-1.chaoxing.com/mycourse/teacherstudy?chapterId=480155115&amp;courseId=220332552&amp;clazzid=45894913" \o "院士访谈：苏哲子院士谈榴弹炮的发展趋势" \t "_blank" </w:instrText>
      </w:r>
      <w:r>
        <w:rPr>
          <w:rFonts w:ascii="宋体" w:hAnsi="宋体" w:cs="宋体"/>
          <w:sz w:val="20"/>
        </w:rPr>
        <w:fldChar w:fldCharType="separate"/>
      </w:r>
      <w:r>
        <w:rPr>
          <w:rFonts w:hint="eastAsia" w:ascii="宋体" w:hAnsi="宋体" w:cs="宋体"/>
          <w:sz w:val="20"/>
        </w:rPr>
        <w:t>院士访谈：苏哲子院士谈榴弹炮的发展趋势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6.6</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"https://mooc1-1.chaoxing.com/mycourse/teacherstudy?chapterId=480154910&amp;courseId=220332552&amp;clazzid=45894913" \o "红色故事：解放军炮击英国\“紫石英\”号军舰" \t "_blank" </w:instrText>
      </w:r>
      <w:r>
        <w:rPr>
          <w:rFonts w:ascii="宋体" w:hAnsi="宋体" w:cs="宋体"/>
          <w:sz w:val="20"/>
        </w:rPr>
        <w:fldChar w:fldCharType="separate"/>
      </w:r>
      <w:r>
        <w:rPr>
          <w:rFonts w:hint="eastAsia" w:ascii="宋体" w:hAnsi="宋体" w:cs="宋体"/>
          <w:sz w:val="20"/>
        </w:rPr>
        <w:t>红色故事：解放军炮击英国“紫石英”号军舰</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"天空卫士—高射炮" </w:instrText>
      </w:r>
      <w:r>
        <w:rPr>
          <w:rFonts w:ascii="宋体" w:hAnsi="宋体" w:cs="宋体"/>
          <w:b/>
          <w:sz w:val="20"/>
        </w:rPr>
        <w:fldChar w:fldCharType="separate"/>
      </w:r>
      <w:r>
        <w:rPr>
          <w:rFonts w:hint="eastAsia" w:ascii="宋体" w:hAnsi="宋体" w:cs="宋体"/>
          <w:b/>
          <w:sz w:val="20"/>
        </w:rPr>
        <w:t>第7章 天空卫士—高射炮</w:t>
      </w:r>
      <w:r>
        <w:rPr>
          <w:rFonts w:ascii="宋体" w:hAnsi="宋体" w:cs="宋体"/>
          <w:b/>
          <w:sz w:val="20"/>
        </w:rPr>
        <w:fldChar w:fldCharType="end"/>
      </w:r>
    </w:p>
    <w:p>
      <w:pPr>
        <w:rPr>
          <w:rFonts w:hint="eastAsia" w:ascii="宋体" w:hAnsi="宋体" w:cs="宋体"/>
          <w:b/>
          <w:sz w:val="20"/>
        </w:rPr>
      </w:pPr>
      <w:r>
        <w:rPr>
          <w:rFonts w:hint="eastAsia" w:ascii="宋体" w:hAnsi="宋体" w:cs="宋体"/>
        </w:rPr>
        <w:t>7.1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"https://mooc1-1.chaoxing.com/mycourse/teacherstudy?chapterId=480154911&amp;courseId=220332552&amp;clazzid=45894913" \o "理论教学：高射炮的概念、特点和分类" \t "_blank" </w:instrText>
      </w:r>
      <w:r>
        <w:rPr>
          <w:rFonts w:ascii="宋体" w:hAnsi="宋体" w:cs="宋体"/>
          <w:sz w:val="20"/>
        </w:rPr>
        <w:fldChar w:fldCharType="separate"/>
      </w:r>
      <w:r>
        <w:rPr>
          <w:rFonts w:hint="eastAsia" w:ascii="宋体" w:hAnsi="宋体" w:cs="宋体"/>
          <w:sz w:val="20"/>
        </w:rPr>
        <w:t>理论教学：高射炮的概念、特点和分类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7.2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"https://mooc1-1.chaoxing.com/mycourse/teacherstudy?chapterId=480154912&amp;courseId=220332552&amp;clazzid=45894913" \o "理论教学：高射炮的结构组成及发展趋势" \t "_blank" </w:instrText>
      </w:r>
      <w:r>
        <w:rPr>
          <w:rFonts w:ascii="宋体" w:hAnsi="宋体" w:cs="宋体"/>
          <w:sz w:val="20"/>
        </w:rPr>
        <w:fldChar w:fldCharType="separate"/>
      </w:r>
      <w:r>
        <w:rPr>
          <w:rFonts w:hint="eastAsia" w:ascii="宋体" w:hAnsi="宋体" w:cs="宋体"/>
          <w:sz w:val="20"/>
        </w:rPr>
        <w:t>理论教学：高射炮的结构组成及发展趋势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7.3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"https://mooc1-1.chaoxing.com/mycourse/teacherstudy?chapterId=480154913&amp;courseId=220332552&amp;clazzid=45894913" \o "实践教学：国产65式双37毫米高射炮拆装实验" \t "_blank" </w:instrText>
      </w:r>
      <w:r>
        <w:rPr>
          <w:rFonts w:ascii="宋体" w:hAnsi="宋体" w:cs="宋体"/>
          <w:sz w:val="20"/>
        </w:rPr>
        <w:fldChar w:fldCharType="separate"/>
      </w:r>
      <w:r>
        <w:rPr>
          <w:rFonts w:hint="eastAsia" w:ascii="宋体" w:hAnsi="宋体" w:cs="宋体"/>
          <w:sz w:val="20"/>
        </w:rPr>
        <w:t>实践教学：国产65式双37毫米高射炮拆装实验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7.4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"https://mooc1-1.chaoxing.com/mycourse/teacherstudy?chapterId=480154914&amp;courseId=220332552&amp;clazzid=45894913" \o "院士访谈：李魁武院士谈高射炮的发展趋势" \t "_blank" </w:instrText>
      </w:r>
      <w:r>
        <w:rPr>
          <w:rFonts w:ascii="宋体" w:hAnsi="宋体" w:cs="宋体"/>
          <w:sz w:val="20"/>
        </w:rPr>
        <w:fldChar w:fldCharType="separate"/>
      </w:r>
      <w:r>
        <w:rPr>
          <w:rFonts w:hint="eastAsia" w:ascii="宋体" w:hAnsi="宋体" w:cs="宋体"/>
          <w:sz w:val="20"/>
        </w:rPr>
        <w:t>院士访谈：李魁武院士谈高射炮的发展趋势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7.5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"https://mooc1-1.chaoxing.com/mycourse/teacherstudy?chapterId=480154915&amp;courseId=220332552&amp;clazzid=45894913" \o "军工故事：李魁武院士与国产4-25自行高炮" \t "_blank" </w:instrText>
      </w:r>
      <w:r>
        <w:rPr>
          <w:rFonts w:ascii="宋体" w:hAnsi="宋体" w:cs="宋体"/>
          <w:sz w:val="20"/>
        </w:rPr>
        <w:fldChar w:fldCharType="separate"/>
      </w:r>
      <w:r>
        <w:rPr>
          <w:rFonts w:hint="eastAsia" w:ascii="宋体" w:hAnsi="宋体" w:cs="宋体"/>
          <w:sz w:val="20"/>
        </w:rPr>
        <w:t>军工故事：李魁武院士与国产4-25自行高炮</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"弹如雨下—火箭炮" </w:instrText>
      </w:r>
      <w:r>
        <w:rPr>
          <w:rFonts w:ascii="宋体" w:hAnsi="宋体" w:cs="宋体"/>
          <w:b/>
          <w:sz w:val="20"/>
        </w:rPr>
        <w:fldChar w:fldCharType="separate"/>
      </w:r>
      <w:r>
        <w:rPr>
          <w:rFonts w:hint="eastAsia" w:ascii="宋体" w:hAnsi="宋体" w:cs="宋体"/>
          <w:b/>
          <w:sz w:val="20"/>
        </w:rPr>
        <w:t>第8章 弹如雨下—火箭炮</w:t>
      </w:r>
      <w:r>
        <w:rPr>
          <w:rFonts w:ascii="宋体" w:hAnsi="宋体" w:cs="宋体"/>
          <w:b/>
          <w:sz w:val="20"/>
        </w:rPr>
        <w:fldChar w:fldCharType="end"/>
      </w:r>
    </w:p>
    <w:p>
      <w:pPr>
        <w:rPr>
          <w:rFonts w:hint="eastAsia" w:ascii="宋体" w:hAnsi="宋体" w:cs="宋体"/>
          <w:b/>
          <w:sz w:val="20"/>
        </w:rPr>
      </w:pPr>
      <w:r>
        <w:rPr>
          <w:rFonts w:hint="eastAsia" w:ascii="宋体" w:hAnsi="宋体" w:cs="宋体"/>
        </w:rPr>
        <w:t>8.1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"https://mooc1-1.chaoxing.com/mycourse/teacherstudy?chapterId=480154916&amp;courseId=220332552&amp;clazzid=45894913" \o "理论教学：火箭炮的概念和特点" \t "_blank" </w:instrText>
      </w:r>
      <w:r>
        <w:rPr>
          <w:rFonts w:ascii="宋体" w:hAnsi="宋体" w:cs="宋体"/>
          <w:sz w:val="20"/>
        </w:rPr>
        <w:fldChar w:fldCharType="separate"/>
      </w:r>
      <w:r>
        <w:rPr>
          <w:rFonts w:hint="eastAsia" w:ascii="宋体" w:hAnsi="宋体" w:cs="宋体"/>
          <w:sz w:val="20"/>
        </w:rPr>
        <w:t>理论教学：火箭炮的概念和特点</w:t>
      </w:r>
      <w:r>
        <w:rPr>
          <w:rFonts w:ascii="宋体" w:hAnsi="宋体" w:cs="宋体"/>
          <w:sz w:val="20"/>
        </w:rPr>
        <w:fldChar w:fldCharType="end"/>
      </w:r>
    </w:p>
    <w:p>
      <w:pPr>
        <w:rPr>
          <w:rFonts w:hint="eastAsia" w:ascii="宋体" w:hAnsi="宋体" w:cs="宋体"/>
          <w:b/>
          <w:sz w:val="20"/>
        </w:rPr>
      </w:pPr>
      <w:r>
        <w:rPr>
          <w:rFonts w:hint="eastAsia" w:ascii="宋体" w:hAnsi="宋体" w:cs="宋体"/>
        </w:rPr>
        <w:t>8.2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"https://mooc1-1.chaoxing.com/mycourse/teacherstudy?chapterId=480154917&amp;courseId=220332552&amp;clazzid=45894913" \o "理论教学：火箭炮的结构及发展趋势" \t "_blank" </w:instrText>
      </w:r>
      <w:r>
        <w:rPr>
          <w:rFonts w:ascii="宋体" w:hAnsi="宋体" w:cs="宋体"/>
          <w:sz w:val="20"/>
        </w:rPr>
        <w:fldChar w:fldCharType="separate"/>
      </w:r>
      <w:r>
        <w:rPr>
          <w:rFonts w:hint="eastAsia" w:ascii="宋体" w:hAnsi="宋体" w:cs="宋体"/>
          <w:sz w:val="20"/>
        </w:rPr>
        <w:t>理论教学：火箭炮的结构及发展趋势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8.3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"https://mooc1-1.chaoxing.com/mycourse/teacherstudy?chapterId=480154918&amp;courseId=220332552&amp;clazzid=45894913" \o "实践教学：国产82式130毫米火箭炮拆装实验" \t "_blank" </w:instrText>
      </w:r>
      <w:r>
        <w:rPr>
          <w:rFonts w:ascii="宋体" w:hAnsi="宋体" w:cs="宋体"/>
          <w:sz w:val="20"/>
        </w:rPr>
        <w:fldChar w:fldCharType="separate"/>
      </w:r>
      <w:r>
        <w:rPr>
          <w:rFonts w:hint="eastAsia" w:ascii="宋体" w:hAnsi="宋体" w:cs="宋体"/>
          <w:sz w:val="20"/>
        </w:rPr>
        <w:t>实践教学：国产82式130毫米火箭炮拆装实验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8.4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"https://mooc1-1.chaoxing.com/mycourse/teacherstudy?chapterId=480154919&amp;courseId=220332552&amp;clazzid=45894913" \o "院士访谈：杨树兴院士谈火箭弹的发展趋势" \t "_blank" </w:instrText>
      </w:r>
      <w:r>
        <w:rPr>
          <w:rFonts w:ascii="宋体" w:hAnsi="宋体" w:cs="宋体"/>
          <w:sz w:val="20"/>
        </w:rPr>
        <w:fldChar w:fldCharType="separate"/>
      </w:r>
      <w:r>
        <w:rPr>
          <w:rFonts w:hint="eastAsia" w:ascii="宋体" w:hAnsi="宋体" w:cs="宋体"/>
          <w:sz w:val="20"/>
        </w:rPr>
        <w:t>院士访谈：杨树兴院士谈火箭弹的发展趋势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8.5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"https://mooc1-1.chaoxing.com/mycourse/teacherstudy?chapterId=480154920&amp;courseId=220332552&amp;clazzid=45894913" \o "中国故事：享誉世界的国产63式火箭炮" \t "_blank" </w:instrText>
      </w:r>
      <w:r>
        <w:rPr>
          <w:rFonts w:ascii="宋体" w:hAnsi="宋体" w:cs="宋体"/>
          <w:sz w:val="20"/>
        </w:rPr>
        <w:fldChar w:fldCharType="separate"/>
      </w:r>
      <w:r>
        <w:rPr>
          <w:rFonts w:hint="eastAsia" w:ascii="宋体" w:hAnsi="宋体" w:cs="宋体"/>
          <w:sz w:val="20"/>
        </w:rPr>
        <w:t>中国故事：享誉世界的国产63式火箭炮</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"遍地开花—地雷" </w:instrText>
      </w:r>
      <w:r>
        <w:rPr>
          <w:rFonts w:ascii="宋体" w:hAnsi="宋体" w:cs="宋体"/>
          <w:b/>
          <w:sz w:val="20"/>
        </w:rPr>
        <w:fldChar w:fldCharType="separate"/>
      </w:r>
      <w:r>
        <w:rPr>
          <w:rFonts w:hint="eastAsia" w:ascii="宋体" w:hAnsi="宋体" w:cs="宋体"/>
          <w:b/>
          <w:sz w:val="20"/>
        </w:rPr>
        <w:t>第9章 遍地开花—地雷</w:t>
      </w:r>
      <w:r>
        <w:rPr>
          <w:rFonts w:ascii="宋体" w:hAnsi="宋体" w:cs="宋体"/>
          <w:b/>
          <w:sz w:val="20"/>
        </w:rPr>
        <w:fldChar w:fldCharType="end"/>
      </w:r>
    </w:p>
    <w:p>
      <w:pPr>
        <w:rPr>
          <w:rFonts w:hint="eastAsia" w:ascii="宋体" w:hAnsi="宋体" w:cs="宋体"/>
          <w:b/>
          <w:sz w:val="20"/>
        </w:rPr>
      </w:pPr>
      <w:r>
        <w:rPr>
          <w:rFonts w:hint="eastAsia" w:ascii="宋体" w:hAnsi="宋体" w:cs="宋体"/>
        </w:rPr>
        <w:t>9.1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"https://mooc1-1.chaoxing.com/mycourse/teacherstudy?chapterId=480154921&amp;courseId=220332552&amp;clazzid=45894913" \o "理论教学：地雷的概念和结构" \t "_blank" </w:instrText>
      </w:r>
      <w:r>
        <w:rPr>
          <w:rFonts w:ascii="宋体" w:hAnsi="宋体" w:cs="宋体"/>
          <w:sz w:val="20"/>
        </w:rPr>
        <w:fldChar w:fldCharType="separate"/>
      </w:r>
      <w:r>
        <w:rPr>
          <w:rFonts w:hint="eastAsia" w:ascii="宋体" w:hAnsi="宋体" w:cs="宋体"/>
          <w:sz w:val="20"/>
        </w:rPr>
        <w:t>理论教学：地雷的概念和结构</w:t>
      </w:r>
      <w:r>
        <w:rPr>
          <w:rFonts w:ascii="宋体" w:hAnsi="宋体" w:cs="宋体"/>
          <w:sz w:val="20"/>
        </w:rPr>
        <w:fldChar w:fldCharType="end"/>
      </w:r>
    </w:p>
    <w:p>
      <w:pPr>
        <w:rPr>
          <w:rFonts w:hint="eastAsia" w:ascii="宋体" w:hAnsi="宋体" w:cs="宋体"/>
          <w:b/>
          <w:sz w:val="20"/>
        </w:rPr>
      </w:pPr>
      <w:r>
        <w:rPr>
          <w:rFonts w:hint="eastAsia" w:ascii="宋体" w:hAnsi="宋体" w:cs="宋体"/>
        </w:rPr>
        <w:t>9.2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"https://mooc1-1.chaoxing.com/mycourse/teacherstudy?chapterId=480154922&amp;courseId=220332552&amp;clazzid=45894913" \o "理论教学：地雷的分类和布雷扫雷技术" \t "_blank" </w:instrText>
      </w:r>
      <w:r>
        <w:rPr>
          <w:rFonts w:ascii="宋体" w:hAnsi="宋体" w:cs="宋体"/>
          <w:sz w:val="20"/>
        </w:rPr>
        <w:fldChar w:fldCharType="separate"/>
      </w:r>
      <w:r>
        <w:rPr>
          <w:rFonts w:hint="eastAsia" w:ascii="宋体" w:hAnsi="宋体" w:cs="宋体"/>
          <w:sz w:val="20"/>
        </w:rPr>
        <w:t>理论教学：地雷的分类和布雷扫雷技术</w:t>
      </w:r>
      <w:r>
        <w:rPr>
          <w:rFonts w:ascii="宋体" w:hAnsi="宋体" w:cs="宋体"/>
          <w:sz w:val="20"/>
        </w:rPr>
        <w:fldChar w:fldCharType="end"/>
      </w:r>
    </w:p>
    <w:p>
      <w:pPr>
        <w:rPr>
          <w:rFonts w:hint="eastAsia" w:ascii="宋体" w:hAnsi="宋体" w:cs="宋体"/>
          <w:b/>
          <w:sz w:val="20"/>
        </w:rPr>
      </w:pPr>
      <w:r>
        <w:rPr>
          <w:rFonts w:hint="eastAsia" w:ascii="宋体" w:hAnsi="宋体" w:cs="宋体"/>
        </w:rPr>
        <w:t>9.3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"https://mooc1-1.chaoxing.com/mycourse/teacherstudy?chapterId=480154923&amp;courseId=220332552&amp;clazzid=45894913" \o "实践教学：国产72式反坦克地雷拆装实验" \t "_blank" </w:instrText>
      </w:r>
      <w:r>
        <w:rPr>
          <w:rFonts w:ascii="宋体" w:hAnsi="宋体" w:cs="宋体"/>
          <w:sz w:val="20"/>
        </w:rPr>
        <w:fldChar w:fldCharType="separate"/>
      </w:r>
      <w:r>
        <w:rPr>
          <w:rFonts w:hint="eastAsia" w:ascii="宋体" w:hAnsi="宋体" w:cs="宋体"/>
          <w:sz w:val="20"/>
        </w:rPr>
        <w:t>实践教学：国产72式反坦克地雷拆装实验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9.4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"https://mooc1-1.chaoxing.com/mycourse/teacherstudy?chapterId=480154924&amp;courseId=220332552&amp;clazzid=45894913" \o "院士访谈：王泽山院士谈火炸药在现代战争中的作用" \t "_blank" </w:instrText>
      </w:r>
      <w:r>
        <w:rPr>
          <w:rFonts w:ascii="宋体" w:hAnsi="宋体" w:cs="宋体"/>
          <w:sz w:val="20"/>
        </w:rPr>
        <w:fldChar w:fldCharType="separate"/>
      </w:r>
      <w:r>
        <w:rPr>
          <w:rFonts w:hint="eastAsia" w:ascii="宋体" w:hAnsi="宋体" w:cs="宋体"/>
          <w:sz w:val="20"/>
        </w:rPr>
        <w:t>院士访谈：王泽山院士谈火炸药在现代战争中的作用</w:t>
      </w:r>
      <w:r>
        <w:rPr>
          <w:rFonts w:ascii="宋体" w:hAnsi="宋体" w:cs="宋体"/>
          <w:sz w:val="20"/>
        </w:rPr>
        <w:fldChar w:fldCharType="end"/>
      </w:r>
    </w:p>
    <w:p>
      <w:pPr>
        <w:rPr>
          <w:rFonts w:hint="eastAsia" w:ascii="宋体" w:hAnsi="宋体" w:cs="宋体"/>
          <w:b/>
          <w:sz w:val="20"/>
        </w:rPr>
      </w:pPr>
      <w:r>
        <w:rPr>
          <w:rFonts w:hint="eastAsia" w:ascii="宋体" w:hAnsi="宋体" w:cs="宋体"/>
        </w:rPr>
        <w:t>9.5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"https://mooc1-1.chaoxing.com/mycourse/teacherstudy?chapterId=480154925&amp;courseId=220332552&amp;clazzid=45894913" \o "中国故事：感动中国的排雷英雄杜富国" \t "_blank" </w:instrText>
      </w:r>
      <w:r>
        <w:rPr>
          <w:rFonts w:ascii="宋体" w:hAnsi="宋体" w:cs="宋体"/>
          <w:sz w:val="20"/>
        </w:rPr>
        <w:fldChar w:fldCharType="separate"/>
      </w:r>
      <w:r>
        <w:rPr>
          <w:rFonts w:hint="eastAsia" w:ascii="宋体" w:hAnsi="宋体" w:cs="宋体"/>
          <w:sz w:val="20"/>
        </w:rPr>
        <w:t>中国故事：感动中国的排雷英雄杜富国</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"无坚不摧—穿甲弹" </w:instrText>
      </w:r>
      <w:r>
        <w:rPr>
          <w:rFonts w:ascii="宋体" w:hAnsi="宋体" w:cs="宋体"/>
          <w:b/>
          <w:sz w:val="20"/>
        </w:rPr>
        <w:fldChar w:fldCharType="separate"/>
      </w:r>
      <w:r>
        <w:rPr>
          <w:rFonts w:hint="eastAsia" w:ascii="宋体" w:hAnsi="宋体" w:cs="宋体"/>
          <w:b/>
          <w:sz w:val="20"/>
        </w:rPr>
        <w:t>第10章 无坚不摧—穿甲弹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10.1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"https://mooc1-1.chaoxing.com/mycourse/teacherstudy?chapterId=480154926&amp;courseId=220332552&amp;clazzid=45894913" \o "理论教学：穿甲弹的概念和发展史" \t "_blank" </w:instrText>
      </w:r>
      <w:r>
        <w:rPr>
          <w:rFonts w:ascii="宋体" w:hAnsi="宋体" w:cs="宋体"/>
          <w:sz w:val="20"/>
        </w:rPr>
        <w:fldChar w:fldCharType="separate"/>
      </w:r>
      <w:r>
        <w:rPr>
          <w:rFonts w:hint="eastAsia" w:ascii="宋体" w:hAnsi="宋体" w:cs="宋体"/>
          <w:sz w:val="20"/>
        </w:rPr>
        <w:t>理论教学：穿甲弹的概念和发展史</w:t>
      </w:r>
      <w:r>
        <w:rPr>
          <w:rFonts w:ascii="宋体" w:hAnsi="宋体" w:cs="宋体"/>
          <w:sz w:val="20"/>
        </w:rPr>
        <w:fldChar w:fldCharType="end"/>
      </w:r>
    </w:p>
    <w:p>
      <w:pPr>
        <w:rPr>
          <w:rFonts w:hint="eastAsia" w:ascii="宋体" w:hAnsi="宋体" w:cs="宋体"/>
          <w:b/>
          <w:sz w:val="20"/>
        </w:rPr>
      </w:pPr>
      <w:r>
        <w:rPr>
          <w:rFonts w:hint="eastAsia" w:ascii="宋体" w:hAnsi="宋体" w:cs="宋体"/>
        </w:rPr>
        <w:t>10.2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"https://mooc1-1.chaoxing.com/mycourse/teacherstudy?chapterId=480154927&amp;courseId=220332552&amp;clazzid=45894913" \o "理论教学：穿甲弹的作用原理和结构" \t "_blank" </w:instrText>
      </w:r>
      <w:r>
        <w:rPr>
          <w:rFonts w:ascii="宋体" w:hAnsi="宋体" w:cs="宋体"/>
          <w:sz w:val="20"/>
        </w:rPr>
        <w:fldChar w:fldCharType="separate"/>
      </w:r>
      <w:r>
        <w:rPr>
          <w:rFonts w:hint="eastAsia" w:ascii="宋体" w:hAnsi="宋体" w:cs="宋体"/>
          <w:sz w:val="20"/>
        </w:rPr>
        <w:t>理论教学：穿甲弹的作用原理和结构</w:t>
      </w:r>
      <w:r>
        <w:rPr>
          <w:rFonts w:ascii="宋体" w:hAnsi="宋体" w:cs="宋体"/>
          <w:sz w:val="20"/>
        </w:rPr>
        <w:fldChar w:fldCharType="end"/>
      </w:r>
    </w:p>
    <w:p>
      <w:pPr>
        <w:rPr>
          <w:rFonts w:hint="eastAsia" w:ascii="宋体" w:hAnsi="宋体" w:cs="宋体"/>
          <w:b/>
          <w:sz w:val="20"/>
        </w:rPr>
      </w:pPr>
      <w:r>
        <w:rPr>
          <w:rFonts w:hint="eastAsia" w:ascii="宋体" w:hAnsi="宋体" w:cs="宋体"/>
        </w:rPr>
        <w:t>10.3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"https://mooc1-1.chaoxing.com/mycourse/teacherstudy?chapterId=480154928&amp;courseId=220332552&amp;clazzid=45894913" \o "实践教学：国产71式100毫米脱壳穿甲弹拆装实验" \t "_blank" </w:instrText>
      </w:r>
      <w:r>
        <w:rPr>
          <w:rFonts w:ascii="宋体" w:hAnsi="宋体" w:cs="宋体"/>
          <w:sz w:val="20"/>
        </w:rPr>
        <w:fldChar w:fldCharType="separate"/>
      </w:r>
      <w:r>
        <w:rPr>
          <w:rFonts w:hint="eastAsia" w:ascii="宋体" w:hAnsi="宋体" w:cs="宋体"/>
          <w:sz w:val="20"/>
        </w:rPr>
        <w:t>实践教学：国产71式100毫米脱壳穿甲弹拆装实验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10.4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"https://mooc1-1.chaoxing.com/mycourse/teacherstudy?chapterId=480154929&amp;courseId=220332552&amp;clazzid=45894913" \o "院士访谈：王哲荣院士谈装甲防护与反装甲弹药的发展" \t "_blank" </w:instrText>
      </w:r>
      <w:r>
        <w:rPr>
          <w:rFonts w:ascii="宋体" w:hAnsi="宋体" w:cs="宋体"/>
          <w:sz w:val="20"/>
        </w:rPr>
        <w:fldChar w:fldCharType="separate"/>
      </w:r>
      <w:r>
        <w:rPr>
          <w:rFonts w:hint="eastAsia" w:ascii="宋体" w:hAnsi="宋体" w:cs="宋体"/>
          <w:sz w:val="20"/>
        </w:rPr>
        <w:t>院士访谈：王哲荣院士谈装甲防护与反装甲弹药的发展</w:t>
      </w:r>
      <w:r>
        <w:rPr>
          <w:rFonts w:ascii="宋体" w:hAnsi="宋体" w:cs="宋体"/>
          <w:sz w:val="20"/>
        </w:rPr>
        <w:fldChar w:fldCharType="end"/>
      </w:r>
    </w:p>
    <w:p>
      <w:pPr>
        <w:rPr>
          <w:rFonts w:hint="eastAsia" w:ascii="宋体" w:hAnsi="宋体" w:cs="宋体"/>
          <w:b/>
          <w:sz w:val="20"/>
        </w:rPr>
      </w:pPr>
      <w:r>
        <w:rPr>
          <w:rFonts w:hint="eastAsia" w:ascii="宋体" w:hAnsi="宋体" w:cs="宋体"/>
        </w:rPr>
        <w:t>10.5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"https://mooc1-1.chaoxing.com/mycourse/teacherstudy?chapterId=480154930&amp;courseId=220332552&amp;clazzid=45894913" \o "红色故事：1974年西沙海战中\“小艇打大舰\”" \t "_blank" </w:instrText>
      </w:r>
      <w:r>
        <w:rPr>
          <w:rFonts w:ascii="宋体" w:hAnsi="宋体" w:cs="宋体"/>
          <w:sz w:val="20"/>
        </w:rPr>
        <w:fldChar w:fldCharType="separate"/>
      </w:r>
      <w:r>
        <w:rPr>
          <w:rFonts w:hint="eastAsia" w:ascii="宋体" w:hAnsi="宋体" w:cs="宋体"/>
          <w:sz w:val="20"/>
        </w:rPr>
        <w:t>红色故事：1974年西沙海战中“小艇打大舰”</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"破甲先锋—破甲弹" </w:instrText>
      </w:r>
      <w:r>
        <w:rPr>
          <w:rFonts w:ascii="宋体" w:hAnsi="宋体" w:cs="宋体"/>
          <w:b/>
          <w:sz w:val="20"/>
        </w:rPr>
        <w:fldChar w:fldCharType="separate"/>
      </w:r>
      <w:r>
        <w:rPr>
          <w:rFonts w:hint="eastAsia" w:ascii="宋体" w:hAnsi="宋体" w:cs="宋体"/>
          <w:b/>
          <w:sz w:val="20"/>
        </w:rPr>
        <w:t>第11章 破甲先锋—破甲弹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11.1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"https://mooc1-1.chaoxing.com/mycourse/teacherstudy?chapterId=480154931&amp;courseId=220332552&amp;clazzid=45894913" \o "理论教学：破甲弹的概念和特点" \t "_blank" </w:instrText>
      </w:r>
      <w:r>
        <w:rPr>
          <w:rFonts w:ascii="宋体" w:hAnsi="宋体" w:cs="宋体"/>
          <w:sz w:val="20"/>
        </w:rPr>
        <w:fldChar w:fldCharType="separate"/>
      </w:r>
      <w:r>
        <w:rPr>
          <w:rFonts w:hint="eastAsia" w:ascii="宋体" w:hAnsi="宋体" w:cs="宋体"/>
          <w:sz w:val="20"/>
        </w:rPr>
        <w:t>理论教学：破甲弹的概念和特点</w:t>
      </w:r>
      <w:r>
        <w:rPr>
          <w:rFonts w:ascii="宋体" w:hAnsi="宋体" w:cs="宋体"/>
          <w:sz w:val="20"/>
        </w:rPr>
        <w:fldChar w:fldCharType="end"/>
      </w:r>
    </w:p>
    <w:p>
      <w:pPr>
        <w:rPr>
          <w:rFonts w:hint="eastAsia" w:ascii="宋体" w:hAnsi="宋体" w:cs="宋体"/>
          <w:b/>
          <w:sz w:val="20"/>
        </w:rPr>
      </w:pPr>
      <w:r>
        <w:rPr>
          <w:rFonts w:hint="eastAsia" w:ascii="宋体" w:hAnsi="宋体" w:cs="宋体"/>
        </w:rPr>
        <w:t>11.2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"https://mooc1-1.chaoxing.com/mycourse/teacherstudy?chapterId=480154932&amp;courseId=220332552&amp;clazzid=45894913" \o "理论教学：破甲弹的结构类型及发展趋势" \t "_blank" </w:instrText>
      </w:r>
      <w:r>
        <w:rPr>
          <w:rFonts w:ascii="宋体" w:hAnsi="宋体" w:cs="宋体"/>
          <w:sz w:val="20"/>
        </w:rPr>
        <w:fldChar w:fldCharType="separate"/>
      </w:r>
      <w:r>
        <w:rPr>
          <w:rFonts w:hint="eastAsia" w:ascii="宋体" w:hAnsi="宋体" w:cs="宋体"/>
          <w:sz w:val="20"/>
        </w:rPr>
        <w:t>理论教学：破甲弹的结构类型及发展趋势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11.3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"https://mooc1-1.chaoxing.com/mycourse/teacherstudy?chapterId=480154933&amp;courseId=220332552&amp;clazzid=45894913" \o "实践教学：国产125毫米破甲弹拆装实验" \t "_blank" </w:instrText>
      </w:r>
      <w:r>
        <w:rPr>
          <w:rFonts w:ascii="宋体" w:hAnsi="宋体" w:cs="宋体"/>
          <w:sz w:val="20"/>
        </w:rPr>
        <w:fldChar w:fldCharType="separate"/>
      </w:r>
      <w:r>
        <w:rPr>
          <w:rFonts w:hint="eastAsia" w:ascii="宋体" w:hAnsi="宋体" w:cs="宋体"/>
          <w:sz w:val="20"/>
        </w:rPr>
        <w:t>实践教学：国产125毫米破甲弹拆装实验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11.4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"https://mooc1-1.chaoxing.com/mycourse/teacherstudy?chapterId=480154934&amp;courseId=220332552&amp;clazzid=45894913" \o "院士访谈：刘尚合院士谈常规弹药防静电安全" \t "_blank" </w:instrText>
      </w:r>
      <w:r>
        <w:rPr>
          <w:rFonts w:ascii="宋体" w:hAnsi="宋体" w:cs="宋体"/>
          <w:sz w:val="20"/>
        </w:rPr>
        <w:fldChar w:fldCharType="separate"/>
      </w:r>
      <w:r>
        <w:rPr>
          <w:rFonts w:hint="eastAsia" w:ascii="宋体" w:hAnsi="宋体" w:cs="宋体"/>
          <w:sz w:val="20"/>
        </w:rPr>
        <w:t>院士访谈：刘尚合院士谈常规弹药防静电安全</w:t>
      </w:r>
      <w:r>
        <w:rPr>
          <w:rFonts w:ascii="宋体" w:hAnsi="宋体" w:cs="宋体"/>
          <w:sz w:val="20"/>
        </w:rPr>
        <w:fldChar w:fldCharType="end"/>
      </w:r>
    </w:p>
    <w:p>
      <w:pPr>
        <w:rPr>
          <w:rFonts w:hint="eastAsia" w:ascii="宋体" w:hAnsi="宋体" w:cs="宋体"/>
          <w:b/>
          <w:sz w:val="20"/>
        </w:rPr>
      </w:pPr>
      <w:r>
        <w:rPr>
          <w:rFonts w:hint="eastAsia" w:ascii="宋体" w:hAnsi="宋体" w:cs="宋体"/>
        </w:rPr>
        <w:t>11.5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"https://mooc1-1.chaoxing.com/mycourse/teacherstudy?chapterId=480154935&amp;courseId=220332552&amp;clazzid=45894913" \o "红色故事：对印自卫反击战中的国产56式火箭筒" \t "_blank" </w:instrText>
      </w:r>
      <w:r>
        <w:rPr>
          <w:rFonts w:ascii="宋体" w:hAnsi="宋体" w:cs="宋体"/>
          <w:sz w:val="20"/>
        </w:rPr>
        <w:fldChar w:fldCharType="separate"/>
      </w:r>
      <w:r>
        <w:rPr>
          <w:rFonts w:hint="eastAsia" w:ascii="宋体" w:hAnsi="宋体" w:cs="宋体"/>
          <w:sz w:val="20"/>
        </w:rPr>
        <w:t>红色故事：对印自卫反击战中的国产56式火箭筒</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"颠覆传统—末敏弹" </w:instrText>
      </w:r>
      <w:r>
        <w:rPr>
          <w:rFonts w:ascii="宋体" w:hAnsi="宋体" w:cs="宋体"/>
          <w:b/>
          <w:sz w:val="20"/>
        </w:rPr>
        <w:fldChar w:fldCharType="separate"/>
      </w:r>
      <w:r>
        <w:rPr>
          <w:rFonts w:hint="eastAsia" w:ascii="宋体" w:hAnsi="宋体" w:cs="宋体"/>
          <w:b/>
          <w:sz w:val="20"/>
        </w:rPr>
        <w:t>第12章 颠覆传统—末敏弹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12.1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"https://mooc1-1.chaoxing.com/mycourse/teacherstudy?chapterId=480154936&amp;courseId=220332552&amp;clazzid=45894913" \o "理论教学：末敏弹的概念和特点" \t "_blank" </w:instrText>
      </w:r>
      <w:r>
        <w:rPr>
          <w:rFonts w:ascii="宋体" w:hAnsi="宋体" w:cs="宋体"/>
          <w:sz w:val="20"/>
        </w:rPr>
        <w:fldChar w:fldCharType="separate"/>
      </w:r>
      <w:r>
        <w:rPr>
          <w:rFonts w:hint="eastAsia" w:ascii="宋体" w:hAnsi="宋体" w:cs="宋体"/>
          <w:sz w:val="20"/>
        </w:rPr>
        <w:t>理论教学：末敏弹的概念和特点</w:t>
      </w:r>
      <w:r>
        <w:rPr>
          <w:rFonts w:ascii="宋体" w:hAnsi="宋体" w:cs="宋体"/>
          <w:sz w:val="20"/>
        </w:rPr>
        <w:fldChar w:fldCharType="end"/>
      </w:r>
    </w:p>
    <w:p>
      <w:pPr>
        <w:rPr>
          <w:rFonts w:hint="eastAsia" w:ascii="宋体" w:hAnsi="宋体" w:cs="宋体"/>
          <w:b/>
          <w:sz w:val="20"/>
        </w:rPr>
      </w:pPr>
      <w:r>
        <w:rPr>
          <w:rFonts w:hint="eastAsia" w:ascii="宋体" w:hAnsi="宋体" w:cs="宋体"/>
        </w:rPr>
        <w:t>12.2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"https://mooc1-1.chaoxing.com/mycourse/teacherstudy?chapterId=480154937&amp;courseId=220332552&amp;clazzid=45894913" \o "理论教学：末敏弹的作用原理和结构" \t "_blank" </w:instrText>
      </w:r>
      <w:r>
        <w:rPr>
          <w:rFonts w:ascii="宋体" w:hAnsi="宋体" w:cs="宋体"/>
          <w:sz w:val="20"/>
        </w:rPr>
        <w:fldChar w:fldCharType="separate"/>
      </w:r>
      <w:r>
        <w:rPr>
          <w:rFonts w:hint="eastAsia" w:ascii="宋体" w:hAnsi="宋体" w:cs="宋体"/>
          <w:sz w:val="20"/>
        </w:rPr>
        <w:t>理论教学：末敏弹的作用原理和结构</w:t>
      </w:r>
      <w:r>
        <w:rPr>
          <w:rFonts w:ascii="宋体" w:hAnsi="宋体" w:cs="宋体"/>
          <w:sz w:val="20"/>
        </w:rPr>
        <w:fldChar w:fldCharType="end"/>
      </w:r>
    </w:p>
    <w:p>
      <w:pPr>
        <w:rPr>
          <w:rFonts w:hint="eastAsia" w:ascii="宋体" w:hAnsi="宋体" w:cs="宋体"/>
          <w:b/>
          <w:sz w:val="20"/>
        </w:rPr>
      </w:pPr>
      <w:r>
        <w:rPr>
          <w:rFonts w:hint="eastAsia" w:ascii="宋体" w:hAnsi="宋体" w:cs="宋体"/>
        </w:rPr>
        <w:t>12.3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"https://mooc1-1.chaoxing.com/mycourse/teacherstudy?chapterId=480154938&amp;courseId=220332552&amp;clazzid=45894913" \o "仿真教学：末敏弹作战原理演示" \t "_blank" </w:instrText>
      </w:r>
      <w:r>
        <w:rPr>
          <w:rFonts w:ascii="宋体" w:hAnsi="宋体" w:cs="宋体"/>
          <w:sz w:val="20"/>
        </w:rPr>
        <w:fldChar w:fldCharType="separate"/>
      </w:r>
      <w:r>
        <w:rPr>
          <w:rFonts w:hint="eastAsia" w:ascii="宋体" w:hAnsi="宋体" w:cs="宋体"/>
          <w:sz w:val="20"/>
        </w:rPr>
        <w:t>仿真教学：末敏弹作战原理演示</w:t>
      </w:r>
      <w:r>
        <w:rPr>
          <w:rFonts w:ascii="宋体" w:hAnsi="宋体" w:cs="宋体"/>
          <w:sz w:val="20"/>
        </w:rPr>
        <w:fldChar w:fldCharType="end"/>
      </w:r>
    </w:p>
    <w:p>
      <w:pPr>
        <w:rPr>
          <w:rFonts w:hint="eastAsia" w:ascii="宋体" w:hAnsi="宋体" w:cs="宋体"/>
          <w:b/>
          <w:sz w:val="20"/>
        </w:rPr>
      </w:pPr>
      <w:r>
        <w:rPr>
          <w:rFonts w:hint="eastAsia" w:ascii="宋体" w:hAnsi="宋体" w:cs="宋体"/>
        </w:rPr>
        <w:t>12.4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"https://mooc1-1.chaoxing.com/mycourse/teacherstudy?chapterId=480154939&amp;courseId=220332552&amp;clazzid=45894913" \o "院士访谈：杨绍卿院士谈末敏弹的发展趋势" \t "_blank" </w:instrText>
      </w:r>
      <w:r>
        <w:rPr>
          <w:rFonts w:ascii="宋体" w:hAnsi="宋体" w:cs="宋体"/>
          <w:sz w:val="20"/>
        </w:rPr>
        <w:fldChar w:fldCharType="separate"/>
      </w:r>
      <w:r>
        <w:rPr>
          <w:rFonts w:hint="eastAsia" w:ascii="宋体" w:hAnsi="宋体" w:cs="宋体"/>
          <w:sz w:val="20"/>
        </w:rPr>
        <w:t>院士访谈：杨绍卿院士谈末敏弹的发展趋势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12.5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"https://mooc1-1.chaoxing.com/mycourse/teacherstudy?chapterId=480154940&amp;courseId=220332552&amp;clazzid=45894913" \o "军工故事：横空出世的中国\“末敏弹\”" \t "_blank" </w:instrText>
      </w:r>
      <w:r>
        <w:rPr>
          <w:rFonts w:ascii="宋体" w:hAnsi="宋体" w:cs="宋体"/>
          <w:sz w:val="20"/>
        </w:rPr>
        <w:fldChar w:fldCharType="separate"/>
      </w:r>
      <w:r>
        <w:rPr>
          <w:rFonts w:hint="eastAsia" w:ascii="宋体" w:hAnsi="宋体" w:cs="宋体"/>
          <w:sz w:val="20"/>
        </w:rPr>
        <w:t>军工故事：横空出世的中国“末敏弹”</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"坦克杀手—反坦克导弹" </w:instrText>
      </w:r>
      <w:r>
        <w:rPr>
          <w:rFonts w:ascii="宋体" w:hAnsi="宋体" w:cs="宋体"/>
          <w:b/>
          <w:sz w:val="20"/>
        </w:rPr>
        <w:fldChar w:fldCharType="separate"/>
      </w:r>
      <w:r>
        <w:rPr>
          <w:rFonts w:hint="eastAsia" w:ascii="宋体" w:hAnsi="宋体" w:cs="宋体"/>
          <w:b/>
          <w:sz w:val="20"/>
        </w:rPr>
        <w:t>第13章 坦克杀手—反坦克导弹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13.1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"https://mooc1-1.chaoxing.com/mycourse/teacherstudy?chapterId=480154941&amp;courseId=220332552&amp;clazzid=45894913" \o "理论教学：反坦克导弹的概念、特点和分类" \t "_blank" </w:instrText>
      </w:r>
      <w:r>
        <w:rPr>
          <w:rFonts w:ascii="宋体" w:hAnsi="宋体" w:cs="宋体"/>
          <w:sz w:val="20"/>
        </w:rPr>
        <w:fldChar w:fldCharType="separate"/>
      </w:r>
      <w:r>
        <w:rPr>
          <w:rFonts w:hint="eastAsia" w:ascii="宋体" w:hAnsi="宋体" w:cs="宋体"/>
          <w:sz w:val="20"/>
        </w:rPr>
        <w:t>理论教学：反坦克导弹的概念、特点和分类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13.2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"https://mooc1-1.chaoxing.com/mycourse/teacherstudy?chapterId=480154942&amp;courseId=220332552&amp;clazzid=45894913" \o "理论教学：反坦克导弹的结构组成和作用原理" \t "_blank" </w:instrText>
      </w:r>
      <w:r>
        <w:rPr>
          <w:rFonts w:ascii="宋体" w:hAnsi="宋体" w:cs="宋体"/>
          <w:sz w:val="20"/>
        </w:rPr>
        <w:fldChar w:fldCharType="separate"/>
      </w:r>
      <w:r>
        <w:rPr>
          <w:rFonts w:hint="eastAsia" w:ascii="宋体" w:hAnsi="宋体" w:cs="宋体"/>
          <w:sz w:val="20"/>
        </w:rPr>
        <w:t>理论教学：反坦克导弹的结构组成和作用原理</w:t>
      </w:r>
      <w:r>
        <w:rPr>
          <w:rFonts w:ascii="宋体" w:hAnsi="宋体" w:cs="宋体"/>
          <w:sz w:val="20"/>
        </w:rPr>
        <w:fldChar w:fldCharType="end"/>
      </w:r>
    </w:p>
    <w:p>
      <w:pPr>
        <w:rPr>
          <w:rFonts w:hint="eastAsia" w:ascii="宋体" w:hAnsi="宋体" w:cs="宋体"/>
          <w:b/>
          <w:sz w:val="20"/>
        </w:rPr>
      </w:pPr>
      <w:r>
        <w:rPr>
          <w:rFonts w:hint="eastAsia" w:ascii="宋体" w:hAnsi="宋体" w:cs="宋体"/>
        </w:rPr>
        <w:t>13.3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"https://mooc1-1.chaoxing.com/mycourse/teacherstudy?chapterId=480154943&amp;courseId=220332552&amp;clazzid=45894913" \o "实践教学：国产红箭73反坦克导弹拆装实验" \t "_blank" </w:instrText>
      </w:r>
      <w:r>
        <w:rPr>
          <w:rFonts w:ascii="宋体" w:hAnsi="宋体" w:cs="宋体"/>
          <w:sz w:val="20"/>
        </w:rPr>
        <w:fldChar w:fldCharType="separate"/>
      </w:r>
      <w:r>
        <w:rPr>
          <w:rFonts w:hint="eastAsia" w:ascii="宋体" w:hAnsi="宋体" w:cs="宋体"/>
          <w:sz w:val="20"/>
        </w:rPr>
        <w:t>实践教学：国产红箭73反坦克导弹拆装实验</w:t>
      </w:r>
      <w:r>
        <w:rPr>
          <w:rFonts w:ascii="宋体" w:hAnsi="宋体" w:cs="宋体"/>
          <w:sz w:val="20"/>
        </w:rPr>
        <w:fldChar w:fldCharType="end"/>
      </w:r>
    </w:p>
    <w:p>
      <w:pPr>
        <w:rPr>
          <w:rFonts w:hint="eastAsia" w:ascii="宋体" w:hAnsi="宋体" w:cs="宋体"/>
          <w:b/>
          <w:sz w:val="20"/>
        </w:rPr>
      </w:pPr>
      <w:r>
        <w:rPr>
          <w:rFonts w:hint="eastAsia" w:ascii="宋体" w:hAnsi="宋体" w:cs="宋体"/>
        </w:rPr>
        <w:t>13.4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"https://mooc1-1.chaoxing.com/mycourse/teacherstudy?chapterId=480154944&amp;courseId=220332552&amp;clazzid=45894913" \o "院士访谈：张锡祥院士谈电子对抗技术的运用与发展" \t "_blank" </w:instrText>
      </w:r>
      <w:r>
        <w:rPr>
          <w:rFonts w:ascii="宋体" w:hAnsi="宋体" w:cs="宋体"/>
          <w:sz w:val="20"/>
        </w:rPr>
        <w:fldChar w:fldCharType="separate"/>
      </w:r>
      <w:r>
        <w:rPr>
          <w:rFonts w:hint="eastAsia" w:ascii="宋体" w:hAnsi="宋体" w:cs="宋体"/>
          <w:sz w:val="20"/>
        </w:rPr>
        <w:t>院士访谈：张锡祥院士谈电子对抗技术的运用与发展</w:t>
      </w:r>
      <w:r>
        <w:rPr>
          <w:rFonts w:ascii="宋体" w:hAnsi="宋体" w:cs="宋体"/>
          <w:sz w:val="20"/>
        </w:rPr>
        <w:fldChar w:fldCharType="end"/>
      </w:r>
    </w:p>
    <w:p>
      <w:pPr>
        <w:rPr>
          <w:rFonts w:hint="eastAsia" w:ascii="宋体" w:hAnsi="宋体" w:cs="宋体"/>
          <w:b/>
          <w:sz w:val="20"/>
        </w:rPr>
      </w:pPr>
      <w:r>
        <w:rPr>
          <w:rFonts w:hint="eastAsia" w:ascii="宋体" w:hAnsi="宋体" w:cs="宋体"/>
        </w:rPr>
        <w:t>13.5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"https://mooc1-1.chaoxing.com/mycourse/teacherstudy?chapterId=480154945&amp;courseId=220332552&amp;clazzid=45894913" \o "中国故事：领先世界的国产红箭系列反坦克导弹" \t "_blank" </w:instrText>
      </w:r>
      <w:r>
        <w:rPr>
          <w:rFonts w:ascii="宋体" w:hAnsi="宋体" w:cs="宋体"/>
          <w:sz w:val="20"/>
        </w:rPr>
        <w:fldChar w:fldCharType="separate"/>
      </w:r>
      <w:r>
        <w:rPr>
          <w:rFonts w:hint="eastAsia" w:ascii="宋体" w:hAnsi="宋体" w:cs="宋体"/>
          <w:sz w:val="20"/>
        </w:rPr>
        <w:t>中国故事：领先世界的国产红箭系列反坦克导弹</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"银翼杀手—防空导弹" </w:instrText>
      </w:r>
      <w:r>
        <w:rPr>
          <w:rFonts w:ascii="宋体" w:hAnsi="宋体" w:cs="宋体"/>
          <w:b/>
          <w:sz w:val="20"/>
        </w:rPr>
        <w:fldChar w:fldCharType="separate"/>
      </w:r>
      <w:r>
        <w:rPr>
          <w:rFonts w:hint="eastAsia" w:ascii="宋体" w:hAnsi="宋体" w:cs="宋体"/>
          <w:b/>
          <w:sz w:val="20"/>
        </w:rPr>
        <w:t>第14章 银翼杀手—防空导弹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14.1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"https://mooc1-1.chaoxing.com/mycourse/teacherstudy?chapterId=480154946&amp;courseId=220332552&amp;clazzid=45894913" \o "理论教学：防空导弹的概念、特点和分类" \t "_blank" </w:instrText>
      </w:r>
      <w:r>
        <w:rPr>
          <w:rFonts w:ascii="宋体" w:hAnsi="宋体" w:cs="宋体"/>
          <w:sz w:val="20"/>
        </w:rPr>
        <w:fldChar w:fldCharType="separate"/>
      </w:r>
      <w:r>
        <w:rPr>
          <w:rFonts w:hint="eastAsia" w:ascii="宋体" w:hAnsi="宋体" w:cs="宋体"/>
          <w:sz w:val="20"/>
        </w:rPr>
        <w:t>理论教学：防空导弹的概念、特点和分类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14.2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"https://mooc1-1.chaoxing.com/mycourse/teacherstudy?chapterId=480154947&amp;courseId=220332552&amp;clazzid=45894913" \o "理论教学：防空导弹的结构组成及发展趋势" \t "_blank" </w:instrText>
      </w:r>
      <w:r>
        <w:rPr>
          <w:rFonts w:ascii="宋体" w:hAnsi="宋体" w:cs="宋体"/>
          <w:sz w:val="20"/>
        </w:rPr>
        <w:fldChar w:fldCharType="separate"/>
      </w:r>
      <w:r>
        <w:rPr>
          <w:rFonts w:hint="eastAsia" w:ascii="宋体" w:hAnsi="宋体" w:cs="宋体"/>
          <w:sz w:val="20"/>
        </w:rPr>
        <w:t>理论教学：防空导弹的结构组成及发展趋势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14.3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"https://mooc1-1.chaoxing.com/mycourse/teacherstudy?chapterId=480154948&amp;courseId=220332552&amp;clazzid=45894913" \o "仿真教学：防空导弹作战原理演示" \t "_blank" </w:instrText>
      </w:r>
      <w:r>
        <w:rPr>
          <w:rFonts w:ascii="宋体" w:hAnsi="宋体" w:cs="宋体"/>
          <w:sz w:val="20"/>
        </w:rPr>
        <w:fldChar w:fldCharType="separate"/>
      </w:r>
      <w:r>
        <w:rPr>
          <w:rFonts w:hint="eastAsia" w:ascii="宋体" w:hAnsi="宋体" w:cs="宋体"/>
          <w:sz w:val="20"/>
        </w:rPr>
        <w:t>仿真教学：防空导弹作战原理演示</w:t>
      </w:r>
      <w:r>
        <w:rPr>
          <w:rFonts w:ascii="宋体" w:hAnsi="宋体" w:cs="宋体"/>
          <w:sz w:val="20"/>
        </w:rPr>
        <w:fldChar w:fldCharType="end"/>
      </w:r>
    </w:p>
    <w:p>
      <w:pPr>
        <w:rPr>
          <w:rFonts w:hint="eastAsia" w:ascii="宋体" w:hAnsi="宋体" w:cs="宋体"/>
          <w:b/>
          <w:sz w:val="20"/>
        </w:rPr>
      </w:pPr>
      <w:r>
        <w:rPr>
          <w:rFonts w:hint="eastAsia" w:ascii="宋体" w:hAnsi="宋体" w:cs="宋体"/>
        </w:rPr>
        <w:t>14.4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"https://mooc1-1.chaoxing.com/mycourse/teacherstudy?chapterId=480154949&amp;courseId=220332552&amp;clazzid=45894913" \o "院士访谈：张锡祥院士谈对...防空导弹武器系统中的应用" \t "_blank" </w:instrText>
      </w:r>
      <w:r>
        <w:rPr>
          <w:rFonts w:ascii="宋体" w:hAnsi="宋体" w:cs="宋体"/>
          <w:sz w:val="20"/>
        </w:rPr>
        <w:fldChar w:fldCharType="separate"/>
      </w:r>
      <w:r>
        <w:rPr>
          <w:rFonts w:hint="eastAsia" w:ascii="宋体" w:hAnsi="宋体" w:cs="宋体"/>
          <w:sz w:val="20"/>
        </w:rPr>
        <w:t>院士访谈：张锡祥院士谈对...防空导弹武器系统中的应用</w:t>
      </w:r>
      <w:r>
        <w:rPr>
          <w:rFonts w:ascii="宋体" w:hAnsi="宋体" w:cs="宋体"/>
          <w:sz w:val="20"/>
        </w:rPr>
        <w:fldChar w:fldCharType="end"/>
      </w:r>
    </w:p>
    <w:p>
      <w:pPr>
        <w:rPr>
          <w:rFonts w:hint="eastAsia" w:ascii="宋体" w:hAnsi="宋体" w:cs="宋体"/>
          <w:b/>
          <w:sz w:val="20"/>
        </w:rPr>
      </w:pPr>
      <w:r>
        <w:rPr>
          <w:rFonts w:hint="eastAsia" w:ascii="宋体" w:hAnsi="宋体" w:cs="宋体"/>
        </w:rPr>
        <w:t>14.5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"https://mooc1-1.chaoxing.com/mycourse/teacherstudy?chapterId=480154950&amp;courseId=220332552&amp;clazzid=45894913" \o "红色故事：我军用导弹游击战击落美制U-2高空侦察机" \t "_blank" </w:instrText>
      </w:r>
      <w:r>
        <w:rPr>
          <w:rFonts w:ascii="宋体" w:hAnsi="宋体" w:cs="宋体"/>
          <w:sz w:val="20"/>
        </w:rPr>
        <w:fldChar w:fldCharType="separate"/>
      </w:r>
      <w:r>
        <w:rPr>
          <w:rFonts w:hint="eastAsia" w:ascii="宋体" w:hAnsi="宋体" w:cs="宋体"/>
          <w:sz w:val="20"/>
        </w:rPr>
        <w:t>红色故事：我军用导弹游击战击落美制U-2高空侦察机</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"舰艇天敌—反舰导弹" </w:instrText>
      </w:r>
      <w:r>
        <w:rPr>
          <w:rFonts w:ascii="宋体" w:hAnsi="宋体" w:cs="宋体"/>
          <w:b/>
          <w:sz w:val="20"/>
        </w:rPr>
        <w:fldChar w:fldCharType="separate"/>
      </w:r>
      <w:r>
        <w:rPr>
          <w:rFonts w:hint="eastAsia" w:ascii="宋体" w:hAnsi="宋体" w:cs="宋体"/>
          <w:b/>
          <w:sz w:val="20"/>
        </w:rPr>
        <w:t>第15章 舰艇天敌—反舰导弹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15.1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"https://mooc1-1.chaoxing.com/mycourse/teacherstudy?chapterId=480154951&amp;courseId=220332552&amp;clazzid=45894913" \o "理论教学：反舰导弹的概念、特点和分类" \t "_blank" </w:instrText>
      </w:r>
      <w:r>
        <w:rPr>
          <w:rFonts w:ascii="宋体" w:hAnsi="宋体" w:cs="宋体"/>
          <w:sz w:val="20"/>
        </w:rPr>
        <w:fldChar w:fldCharType="separate"/>
      </w:r>
      <w:r>
        <w:rPr>
          <w:rFonts w:hint="eastAsia" w:ascii="宋体" w:hAnsi="宋体" w:cs="宋体"/>
          <w:sz w:val="20"/>
        </w:rPr>
        <w:t>理论教学：反舰导弹的概念、特点和分类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15.2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"https://mooc1-1.chaoxing.com/mycourse/teacherstudy?chapterId=480154952&amp;courseId=220332552&amp;clazzid=45894913" \o "理论教学：反舰导弹的结构组成及发展趋势" \t "_blank" </w:instrText>
      </w:r>
      <w:r>
        <w:rPr>
          <w:rFonts w:ascii="宋体" w:hAnsi="宋体" w:cs="宋体"/>
          <w:sz w:val="20"/>
        </w:rPr>
        <w:fldChar w:fldCharType="separate"/>
      </w:r>
      <w:r>
        <w:rPr>
          <w:rFonts w:hint="eastAsia" w:ascii="宋体" w:hAnsi="宋体" w:cs="宋体"/>
          <w:sz w:val="20"/>
        </w:rPr>
        <w:t>理论教学：反舰导弹的结构组成及发展趋势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15.3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"https://mooc1-1.chaoxing.com/mycourse/teacherstudy?chapterId=480154953&amp;courseId=220332552&amp;clazzid=45894913" \o "仿真教学：反舰导弹作战原理演示" \t "_blank" </w:instrText>
      </w:r>
      <w:r>
        <w:rPr>
          <w:rFonts w:ascii="宋体" w:hAnsi="宋体" w:cs="宋体"/>
          <w:sz w:val="20"/>
        </w:rPr>
        <w:fldChar w:fldCharType="separate"/>
      </w:r>
      <w:r>
        <w:rPr>
          <w:rFonts w:hint="eastAsia" w:ascii="宋体" w:hAnsi="宋体" w:cs="宋体"/>
          <w:sz w:val="20"/>
        </w:rPr>
        <w:t>仿真教学：反舰导弹作战原理演示</w:t>
      </w:r>
      <w:r>
        <w:rPr>
          <w:rFonts w:ascii="宋体" w:hAnsi="宋体" w:cs="宋体"/>
          <w:sz w:val="20"/>
        </w:rPr>
        <w:fldChar w:fldCharType="end"/>
      </w:r>
    </w:p>
    <w:p>
      <w:pPr>
        <w:rPr>
          <w:rFonts w:hint="eastAsia" w:ascii="宋体" w:hAnsi="宋体" w:cs="宋体"/>
          <w:b/>
          <w:sz w:val="20"/>
        </w:rPr>
      </w:pPr>
      <w:r>
        <w:rPr>
          <w:rFonts w:hint="eastAsia" w:ascii="宋体" w:hAnsi="宋体" w:cs="宋体"/>
        </w:rPr>
        <w:t>15.4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"https://mooc1-1.chaoxing.com/mycourse/teacherstudy?chapterId=480154954&amp;courseId=220332552&amp;clazzid=45894913" \o "院士访谈：刘永才院士谈导弹武器的作战原理" \t "_blank" </w:instrText>
      </w:r>
      <w:r>
        <w:rPr>
          <w:rFonts w:ascii="宋体" w:hAnsi="宋体" w:cs="宋体"/>
          <w:sz w:val="20"/>
        </w:rPr>
        <w:fldChar w:fldCharType="separate"/>
      </w:r>
      <w:r>
        <w:rPr>
          <w:rFonts w:hint="eastAsia" w:ascii="宋体" w:hAnsi="宋体" w:cs="宋体"/>
          <w:sz w:val="20"/>
        </w:rPr>
        <w:t>院士访谈：刘永才院士谈导弹武器的作战原理</w:t>
      </w:r>
      <w:r>
        <w:rPr>
          <w:rFonts w:ascii="宋体" w:hAnsi="宋体" w:cs="宋体"/>
          <w:sz w:val="20"/>
        </w:rPr>
        <w:fldChar w:fldCharType="end"/>
      </w:r>
    </w:p>
    <w:p>
      <w:pPr>
        <w:rPr>
          <w:rFonts w:hint="eastAsia" w:ascii="宋体" w:hAnsi="宋体" w:cs="宋体"/>
          <w:b/>
          <w:sz w:val="20"/>
        </w:rPr>
      </w:pPr>
      <w:r>
        <w:rPr>
          <w:rFonts w:hint="eastAsia" w:ascii="宋体" w:hAnsi="宋体" w:cs="宋体"/>
        </w:rPr>
        <w:t>15.5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"https://mooc1-1.chaoxing.com/mycourse/teacherstudy?chapterId=480154955&amp;courseId=220332552&amp;clazzid=45894913" \o "中国故事：海上惊雷国产\“鹰击\”系列反舰导弹" \t "_blank" </w:instrText>
      </w:r>
      <w:r>
        <w:rPr>
          <w:rFonts w:ascii="宋体" w:hAnsi="宋体" w:cs="宋体"/>
          <w:sz w:val="20"/>
        </w:rPr>
        <w:fldChar w:fldCharType="separate"/>
      </w:r>
      <w:r>
        <w:rPr>
          <w:rFonts w:hint="eastAsia" w:ascii="宋体" w:hAnsi="宋体" w:cs="宋体"/>
          <w:sz w:val="20"/>
        </w:rPr>
        <w:t>中国故事：海上惊雷国产“鹰击”系列反舰导弹</w:t>
      </w:r>
      <w:r>
        <w:rPr>
          <w:rFonts w:ascii="宋体" w:hAnsi="宋体" w:cs="宋体"/>
          <w:sz w:val="20"/>
        </w:rPr>
        <w:fldChar w:fldCharType="end"/>
      </w:r>
    </w:p>
    <w:p>
      <w:pPr>
        <w:rPr>
          <w:rFonts w:hint="eastAsia" w:ascii="宋体" w:hAnsi="宋体" w:cs="宋体"/>
          <w:b/>
          <w:sz w:val="20"/>
        </w:rPr>
      </w:pPr>
      <w:r>
        <w:rPr>
          <w:rFonts w:ascii="宋体" w:hAnsi="宋体" w:cs="宋体"/>
          <w:b/>
          <w:sz w:val="20"/>
        </w:rPr>
        <w:fldChar w:fldCharType="begin"/>
      </w:r>
      <w:r>
        <w:rPr>
          <w:rFonts w:ascii="宋体" w:hAnsi="宋体" w:cs="宋体"/>
          <w:b/>
          <w:sz w:val="20"/>
        </w:rPr>
        <w:instrText xml:space="preserve"> HYPERLINK "javascript:void(0)" \o "国之重器—战略导弹" </w:instrText>
      </w:r>
      <w:r>
        <w:rPr>
          <w:rFonts w:ascii="宋体" w:hAnsi="宋体" w:cs="宋体"/>
          <w:b/>
          <w:sz w:val="20"/>
        </w:rPr>
        <w:fldChar w:fldCharType="separate"/>
      </w:r>
      <w:r>
        <w:rPr>
          <w:rFonts w:hint="eastAsia" w:ascii="宋体" w:hAnsi="宋体" w:cs="宋体"/>
          <w:b/>
          <w:sz w:val="20"/>
        </w:rPr>
        <w:t>第16章 国之重器—战略导弹</w:t>
      </w:r>
      <w:r>
        <w:rPr>
          <w:rFonts w:ascii="宋体" w:hAnsi="宋体" w:cs="宋体"/>
          <w:b/>
          <w:sz w:val="20"/>
        </w:rPr>
        <w:fldChar w:fldCharType="end"/>
      </w:r>
    </w:p>
    <w:p>
      <w:pPr>
        <w:rPr>
          <w:rFonts w:hint="eastAsia" w:ascii="宋体" w:hAnsi="宋体" w:cs="宋体"/>
          <w:b/>
          <w:sz w:val="20"/>
        </w:rPr>
      </w:pPr>
      <w:r>
        <w:rPr>
          <w:rFonts w:hint="eastAsia" w:ascii="宋体" w:hAnsi="宋体" w:cs="宋体"/>
        </w:rPr>
        <w:t>16.1</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"https://mooc1-1.chaoxing.com/mycourse/teacherstudy?chapterId=480154956&amp;courseId=220332552&amp;clazzid=45894913" \o "理论教学：战略导弹的概念、特点和分类" \t "_blank" </w:instrText>
      </w:r>
      <w:r>
        <w:rPr>
          <w:rFonts w:ascii="宋体" w:hAnsi="宋体" w:cs="宋体"/>
          <w:sz w:val="20"/>
        </w:rPr>
        <w:fldChar w:fldCharType="separate"/>
      </w:r>
      <w:r>
        <w:rPr>
          <w:rFonts w:hint="eastAsia" w:ascii="宋体" w:hAnsi="宋体" w:cs="宋体"/>
          <w:sz w:val="20"/>
        </w:rPr>
        <w:t>理论教学：战略导弹的概念、特点和分类</w:t>
      </w:r>
      <w:r>
        <w:rPr>
          <w:rFonts w:ascii="宋体" w:hAnsi="宋体" w:cs="宋体"/>
          <w:sz w:val="20"/>
        </w:rPr>
        <w:fldChar w:fldCharType="end"/>
      </w:r>
    </w:p>
    <w:p>
      <w:pPr>
        <w:rPr>
          <w:rFonts w:hint="eastAsia" w:ascii="宋体" w:hAnsi="宋体" w:cs="宋体"/>
          <w:b/>
          <w:sz w:val="20"/>
        </w:rPr>
      </w:pPr>
      <w:r>
        <w:rPr>
          <w:rFonts w:hint="eastAsia" w:ascii="宋体" w:hAnsi="宋体" w:cs="宋体"/>
        </w:rPr>
        <w:t>16.2</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"https://mooc1-1.chaoxing.com/mycourse/teacherstudy?chapterId=480154957&amp;courseId=220332552&amp;clazzid=45894913" \o "理论教学：战略导弹的结构组成及发展趋势" \t "_blank" </w:instrText>
      </w:r>
      <w:r>
        <w:rPr>
          <w:rFonts w:ascii="宋体" w:hAnsi="宋体" w:cs="宋体"/>
          <w:sz w:val="20"/>
        </w:rPr>
        <w:fldChar w:fldCharType="separate"/>
      </w:r>
      <w:r>
        <w:rPr>
          <w:rFonts w:hint="eastAsia" w:ascii="宋体" w:hAnsi="宋体" w:cs="宋体"/>
          <w:sz w:val="20"/>
        </w:rPr>
        <w:t>理论教学：战略导弹的结构组成及发展趋势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16.3</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"https://mooc1-1.chaoxing.com/mycourse/teacherstudy?chapterId=480154958&amp;courseId=220332552&amp;clazzid=45894913" \o "仿真教学：战略导弹作战原理演示" \t "_blank" </w:instrText>
      </w:r>
      <w:r>
        <w:rPr>
          <w:rFonts w:ascii="宋体" w:hAnsi="宋体" w:cs="宋体"/>
          <w:sz w:val="20"/>
        </w:rPr>
        <w:fldChar w:fldCharType="separate"/>
      </w:r>
      <w:r>
        <w:rPr>
          <w:rFonts w:hint="eastAsia" w:ascii="宋体" w:hAnsi="宋体" w:cs="宋体"/>
          <w:sz w:val="20"/>
        </w:rPr>
        <w:t>仿真教学：战略导弹作战原理演示</w:t>
      </w:r>
      <w:r>
        <w:rPr>
          <w:rFonts w:ascii="宋体" w:hAnsi="宋体" w:cs="宋体"/>
          <w:sz w:val="20"/>
        </w:rPr>
        <w:fldChar w:fldCharType="end"/>
      </w:r>
    </w:p>
    <w:p>
      <w:pPr>
        <w:rPr>
          <w:rFonts w:hint="eastAsia" w:ascii="宋体" w:hAnsi="宋体" w:cs="宋体"/>
          <w:b/>
          <w:sz w:val="20"/>
        </w:rPr>
      </w:pPr>
      <w:r>
        <w:rPr>
          <w:rFonts w:hint="eastAsia" w:ascii="宋体" w:hAnsi="宋体" w:cs="宋体"/>
        </w:rPr>
        <w:t>16.4</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"https://mooc1-1.chaoxing.com/mycourse/teacherstudy?chapterId=480154959&amp;courseId=220332552&amp;clazzid=45894913" \o "院士访谈：刘永才院士谈导弹武器的发展趋势" \t "_blank" </w:instrText>
      </w:r>
      <w:r>
        <w:rPr>
          <w:rFonts w:ascii="宋体" w:hAnsi="宋体" w:cs="宋体"/>
          <w:sz w:val="20"/>
        </w:rPr>
        <w:fldChar w:fldCharType="separate"/>
      </w:r>
      <w:r>
        <w:rPr>
          <w:rFonts w:hint="eastAsia" w:ascii="宋体" w:hAnsi="宋体" w:cs="宋体"/>
          <w:sz w:val="20"/>
        </w:rPr>
        <w:t>院士访谈：刘永才院士谈导弹武器的发展趋势</w:t>
      </w:r>
      <w:r>
        <w:rPr>
          <w:rFonts w:ascii="宋体" w:hAnsi="宋体" w:cs="宋体"/>
          <w:sz w:val="20"/>
        </w:rPr>
        <w:fldChar w:fldCharType="end"/>
      </w:r>
    </w:p>
    <w:p>
      <w:pPr>
        <w:rPr>
          <w:rFonts w:hint="eastAsia" w:ascii="宋体" w:hAnsi="宋体" w:cs="宋体"/>
          <w:b/>
          <w:sz w:val="20"/>
        </w:rPr>
      </w:pPr>
      <w:r>
        <w:rPr>
          <w:rFonts w:hint="eastAsia" w:ascii="宋体" w:hAnsi="宋体" w:cs="宋体"/>
        </w:rPr>
        <w:t>16.5</w:t>
      </w:r>
      <w:r>
        <w:rPr>
          <w:rFonts w:hint="eastAsia" w:ascii="宋体" w:hAnsi="宋体" w:cs="宋体"/>
          <w:b/>
          <w:sz w:val="20"/>
        </w:rPr>
        <w:t> </w:t>
      </w:r>
      <w:r>
        <w:rPr>
          <w:rFonts w:ascii="宋体" w:hAnsi="宋体" w:cs="宋体"/>
          <w:sz w:val="20"/>
        </w:rPr>
        <w:fldChar w:fldCharType="begin"/>
      </w:r>
      <w:r>
        <w:rPr>
          <w:rFonts w:ascii="宋体" w:hAnsi="宋体" w:cs="宋体"/>
          <w:sz w:val="20"/>
        </w:rPr>
        <w:instrText xml:space="preserve"> HYPERLINK "https://mooc1-1.chaoxing.com/mycourse/teacherstudy?chapterId=480154960&amp;courseId=220332552&amp;clazzid=45894913" \o "中国故事：让中华民族为之骄傲的\“两弹一星\”" \t "_blank" </w:instrText>
      </w:r>
      <w:r>
        <w:rPr>
          <w:rFonts w:ascii="宋体" w:hAnsi="宋体" w:cs="宋体"/>
          <w:sz w:val="20"/>
        </w:rPr>
        <w:fldChar w:fldCharType="separate"/>
      </w:r>
      <w:r>
        <w:rPr>
          <w:rFonts w:hint="eastAsia" w:ascii="宋体" w:hAnsi="宋体" w:cs="宋体"/>
          <w:sz w:val="20"/>
        </w:rPr>
        <w:t>中国故事：让中华民族为之骄傲的“两弹一星”</w:t>
      </w:r>
      <w:r>
        <w:rPr>
          <w:rFonts w:ascii="宋体" w:hAnsi="宋体" w:cs="宋体"/>
          <w:sz w:val="20"/>
        </w:rPr>
        <w:fldChar w:fldCharType="end"/>
      </w:r>
    </w:p>
    <w:p>
      <w:pPr>
        <w:pStyle w:val="3"/>
        <w:keepNext w:val="0"/>
        <w:keepLines w:val="0"/>
        <w:snapToGrid w:val="0"/>
        <w:spacing w:line="360" w:lineRule="auto"/>
        <w:contextualSpacing/>
        <w:jc w:val="left"/>
        <w:rPr>
          <w:rFonts w:hint="eastAsia" w:ascii="宋体" w:hAnsi="宋体" w:cs="宋体"/>
        </w:rPr>
      </w:pPr>
      <w:r>
        <w:rPr>
          <w:rFonts w:hint="eastAsia" w:ascii="宋体" w:hAnsi="宋体" w:cs="宋体"/>
          <w:lang w:val="en-US" w:eastAsia="zh-CN"/>
        </w:rPr>
        <w:t>27.</w:t>
      </w:r>
      <w:r>
        <w:rPr>
          <w:rFonts w:hint="eastAsia" w:ascii="宋体" w:hAnsi="宋体" w:cs="宋体"/>
        </w:rPr>
        <w:t>美学原理</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本课程作为一门概论性的美学课程，将集中讲解中外美学史上关于美、艺术和审美经验的代表性理论，着重介绍新兴的理论趋势，并结合当前审美和艺术现状，提出一些具有时代特色的美学问题供学生思考讨论。</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叶朗</w:t>
      </w:r>
      <w:r>
        <w:rPr>
          <w:rFonts w:hint="eastAsia" w:ascii="宋体" w:hAnsi="宋体" w:cs="宋体"/>
          <w:sz w:val="20"/>
        </w:rPr>
        <w:t>，北京大学教授，博导。兼任北京大学艺术学院名誉院长、北京大学文化产业研究院院长、北京大学美学与美育研究中心主任、北京市哲学会会长、北京市社科联副主席、教育部艺术教育委员会主任委员。研究领域：美学原理、中国美学史。专著：《中国小说美学》、《美学原理》、《中国美学史大纲》等。</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课程大纲</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绪论什么是美学</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一、美学的历史从什么时候开始</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二、中国近百年美学发展的轮廓</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三、美学研究的对象</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四、美学的学科性质</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五、为什么要学习美学</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六、怎样学习美学</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第一编审美活动</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第一讲美是什么</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一、柏拉图开始对“美”的讨论</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二、20世纪50年代我国美学界关于美的本质的讨论</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三、不存在一种实体化的、外在于人的“美”</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四、不存在一种实体化的、纯粹主观的“美”</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五、美在意象</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六、意向的分析</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七、审美意象只能存在于审美活动中</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八、意象世界照亮一个真实的世界</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第二讲美感的分析</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一、美感是体验</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二、审美态度</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三、美感与移情</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四、美感与快感</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五、美感与高峰体验</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六、美感与大脑两半球的功能</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七、意识与无意识</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八、美感与宗教感</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九、美感的综合描述</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第三讲美和美感的社会性</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一、自然地理环境对审美活动的影响</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二、社会文化环境对审美活动的影响</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三、审美趣味和审美格调</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四、审美风尚和时代风貌</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第二编审美领域</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第四讲自然美</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一、自然美的性质</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二、和自然美的性质有关的几个问题</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三、自然美的发现</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四、自然美的意蕴</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五、中国传统文化中的生态意识</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第五讲社会美</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一、社会生活如何成为美</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二、人物美</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三、日常生活的美</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四、民俗风情的美</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五、节庆狂欢</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六、休闲文化中的审美意味</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第六讲艺术美</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一、对“什么是艺术”的几种回答</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二、艺术品呈现一个意象世界</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三、艺术与非艺术的区分</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四、艺术创造始终是一个意象生成的问题</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五、艺术作品的层次结构</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六、什么是意境</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七、关于“艺术的终结”的问题</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第七讲科学美</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一、大师的论述：科学美的存在及性质</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二、科学美的几个理论问题</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三、追求科学美成为科学研究的一种动力</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四、达•芬奇的启示</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第八讲技术美</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一、对技术美的追求是一个历史的过程</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二、功能美</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三、功能美的美感与快感</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四、“日常生活审美化”是对大审美精神时代的一种描述</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第三编审美范畴</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第九讲优美与崇高</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一、审美形态与审美范畴</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二、优美的文化内涵和审美特征</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三、崇高的文化内涵</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四、崇高的审美特征</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五、高尚、圣洁的灵魂美</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六、阳刚之美与阴柔之美</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第十讲悲剧与喜剧</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一、对悲剧的解释：亚里士多德、黑格尔、尼采</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二、悲剧的本质</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三、悲剧的美感</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四、中国的悲剧</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五、喜剧和喜剧的美感</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第十一讲丑与荒诞</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一、丑在近代受到关注</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二、中国美学中的丑</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三、荒诞的文化内涵</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四、荒诞的审美特点</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五、荒诞感</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第十二讲沉郁与飘逸</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一、沉郁的文化内涵</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二、沉郁的审美特征</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三、飘逸的文化内涵</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四、飘逸的审美特点</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第十三讲空灵</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一、空灵的文化内涵</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二、空灵的静趣</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三、空灵的美感是一种形而上的愉悦</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第四编审美人生</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第十四讲美育</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一、美育的人文内涵</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二、美育的功能</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三、美育在教育体系中的地位和作用</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四、美育应渗透在社会生活的各个方面，并且伴随人的一生</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五、美育在当今世界的紧迫性</w:t>
      </w:r>
    </w:p>
    <w:p>
      <w:pPr>
        <w:adjustRightInd w:val="0"/>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第十五讲人生境界</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一、什么是人生境界</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二、人生境界的品位</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三、人生境界体现于人生的各个层面</w:t>
      </w:r>
    </w:p>
    <w:p>
      <w:pPr>
        <w:adjustRightInd w:val="0"/>
        <w:snapToGrid w:val="0"/>
        <w:spacing w:line="360" w:lineRule="auto"/>
        <w:contextualSpacing/>
        <w:jc w:val="left"/>
        <w:textAlignment w:val="center"/>
        <w:rPr>
          <w:rFonts w:hint="eastAsia" w:ascii="宋体" w:hAnsi="宋体" w:cs="宋体"/>
          <w:bCs/>
          <w:color w:val="000000"/>
          <w:sz w:val="20"/>
        </w:rPr>
      </w:pPr>
      <w:r>
        <w:rPr>
          <w:rFonts w:hint="eastAsia" w:ascii="宋体" w:hAnsi="宋体" w:cs="宋体"/>
          <w:bCs/>
          <w:color w:val="000000"/>
          <w:sz w:val="20"/>
        </w:rPr>
        <w:t>四、追求审美的人生</w:t>
      </w:r>
    </w:p>
    <w:p>
      <w:pPr>
        <w:pStyle w:val="3"/>
        <w:keepNext w:val="0"/>
        <w:keepLines w:val="0"/>
        <w:snapToGrid w:val="0"/>
        <w:spacing w:line="360" w:lineRule="auto"/>
        <w:contextualSpacing/>
        <w:jc w:val="left"/>
        <w:rPr>
          <w:rFonts w:hint="eastAsia" w:ascii="宋体" w:hAnsi="宋体" w:cs="宋体"/>
        </w:rPr>
      </w:pPr>
      <w:r>
        <w:rPr>
          <w:rFonts w:hint="eastAsia" w:ascii="宋体" w:hAnsi="宋体" w:cs="宋体"/>
          <w:lang w:val="en-US" w:eastAsia="zh-CN"/>
        </w:rPr>
        <w:t>28.</w:t>
      </w:r>
      <w:r>
        <w:rPr>
          <w:rFonts w:hint="eastAsia" w:ascii="宋体" w:hAnsi="宋体" w:cs="宋体"/>
        </w:rPr>
        <w:t>中国古代史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kern w:val="0"/>
          <w:sz w:val="20"/>
        </w:rPr>
        <w:t>本课程从人类社会的起源谈起，历数夏、商、周国家的建立，春秋战国的动荡，梳理秦汉、三国、魏晋、隋唐、宋元明清朝代的更替，深入浅出地描绘了各朝各代的政治经济文化及社会状况，让学生对中国的过去有一个全貌式的了解。</w:t>
      </w:r>
    </w:p>
    <w:p>
      <w:pPr>
        <w:snapToGrid w:val="0"/>
        <w:spacing w:line="360" w:lineRule="auto"/>
        <w:contextualSpacing/>
        <w:jc w:val="left"/>
        <w:textAlignment w:val="center"/>
        <w:rPr>
          <w:rFonts w:hint="eastAsia" w:ascii="宋体" w:hAnsi="宋体" w:cs="宋体"/>
          <w:b/>
          <w:bCs/>
          <w:kern w:val="0"/>
          <w:sz w:val="20"/>
        </w:rPr>
      </w:pPr>
      <w:r>
        <w:rPr>
          <w:rFonts w:hint="eastAsia" w:ascii="宋体" w:hAnsi="宋体" w:cs="宋体"/>
          <w:b/>
          <w:bCs/>
          <w:kern w:val="0"/>
          <w:sz w:val="20"/>
        </w:rPr>
        <w:t>教师简介</w:t>
      </w:r>
    </w:p>
    <w:p>
      <w:pPr>
        <w:snapToGrid w:val="0"/>
        <w:spacing w:line="360" w:lineRule="auto"/>
        <w:contextualSpacing/>
        <w:jc w:val="left"/>
        <w:textAlignment w:val="center"/>
        <w:rPr>
          <w:rFonts w:hint="eastAsia" w:ascii="宋体" w:hAnsi="宋体" w:cs="宋体"/>
          <w:kern w:val="0"/>
          <w:sz w:val="20"/>
        </w:rPr>
      </w:pPr>
      <w:r>
        <w:rPr>
          <w:rFonts w:hint="eastAsia" w:ascii="宋体" w:hAnsi="宋体" w:cs="宋体"/>
          <w:b/>
          <w:bCs/>
          <w:kern w:val="0"/>
          <w:sz w:val="20"/>
        </w:rPr>
        <w:t>李鸿宾，</w:t>
      </w:r>
      <w:r>
        <w:rPr>
          <w:rFonts w:hint="eastAsia" w:ascii="宋体" w:hAnsi="宋体" w:cs="宋体"/>
          <w:kern w:val="0"/>
          <w:sz w:val="20"/>
        </w:rPr>
        <w:t>现为中央民族大学历史文化学院教授，博士生导师。主要从事中国古代史、中古民族关系史、长城学的教学与研究，专攻隋唐五代史。出版《唐朝朔方军研究》、《唐朝中央集权与民族之关系》、《隋唐五代诸问题研究》、《隋唐对河北地区的经营与双方的互动》等专著。</w:t>
      </w:r>
    </w:p>
    <w:p>
      <w:pPr>
        <w:snapToGrid w:val="0"/>
        <w:spacing w:line="360" w:lineRule="auto"/>
        <w:contextualSpacing/>
        <w:jc w:val="left"/>
        <w:textAlignment w:val="center"/>
        <w:rPr>
          <w:rFonts w:hint="eastAsia" w:ascii="宋体" w:hAnsi="宋体" w:cs="宋体"/>
          <w:b/>
          <w:bCs/>
          <w:color w:val="000000"/>
          <w:sz w:val="20"/>
        </w:rPr>
      </w:pPr>
      <w:r>
        <w:rPr>
          <w:rFonts w:hint="eastAsia" w:ascii="宋体" w:hAnsi="宋体" w:cs="宋体"/>
          <w:b/>
          <w:bCs/>
          <w:color w:val="000000"/>
          <w:sz w:val="20"/>
        </w:rPr>
        <w:t>课程大纲</w:t>
      </w:r>
    </w:p>
    <w:p>
      <w:pPr>
        <w:snapToGrid w:val="0"/>
        <w:spacing w:line="360" w:lineRule="auto"/>
        <w:contextualSpacing/>
        <w:jc w:val="left"/>
        <w:textAlignment w:val="center"/>
        <w:rPr>
          <w:rFonts w:ascii="宋体" w:hAnsi="宋体" w:cs="宋体"/>
          <w:b/>
          <w:bCs/>
          <w:sz w:val="20"/>
        </w:rPr>
      </w:pPr>
      <w:r>
        <w:rPr>
          <w:rFonts w:hint="eastAsia" w:ascii="宋体" w:hAnsi="宋体" w:cs="宋体"/>
          <w:b/>
          <w:bCs/>
          <w:color w:val="000000"/>
          <w:kern w:val="0"/>
          <w:sz w:val="20"/>
        </w:rPr>
        <w:t>第一讲</w:t>
      </w:r>
      <w:r>
        <w:rPr>
          <w:rFonts w:hint="eastAsia" w:ascii="宋体" w:hAnsi="宋体" w:cs="宋体"/>
          <w:b/>
          <w:bCs/>
          <w:sz w:val="20"/>
        </w:rPr>
        <w:t>绪论</w:t>
      </w:r>
    </w:p>
    <w:p>
      <w:pPr>
        <w:snapToGrid w:val="0"/>
        <w:spacing w:line="360" w:lineRule="auto"/>
        <w:contextualSpacing/>
        <w:jc w:val="left"/>
        <w:textAlignment w:val="center"/>
        <w:rPr>
          <w:rFonts w:ascii="宋体" w:hAnsi="宋体" w:cs="宋体"/>
          <w:bCs/>
          <w:color w:val="000000"/>
          <w:kern w:val="0"/>
          <w:sz w:val="20"/>
        </w:rPr>
      </w:pPr>
      <w:r>
        <w:rPr>
          <w:rFonts w:ascii="宋体" w:hAnsi="宋体" w:cs="宋体"/>
          <w:bCs/>
          <w:color w:val="000000"/>
          <w:kern w:val="0"/>
          <w:sz w:val="20"/>
        </w:rPr>
        <w:t>1.1</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历史学是什么？</w:t>
      </w:r>
    </w:p>
    <w:p>
      <w:pPr>
        <w:snapToGrid w:val="0"/>
        <w:spacing w:line="360" w:lineRule="auto"/>
        <w:contextualSpacing/>
        <w:jc w:val="left"/>
        <w:textAlignment w:val="center"/>
        <w:rPr>
          <w:rFonts w:ascii="宋体" w:hAnsi="宋体" w:cs="宋体"/>
          <w:bCs/>
          <w:color w:val="000000"/>
          <w:kern w:val="0"/>
          <w:sz w:val="20"/>
        </w:rPr>
      </w:pPr>
      <w:r>
        <w:rPr>
          <w:rFonts w:ascii="宋体" w:hAnsi="宋体" w:cs="宋体"/>
          <w:bCs/>
          <w:color w:val="000000"/>
          <w:kern w:val="0"/>
          <w:sz w:val="20"/>
        </w:rPr>
        <w:t>1.2</w:t>
      </w:r>
    </w:p>
    <w:p>
      <w:pPr>
        <w:snapToGrid w:val="0"/>
        <w:spacing w:line="360" w:lineRule="auto"/>
        <w:contextualSpacing/>
        <w:jc w:val="left"/>
        <w:textAlignment w:val="center"/>
        <w:rPr>
          <w:rFonts w:hint="eastAsia" w:ascii="宋体" w:hAnsi="宋体" w:cs="宋体"/>
          <w:bCs/>
          <w:color w:val="000000"/>
          <w:kern w:val="0"/>
          <w:sz w:val="20"/>
        </w:rPr>
      </w:pPr>
      <w:r>
        <w:rPr>
          <w:rFonts w:hint="eastAsia" w:ascii="宋体" w:hAnsi="宋体" w:cs="宋体"/>
          <w:bCs/>
          <w:color w:val="000000"/>
          <w:kern w:val="0"/>
          <w:sz w:val="20"/>
        </w:rPr>
        <w:t>历史学研究的方法</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第二讲</w:t>
      </w:r>
      <w:r>
        <w:rPr>
          <w:rFonts w:hint="eastAsia" w:ascii="宋体" w:hAnsi="宋体" w:cs="宋体"/>
          <w:b/>
          <w:bCs/>
          <w:sz w:val="20"/>
        </w:rPr>
        <w:t>文献介绍</w:t>
      </w:r>
    </w:p>
    <w:p>
      <w:pPr>
        <w:snapToGrid w:val="0"/>
        <w:spacing w:line="360" w:lineRule="auto"/>
        <w:contextualSpacing/>
        <w:jc w:val="left"/>
        <w:textAlignment w:val="center"/>
        <w:rPr>
          <w:rFonts w:ascii="宋体" w:hAnsi="宋体" w:cs="宋体"/>
          <w:bCs/>
          <w:sz w:val="20"/>
        </w:rPr>
      </w:pPr>
      <w:r>
        <w:rPr>
          <w:rFonts w:ascii="宋体" w:hAnsi="宋体" w:cs="宋体"/>
          <w:bCs/>
          <w:sz w:val="20"/>
        </w:rPr>
        <w:t>2.1</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文献分类——历史史料、纪传体、编年体</w:t>
      </w:r>
    </w:p>
    <w:p>
      <w:pPr>
        <w:snapToGrid w:val="0"/>
        <w:spacing w:line="360" w:lineRule="auto"/>
        <w:contextualSpacing/>
        <w:jc w:val="left"/>
        <w:textAlignment w:val="center"/>
        <w:rPr>
          <w:rFonts w:ascii="宋体" w:hAnsi="宋体" w:cs="宋体"/>
          <w:bCs/>
          <w:sz w:val="20"/>
        </w:rPr>
      </w:pPr>
      <w:r>
        <w:rPr>
          <w:rFonts w:ascii="宋体" w:hAnsi="宋体" w:cs="宋体"/>
          <w:bCs/>
          <w:sz w:val="20"/>
        </w:rPr>
        <w:t>2.2</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文献分类——政体书、典章制度等</w:t>
      </w:r>
    </w:p>
    <w:p>
      <w:pPr>
        <w:snapToGrid w:val="0"/>
        <w:spacing w:line="360" w:lineRule="auto"/>
        <w:contextualSpacing/>
        <w:jc w:val="left"/>
        <w:textAlignment w:val="center"/>
        <w:rPr>
          <w:rFonts w:ascii="宋体" w:hAnsi="宋体" w:cs="宋体"/>
          <w:bCs/>
          <w:sz w:val="20"/>
        </w:rPr>
      </w:pPr>
      <w:r>
        <w:rPr>
          <w:rFonts w:ascii="宋体" w:hAnsi="宋体" w:cs="宋体"/>
          <w:bCs/>
          <w:sz w:val="20"/>
        </w:rPr>
        <w:t>2.3</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现代学术性作品：通史类与专史类</w:t>
      </w:r>
    </w:p>
    <w:p>
      <w:pPr>
        <w:snapToGrid w:val="0"/>
        <w:spacing w:line="360" w:lineRule="auto"/>
        <w:contextualSpacing/>
        <w:jc w:val="left"/>
        <w:textAlignment w:val="center"/>
        <w:rPr>
          <w:rFonts w:ascii="宋体" w:hAnsi="宋体" w:cs="宋体"/>
          <w:bCs/>
          <w:sz w:val="20"/>
        </w:rPr>
      </w:pPr>
      <w:r>
        <w:rPr>
          <w:rFonts w:ascii="宋体" w:hAnsi="宋体" w:cs="宋体"/>
          <w:bCs/>
          <w:sz w:val="20"/>
        </w:rPr>
        <w:t>2.4</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传说研究与考古研究</w:t>
      </w:r>
    </w:p>
    <w:p>
      <w:pPr>
        <w:snapToGrid w:val="0"/>
        <w:spacing w:line="360" w:lineRule="auto"/>
        <w:contextualSpacing/>
        <w:jc w:val="left"/>
        <w:textAlignment w:val="center"/>
        <w:rPr>
          <w:rFonts w:ascii="宋体" w:hAnsi="宋体" w:cs="宋体"/>
          <w:bCs/>
          <w:sz w:val="20"/>
        </w:rPr>
      </w:pPr>
      <w:r>
        <w:rPr>
          <w:rFonts w:ascii="宋体" w:hAnsi="宋体" w:cs="宋体"/>
          <w:bCs/>
          <w:sz w:val="20"/>
        </w:rPr>
        <w:t>2.5</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从人类学角度研究历史</w:t>
      </w:r>
    </w:p>
    <w:p>
      <w:pPr>
        <w:snapToGrid w:val="0"/>
        <w:spacing w:line="360" w:lineRule="auto"/>
        <w:contextualSpacing/>
        <w:jc w:val="left"/>
        <w:textAlignment w:val="center"/>
        <w:rPr>
          <w:rFonts w:ascii="宋体" w:hAnsi="宋体" w:cs="宋体"/>
          <w:bCs/>
          <w:sz w:val="20"/>
        </w:rPr>
      </w:pPr>
      <w:r>
        <w:rPr>
          <w:rFonts w:ascii="宋体" w:hAnsi="宋体" w:cs="宋体"/>
          <w:bCs/>
          <w:sz w:val="20"/>
        </w:rPr>
        <w:t>2.6</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历史学的训练：知识与思维</w:t>
      </w:r>
    </w:p>
    <w:p>
      <w:pPr>
        <w:snapToGrid w:val="0"/>
        <w:spacing w:line="360" w:lineRule="auto"/>
        <w:contextualSpacing/>
        <w:jc w:val="left"/>
        <w:textAlignment w:val="center"/>
        <w:rPr>
          <w:rFonts w:ascii="宋体" w:hAnsi="宋体" w:cs="宋体"/>
          <w:bCs/>
          <w:sz w:val="20"/>
        </w:rPr>
      </w:pPr>
      <w:r>
        <w:rPr>
          <w:rFonts w:ascii="宋体" w:hAnsi="宋体" w:cs="宋体"/>
          <w:bCs/>
          <w:sz w:val="20"/>
        </w:rPr>
        <w:t>2.7</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历史学研究著作介绍</w:t>
      </w:r>
    </w:p>
    <w:p>
      <w:pPr>
        <w:snapToGrid w:val="0"/>
        <w:spacing w:line="360" w:lineRule="auto"/>
        <w:contextualSpacing/>
        <w:jc w:val="left"/>
        <w:textAlignment w:val="center"/>
        <w:rPr>
          <w:rFonts w:ascii="宋体" w:hAnsi="宋体" w:cs="宋体"/>
          <w:b/>
          <w:bCs/>
          <w:color w:val="000000"/>
          <w:sz w:val="20"/>
        </w:rPr>
      </w:pPr>
      <w:r>
        <w:rPr>
          <w:rFonts w:hint="eastAsia" w:ascii="宋体" w:hAnsi="宋体" w:cs="宋体"/>
          <w:b/>
          <w:sz w:val="20"/>
        </w:rPr>
        <w:t>第三讲</w:t>
      </w:r>
      <w:r>
        <w:rPr>
          <w:rFonts w:hint="eastAsia" w:ascii="宋体" w:hAnsi="宋体" w:cs="宋体"/>
          <w:b/>
          <w:bCs/>
          <w:color w:val="000000"/>
          <w:sz w:val="20"/>
        </w:rPr>
        <w:t>中国文明的连续性</w:t>
      </w:r>
    </w:p>
    <w:p>
      <w:pPr>
        <w:snapToGrid w:val="0"/>
        <w:spacing w:line="360" w:lineRule="auto"/>
        <w:contextualSpacing/>
        <w:jc w:val="left"/>
        <w:textAlignment w:val="center"/>
        <w:rPr>
          <w:rFonts w:ascii="宋体" w:hAnsi="宋体" w:cs="宋体"/>
          <w:sz w:val="20"/>
        </w:rPr>
      </w:pPr>
      <w:r>
        <w:rPr>
          <w:rFonts w:ascii="宋体" w:hAnsi="宋体" w:cs="宋体"/>
          <w:sz w:val="20"/>
        </w:rPr>
        <w:t>3.1</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中国历史的特点：连续性</w:t>
      </w:r>
    </w:p>
    <w:p>
      <w:pPr>
        <w:snapToGrid w:val="0"/>
        <w:spacing w:line="360" w:lineRule="auto"/>
        <w:contextualSpacing/>
        <w:jc w:val="left"/>
        <w:textAlignment w:val="center"/>
        <w:rPr>
          <w:rFonts w:ascii="宋体" w:hAnsi="宋体" w:cs="宋体"/>
          <w:sz w:val="20"/>
        </w:rPr>
      </w:pPr>
      <w:r>
        <w:rPr>
          <w:rFonts w:ascii="宋体" w:hAnsi="宋体" w:cs="宋体"/>
          <w:sz w:val="20"/>
        </w:rPr>
        <w:t>3.2</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连续性的体现与原因</w:t>
      </w:r>
    </w:p>
    <w:p>
      <w:pPr>
        <w:snapToGrid w:val="0"/>
        <w:spacing w:line="360" w:lineRule="auto"/>
        <w:contextualSpacing/>
        <w:jc w:val="left"/>
        <w:textAlignment w:val="center"/>
        <w:rPr>
          <w:rFonts w:ascii="宋体" w:hAnsi="宋体" w:cs="宋体"/>
          <w:sz w:val="20"/>
        </w:rPr>
      </w:pPr>
      <w:r>
        <w:rPr>
          <w:rFonts w:ascii="宋体" w:hAnsi="宋体" w:cs="宋体"/>
          <w:sz w:val="20"/>
        </w:rPr>
        <w:t>3.3</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新时期史学界关注的五大问题</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第四讲</w:t>
      </w:r>
      <w:r>
        <w:rPr>
          <w:rFonts w:hint="eastAsia" w:ascii="宋体" w:hAnsi="宋体" w:cs="宋体"/>
          <w:b/>
          <w:bCs/>
          <w:sz w:val="20"/>
        </w:rPr>
        <w:t>中国文明的起源</w:t>
      </w:r>
    </w:p>
    <w:p>
      <w:pPr>
        <w:snapToGrid w:val="0"/>
        <w:spacing w:line="360" w:lineRule="auto"/>
        <w:contextualSpacing/>
        <w:jc w:val="left"/>
        <w:textAlignment w:val="center"/>
        <w:rPr>
          <w:rFonts w:ascii="宋体" w:hAnsi="宋体" w:cs="宋体"/>
          <w:sz w:val="20"/>
        </w:rPr>
      </w:pPr>
      <w:r>
        <w:rPr>
          <w:rFonts w:ascii="宋体" w:hAnsi="宋体" w:cs="宋体"/>
          <w:sz w:val="20"/>
        </w:rPr>
        <w:t>4.1</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早期中国人的起源</w:t>
      </w:r>
    </w:p>
    <w:p>
      <w:pPr>
        <w:snapToGrid w:val="0"/>
        <w:spacing w:line="360" w:lineRule="auto"/>
        <w:contextualSpacing/>
        <w:jc w:val="left"/>
        <w:textAlignment w:val="center"/>
        <w:rPr>
          <w:rFonts w:ascii="宋体" w:hAnsi="宋体" w:cs="宋体"/>
          <w:sz w:val="20"/>
        </w:rPr>
      </w:pPr>
      <w:r>
        <w:rPr>
          <w:rFonts w:ascii="宋体" w:hAnsi="宋体" w:cs="宋体"/>
          <w:sz w:val="20"/>
        </w:rPr>
        <w:t>4.2</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旧石器时代的人类与社会</w:t>
      </w:r>
    </w:p>
    <w:p>
      <w:pPr>
        <w:snapToGrid w:val="0"/>
        <w:spacing w:line="360" w:lineRule="auto"/>
        <w:contextualSpacing/>
        <w:jc w:val="left"/>
        <w:textAlignment w:val="center"/>
        <w:rPr>
          <w:rFonts w:ascii="宋体" w:hAnsi="宋体" w:cs="宋体"/>
          <w:sz w:val="20"/>
        </w:rPr>
      </w:pPr>
      <w:r>
        <w:rPr>
          <w:rFonts w:ascii="宋体" w:hAnsi="宋体" w:cs="宋体"/>
          <w:sz w:val="20"/>
        </w:rPr>
        <w:t>4.3</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北京猿人、山顶洞人</w:t>
      </w:r>
    </w:p>
    <w:p>
      <w:pPr>
        <w:snapToGrid w:val="0"/>
        <w:spacing w:line="360" w:lineRule="auto"/>
        <w:contextualSpacing/>
        <w:jc w:val="left"/>
        <w:textAlignment w:val="center"/>
        <w:rPr>
          <w:rFonts w:ascii="宋体" w:hAnsi="宋体" w:cs="宋体"/>
          <w:sz w:val="20"/>
        </w:rPr>
      </w:pPr>
      <w:r>
        <w:rPr>
          <w:rFonts w:ascii="宋体" w:hAnsi="宋体" w:cs="宋体"/>
          <w:sz w:val="20"/>
        </w:rPr>
        <w:t>4.4</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旧石器时代晚期的人类化石及其特点</w:t>
      </w:r>
    </w:p>
    <w:p>
      <w:pPr>
        <w:snapToGrid w:val="0"/>
        <w:spacing w:line="360" w:lineRule="auto"/>
        <w:contextualSpacing/>
        <w:jc w:val="left"/>
        <w:textAlignment w:val="center"/>
        <w:rPr>
          <w:rFonts w:ascii="宋体" w:hAnsi="宋体" w:cs="宋体"/>
          <w:sz w:val="20"/>
        </w:rPr>
      </w:pPr>
      <w:r>
        <w:rPr>
          <w:rFonts w:ascii="宋体" w:hAnsi="宋体" w:cs="宋体"/>
          <w:sz w:val="20"/>
        </w:rPr>
        <w:t>4.5</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旧石器晚期的文化特点</w:t>
      </w:r>
    </w:p>
    <w:p>
      <w:pPr>
        <w:snapToGrid w:val="0"/>
        <w:spacing w:line="360" w:lineRule="auto"/>
        <w:contextualSpacing/>
        <w:jc w:val="left"/>
        <w:textAlignment w:val="center"/>
        <w:rPr>
          <w:rFonts w:ascii="宋体" w:hAnsi="宋体" w:cs="宋体"/>
          <w:sz w:val="20"/>
        </w:rPr>
      </w:pPr>
      <w:r>
        <w:rPr>
          <w:rFonts w:ascii="宋体" w:hAnsi="宋体" w:cs="宋体"/>
          <w:sz w:val="20"/>
        </w:rPr>
        <w:t>4.6</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新石器时代的人类与社会</w:t>
      </w:r>
    </w:p>
    <w:p>
      <w:pPr>
        <w:snapToGrid w:val="0"/>
        <w:spacing w:line="360" w:lineRule="auto"/>
        <w:contextualSpacing/>
        <w:jc w:val="left"/>
        <w:textAlignment w:val="center"/>
        <w:rPr>
          <w:rFonts w:ascii="宋体" w:hAnsi="宋体" w:cs="宋体"/>
          <w:sz w:val="20"/>
        </w:rPr>
      </w:pPr>
      <w:r>
        <w:rPr>
          <w:rFonts w:ascii="宋体" w:hAnsi="宋体" w:cs="宋体"/>
          <w:sz w:val="20"/>
        </w:rPr>
        <w:t>4.7</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新石器时代的人类文明——黄河流域中部</w:t>
      </w:r>
    </w:p>
    <w:p>
      <w:pPr>
        <w:snapToGrid w:val="0"/>
        <w:spacing w:line="360" w:lineRule="auto"/>
        <w:contextualSpacing/>
        <w:jc w:val="left"/>
        <w:textAlignment w:val="center"/>
        <w:rPr>
          <w:rFonts w:ascii="宋体" w:hAnsi="宋体" w:cs="宋体"/>
          <w:sz w:val="20"/>
        </w:rPr>
      </w:pPr>
      <w:r>
        <w:rPr>
          <w:rFonts w:ascii="宋体" w:hAnsi="宋体" w:cs="宋体"/>
          <w:sz w:val="20"/>
        </w:rPr>
        <w:t>4.8</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新石器时代的人类文明——黄河流域的代表性文化</w:t>
      </w:r>
    </w:p>
    <w:p>
      <w:pPr>
        <w:snapToGrid w:val="0"/>
        <w:spacing w:line="360" w:lineRule="auto"/>
        <w:contextualSpacing/>
        <w:jc w:val="left"/>
        <w:textAlignment w:val="center"/>
        <w:rPr>
          <w:rFonts w:ascii="宋体" w:hAnsi="宋体" w:cs="宋体"/>
          <w:sz w:val="20"/>
        </w:rPr>
      </w:pPr>
      <w:r>
        <w:rPr>
          <w:rFonts w:ascii="宋体" w:hAnsi="宋体" w:cs="宋体"/>
          <w:sz w:val="20"/>
        </w:rPr>
        <w:t>4.9</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龙山文化与长江流域的文化</w:t>
      </w:r>
    </w:p>
    <w:p>
      <w:pPr>
        <w:snapToGrid w:val="0"/>
        <w:spacing w:line="360" w:lineRule="auto"/>
        <w:contextualSpacing/>
        <w:jc w:val="left"/>
        <w:textAlignment w:val="center"/>
        <w:rPr>
          <w:rFonts w:ascii="宋体" w:hAnsi="宋体" w:cs="宋体"/>
          <w:sz w:val="20"/>
        </w:rPr>
      </w:pPr>
      <w:r>
        <w:rPr>
          <w:rFonts w:ascii="宋体" w:hAnsi="宋体" w:cs="宋体"/>
          <w:sz w:val="20"/>
        </w:rPr>
        <w:t>4.10</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红山文化的特征</w:t>
      </w:r>
    </w:p>
    <w:p>
      <w:pPr>
        <w:snapToGrid w:val="0"/>
        <w:spacing w:line="360" w:lineRule="auto"/>
        <w:contextualSpacing/>
        <w:jc w:val="left"/>
        <w:textAlignment w:val="center"/>
        <w:rPr>
          <w:rFonts w:ascii="宋体" w:hAnsi="宋体" w:cs="宋体"/>
          <w:sz w:val="20"/>
        </w:rPr>
      </w:pPr>
      <w:r>
        <w:rPr>
          <w:rFonts w:ascii="宋体" w:hAnsi="宋体" w:cs="宋体"/>
          <w:sz w:val="20"/>
        </w:rPr>
        <w:t>4.11</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新时期时代中国文明特点</w:t>
      </w:r>
    </w:p>
    <w:p>
      <w:pPr>
        <w:snapToGrid w:val="0"/>
        <w:spacing w:line="360" w:lineRule="auto"/>
        <w:contextualSpacing/>
        <w:jc w:val="left"/>
        <w:textAlignment w:val="center"/>
        <w:rPr>
          <w:rFonts w:ascii="宋体" w:hAnsi="宋体" w:cs="宋体"/>
          <w:sz w:val="20"/>
        </w:rPr>
      </w:pPr>
      <w:r>
        <w:rPr>
          <w:rFonts w:ascii="宋体" w:hAnsi="宋体" w:cs="宋体"/>
          <w:sz w:val="20"/>
        </w:rPr>
        <w:t>4.12</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人类早期生活：从母系到父系</w:t>
      </w:r>
    </w:p>
    <w:p>
      <w:pPr>
        <w:snapToGrid w:val="0"/>
        <w:spacing w:line="360" w:lineRule="auto"/>
        <w:contextualSpacing/>
        <w:jc w:val="left"/>
        <w:textAlignment w:val="center"/>
        <w:rPr>
          <w:rFonts w:ascii="宋体" w:hAnsi="宋体" w:cs="宋体"/>
          <w:sz w:val="20"/>
        </w:rPr>
      </w:pPr>
      <w:r>
        <w:rPr>
          <w:rFonts w:ascii="宋体" w:hAnsi="宋体" w:cs="宋体"/>
          <w:sz w:val="20"/>
        </w:rPr>
        <w:t>4.13</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历史文献学与历史传说</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第五讲</w:t>
      </w:r>
      <w:r>
        <w:rPr>
          <w:rFonts w:hint="eastAsia" w:ascii="宋体" w:hAnsi="宋体" w:cs="宋体"/>
          <w:b/>
          <w:bCs/>
          <w:sz w:val="20"/>
        </w:rPr>
        <w:t>夏商周历史</w:t>
      </w:r>
    </w:p>
    <w:p>
      <w:pPr>
        <w:snapToGrid w:val="0"/>
        <w:spacing w:line="360" w:lineRule="auto"/>
        <w:contextualSpacing/>
        <w:jc w:val="left"/>
        <w:textAlignment w:val="center"/>
        <w:rPr>
          <w:rFonts w:ascii="宋体" w:hAnsi="宋体" w:cs="宋体"/>
          <w:bCs/>
          <w:sz w:val="20"/>
        </w:rPr>
      </w:pPr>
      <w:r>
        <w:rPr>
          <w:rFonts w:ascii="宋体" w:hAnsi="宋体" w:cs="宋体"/>
          <w:bCs/>
          <w:sz w:val="20"/>
        </w:rPr>
        <w:t>5.1</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夏朝历史概述</w:t>
      </w:r>
    </w:p>
    <w:p>
      <w:pPr>
        <w:snapToGrid w:val="0"/>
        <w:spacing w:line="360" w:lineRule="auto"/>
        <w:contextualSpacing/>
        <w:jc w:val="left"/>
        <w:textAlignment w:val="center"/>
        <w:rPr>
          <w:rFonts w:ascii="宋体" w:hAnsi="宋体" w:cs="宋体"/>
          <w:bCs/>
          <w:sz w:val="20"/>
        </w:rPr>
      </w:pPr>
      <w:r>
        <w:rPr>
          <w:rFonts w:ascii="宋体" w:hAnsi="宋体" w:cs="宋体"/>
          <w:bCs/>
          <w:sz w:val="20"/>
        </w:rPr>
        <w:t>5.2</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夏朝国家政权组成形式</w:t>
      </w:r>
    </w:p>
    <w:p>
      <w:pPr>
        <w:snapToGrid w:val="0"/>
        <w:spacing w:line="360" w:lineRule="auto"/>
        <w:contextualSpacing/>
        <w:jc w:val="left"/>
        <w:textAlignment w:val="center"/>
        <w:rPr>
          <w:rFonts w:ascii="宋体" w:hAnsi="宋体" w:cs="宋体"/>
          <w:bCs/>
          <w:sz w:val="20"/>
        </w:rPr>
      </w:pPr>
      <w:r>
        <w:rPr>
          <w:rFonts w:ascii="宋体" w:hAnsi="宋体" w:cs="宋体"/>
          <w:bCs/>
          <w:sz w:val="20"/>
        </w:rPr>
        <w:t>5.3</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商朝的建立</w:t>
      </w:r>
    </w:p>
    <w:p>
      <w:pPr>
        <w:snapToGrid w:val="0"/>
        <w:spacing w:line="360" w:lineRule="auto"/>
        <w:contextualSpacing/>
        <w:jc w:val="left"/>
        <w:textAlignment w:val="center"/>
        <w:rPr>
          <w:rFonts w:ascii="宋体" w:hAnsi="宋体" w:cs="宋体"/>
          <w:bCs/>
          <w:sz w:val="20"/>
        </w:rPr>
      </w:pPr>
      <w:r>
        <w:rPr>
          <w:rFonts w:ascii="宋体" w:hAnsi="宋体" w:cs="宋体"/>
          <w:bCs/>
          <w:sz w:val="20"/>
        </w:rPr>
        <w:t>5.4</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母系氏族的遗风</w:t>
      </w:r>
    </w:p>
    <w:p>
      <w:pPr>
        <w:snapToGrid w:val="0"/>
        <w:spacing w:line="360" w:lineRule="auto"/>
        <w:contextualSpacing/>
        <w:jc w:val="left"/>
        <w:textAlignment w:val="center"/>
        <w:rPr>
          <w:rFonts w:ascii="宋体" w:hAnsi="宋体" w:cs="宋体"/>
          <w:bCs/>
          <w:sz w:val="20"/>
        </w:rPr>
      </w:pPr>
      <w:r>
        <w:rPr>
          <w:rFonts w:ascii="宋体" w:hAnsi="宋体" w:cs="宋体"/>
          <w:bCs/>
          <w:sz w:val="20"/>
        </w:rPr>
        <w:t>5.5</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商朝的建立及早期生活状态</w:t>
      </w:r>
    </w:p>
    <w:p>
      <w:pPr>
        <w:snapToGrid w:val="0"/>
        <w:spacing w:line="360" w:lineRule="auto"/>
        <w:contextualSpacing/>
        <w:jc w:val="left"/>
        <w:textAlignment w:val="center"/>
        <w:rPr>
          <w:rFonts w:ascii="宋体" w:hAnsi="宋体" w:cs="宋体"/>
          <w:bCs/>
          <w:sz w:val="20"/>
        </w:rPr>
      </w:pPr>
      <w:r>
        <w:rPr>
          <w:rFonts w:ascii="宋体" w:hAnsi="宋体" w:cs="宋体"/>
          <w:bCs/>
          <w:sz w:val="20"/>
        </w:rPr>
        <w:t>5.6</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商朝国家的发展</w:t>
      </w:r>
    </w:p>
    <w:p>
      <w:pPr>
        <w:snapToGrid w:val="0"/>
        <w:spacing w:line="360" w:lineRule="auto"/>
        <w:contextualSpacing/>
        <w:jc w:val="left"/>
        <w:textAlignment w:val="center"/>
        <w:rPr>
          <w:rFonts w:ascii="宋体" w:hAnsi="宋体" w:cs="宋体"/>
          <w:bCs/>
          <w:sz w:val="20"/>
        </w:rPr>
      </w:pPr>
      <w:r>
        <w:rPr>
          <w:rFonts w:ascii="宋体" w:hAnsi="宋体" w:cs="宋体"/>
          <w:bCs/>
          <w:sz w:val="20"/>
        </w:rPr>
        <w:t>5.7</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西周的建立与早期生活形态</w:t>
      </w:r>
    </w:p>
    <w:p>
      <w:pPr>
        <w:snapToGrid w:val="0"/>
        <w:spacing w:line="360" w:lineRule="auto"/>
        <w:contextualSpacing/>
        <w:jc w:val="left"/>
        <w:textAlignment w:val="center"/>
        <w:rPr>
          <w:rFonts w:ascii="宋体" w:hAnsi="宋体" w:cs="宋体"/>
          <w:bCs/>
          <w:sz w:val="20"/>
        </w:rPr>
      </w:pPr>
      <w:r>
        <w:rPr>
          <w:rFonts w:ascii="宋体" w:hAnsi="宋体" w:cs="宋体"/>
          <w:bCs/>
          <w:sz w:val="20"/>
        </w:rPr>
        <w:t>5.8</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对古代专制社会的探讨</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第六讲</w:t>
      </w:r>
      <w:r>
        <w:rPr>
          <w:rFonts w:hint="eastAsia" w:ascii="宋体" w:hAnsi="宋体" w:cs="宋体"/>
          <w:b/>
          <w:bCs/>
          <w:sz w:val="20"/>
        </w:rPr>
        <w:t>夏商周历史：周朝</w:t>
      </w:r>
    </w:p>
    <w:p>
      <w:pPr>
        <w:snapToGrid w:val="0"/>
        <w:spacing w:line="360" w:lineRule="auto"/>
        <w:contextualSpacing/>
        <w:jc w:val="left"/>
        <w:textAlignment w:val="center"/>
        <w:rPr>
          <w:rFonts w:ascii="宋体" w:hAnsi="宋体" w:cs="宋体"/>
          <w:bCs/>
          <w:sz w:val="20"/>
        </w:rPr>
      </w:pPr>
      <w:r>
        <w:rPr>
          <w:rFonts w:ascii="宋体" w:hAnsi="宋体" w:cs="宋体"/>
          <w:bCs/>
          <w:sz w:val="20"/>
        </w:rPr>
        <w:t>6.1</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西周的建立与灭亡</w:t>
      </w:r>
    </w:p>
    <w:p>
      <w:pPr>
        <w:snapToGrid w:val="0"/>
        <w:spacing w:line="360" w:lineRule="auto"/>
        <w:contextualSpacing/>
        <w:jc w:val="left"/>
        <w:textAlignment w:val="center"/>
        <w:rPr>
          <w:rFonts w:ascii="宋体" w:hAnsi="宋体" w:cs="宋体"/>
          <w:bCs/>
          <w:sz w:val="20"/>
        </w:rPr>
      </w:pPr>
      <w:r>
        <w:rPr>
          <w:rFonts w:ascii="宋体" w:hAnsi="宋体" w:cs="宋体"/>
          <w:bCs/>
          <w:sz w:val="20"/>
        </w:rPr>
        <w:t>6.2</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西周的经济、文化制度</w:t>
      </w:r>
    </w:p>
    <w:p>
      <w:pPr>
        <w:snapToGrid w:val="0"/>
        <w:spacing w:line="360" w:lineRule="auto"/>
        <w:contextualSpacing/>
        <w:jc w:val="left"/>
        <w:textAlignment w:val="center"/>
        <w:rPr>
          <w:rFonts w:ascii="宋体" w:hAnsi="宋体" w:cs="宋体"/>
          <w:bCs/>
          <w:sz w:val="20"/>
        </w:rPr>
      </w:pPr>
      <w:r>
        <w:rPr>
          <w:rFonts w:ascii="宋体" w:hAnsi="宋体" w:cs="宋体"/>
          <w:bCs/>
          <w:sz w:val="20"/>
        </w:rPr>
        <w:t>6.3</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西周的经济与文化形态</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第七讲</w:t>
      </w:r>
      <w:r>
        <w:rPr>
          <w:rFonts w:hint="eastAsia" w:ascii="宋体" w:hAnsi="宋体" w:cs="宋体"/>
          <w:b/>
          <w:bCs/>
          <w:sz w:val="20"/>
        </w:rPr>
        <w:t>春秋</w:t>
      </w:r>
    </w:p>
    <w:p>
      <w:pPr>
        <w:snapToGrid w:val="0"/>
        <w:spacing w:line="360" w:lineRule="auto"/>
        <w:contextualSpacing/>
        <w:jc w:val="left"/>
        <w:textAlignment w:val="center"/>
        <w:rPr>
          <w:rFonts w:ascii="宋体" w:hAnsi="宋体" w:cs="宋体"/>
          <w:sz w:val="20"/>
        </w:rPr>
      </w:pPr>
      <w:r>
        <w:rPr>
          <w:rFonts w:ascii="宋体" w:hAnsi="宋体" w:cs="宋体"/>
          <w:sz w:val="20"/>
        </w:rPr>
        <w:t>7.1</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春秋时期历史发展的基本变迁、重要性</w:t>
      </w:r>
    </w:p>
    <w:p>
      <w:pPr>
        <w:snapToGrid w:val="0"/>
        <w:spacing w:line="360" w:lineRule="auto"/>
        <w:contextualSpacing/>
        <w:jc w:val="left"/>
        <w:textAlignment w:val="center"/>
        <w:rPr>
          <w:rFonts w:ascii="宋体" w:hAnsi="宋体" w:cs="宋体"/>
          <w:sz w:val="20"/>
        </w:rPr>
      </w:pPr>
      <w:r>
        <w:rPr>
          <w:rFonts w:ascii="宋体" w:hAnsi="宋体" w:cs="宋体"/>
          <w:sz w:val="20"/>
        </w:rPr>
        <w:t>7.2</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春秋历史发展的基本过程</w:t>
      </w:r>
    </w:p>
    <w:p>
      <w:pPr>
        <w:snapToGrid w:val="0"/>
        <w:spacing w:line="360" w:lineRule="auto"/>
        <w:contextualSpacing/>
        <w:jc w:val="left"/>
        <w:textAlignment w:val="center"/>
        <w:rPr>
          <w:rFonts w:ascii="宋体" w:hAnsi="宋体" w:cs="宋体"/>
          <w:sz w:val="20"/>
        </w:rPr>
      </w:pPr>
      <w:r>
        <w:rPr>
          <w:rFonts w:ascii="宋体" w:hAnsi="宋体" w:cs="宋体"/>
          <w:sz w:val="20"/>
        </w:rPr>
        <w:t>7.3</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春秋时期的思想文化、民族关系</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第八讲</w:t>
      </w:r>
      <w:r>
        <w:rPr>
          <w:rFonts w:hint="eastAsia" w:ascii="宋体" w:hAnsi="宋体" w:cs="宋体"/>
          <w:b/>
          <w:bCs/>
          <w:sz w:val="20"/>
        </w:rPr>
        <w:t>战国历史</w:t>
      </w:r>
    </w:p>
    <w:p>
      <w:pPr>
        <w:snapToGrid w:val="0"/>
        <w:spacing w:line="360" w:lineRule="auto"/>
        <w:contextualSpacing/>
        <w:jc w:val="left"/>
        <w:textAlignment w:val="center"/>
        <w:rPr>
          <w:rFonts w:ascii="宋体" w:hAnsi="宋体" w:cs="宋体"/>
          <w:sz w:val="20"/>
        </w:rPr>
      </w:pPr>
      <w:r>
        <w:rPr>
          <w:rFonts w:ascii="宋体" w:hAnsi="宋体" w:cs="宋体"/>
          <w:sz w:val="20"/>
        </w:rPr>
        <w:t>8.1</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战国七雄</w:t>
      </w:r>
    </w:p>
    <w:p>
      <w:pPr>
        <w:snapToGrid w:val="0"/>
        <w:spacing w:line="360" w:lineRule="auto"/>
        <w:contextualSpacing/>
        <w:jc w:val="left"/>
        <w:textAlignment w:val="center"/>
        <w:rPr>
          <w:rFonts w:ascii="宋体" w:hAnsi="宋体" w:cs="宋体"/>
          <w:sz w:val="20"/>
        </w:rPr>
      </w:pPr>
      <w:r>
        <w:rPr>
          <w:rFonts w:ascii="宋体" w:hAnsi="宋体" w:cs="宋体"/>
          <w:sz w:val="20"/>
        </w:rPr>
        <w:t>8.2</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从春秋到战国：中央集权化道路</w:t>
      </w:r>
    </w:p>
    <w:p>
      <w:pPr>
        <w:snapToGrid w:val="0"/>
        <w:spacing w:line="360" w:lineRule="auto"/>
        <w:contextualSpacing/>
        <w:jc w:val="left"/>
        <w:textAlignment w:val="center"/>
        <w:rPr>
          <w:rFonts w:ascii="宋体" w:hAnsi="宋体" w:cs="宋体"/>
          <w:sz w:val="20"/>
        </w:rPr>
      </w:pPr>
      <w:r>
        <w:rPr>
          <w:rFonts w:ascii="宋体" w:hAnsi="宋体" w:cs="宋体"/>
          <w:sz w:val="20"/>
        </w:rPr>
        <w:t>8.3</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战国时期的经济基础变化与变法图强</w:t>
      </w:r>
    </w:p>
    <w:p>
      <w:pPr>
        <w:snapToGrid w:val="0"/>
        <w:spacing w:line="360" w:lineRule="auto"/>
        <w:contextualSpacing/>
        <w:jc w:val="left"/>
        <w:textAlignment w:val="center"/>
        <w:rPr>
          <w:rFonts w:ascii="宋体" w:hAnsi="宋体" w:cs="宋体"/>
          <w:sz w:val="20"/>
        </w:rPr>
      </w:pPr>
      <w:r>
        <w:rPr>
          <w:rFonts w:ascii="宋体" w:hAnsi="宋体" w:cs="宋体"/>
          <w:sz w:val="20"/>
        </w:rPr>
        <w:t>8.4</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战国时期的制度建设、民族问题与时代思想</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第九讲</w:t>
      </w:r>
      <w:r>
        <w:rPr>
          <w:rFonts w:hint="eastAsia" w:ascii="宋体" w:hAnsi="宋体" w:cs="宋体"/>
          <w:b/>
          <w:bCs/>
          <w:sz w:val="20"/>
        </w:rPr>
        <w:t>秦朝历史</w:t>
      </w:r>
    </w:p>
    <w:p>
      <w:pPr>
        <w:snapToGrid w:val="0"/>
        <w:spacing w:line="360" w:lineRule="auto"/>
        <w:contextualSpacing/>
        <w:jc w:val="left"/>
        <w:textAlignment w:val="center"/>
        <w:rPr>
          <w:rFonts w:ascii="宋体" w:hAnsi="宋体" w:cs="宋体"/>
          <w:bCs/>
          <w:sz w:val="20"/>
        </w:rPr>
      </w:pPr>
      <w:r>
        <w:rPr>
          <w:rFonts w:ascii="宋体" w:hAnsi="宋体" w:cs="宋体"/>
          <w:bCs/>
          <w:sz w:val="20"/>
        </w:rPr>
        <w:t>9.1</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秦朝的制度性建设</w:t>
      </w:r>
    </w:p>
    <w:p>
      <w:pPr>
        <w:snapToGrid w:val="0"/>
        <w:spacing w:line="360" w:lineRule="auto"/>
        <w:contextualSpacing/>
        <w:jc w:val="left"/>
        <w:textAlignment w:val="center"/>
        <w:rPr>
          <w:rFonts w:ascii="宋体" w:hAnsi="宋体" w:cs="宋体"/>
          <w:bCs/>
          <w:sz w:val="20"/>
        </w:rPr>
      </w:pPr>
      <w:r>
        <w:rPr>
          <w:rFonts w:ascii="宋体" w:hAnsi="宋体" w:cs="宋体"/>
          <w:bCs/>
          <w:sz w:val="20"/>
        </w:rPr>
        <w:t>9.2</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秦王朝的刚性统治</w:t>
      </w:r>
    </w:p>
    <w:p>
      <w:pPr>
        <w:snapToGrid w:val="0"/>
        <w:spacing w:line="360" w:lineRule="auto"/>
        <w:contextualSpacing/>
        <w:jc w:val="left"/>
        <w:textAlignment w:val="center"/>
        <w:rPr>
          <w:rFonts w:ascii="宋体" w:hAnsi="宋体" w:cs="宋体"/>
          <w:bCs/>
          <w:sz w:val="20"/>
        </w:rPr>
      </w:pPr>
      <w:r>
        <w:rPr>
          <w:rFonts w:ascii="宋体" w:hAnsi="宋体" w:cs="宋体"/>
          <w:bCs/>
          <w:sz w:val="20"/>
        </w:rPr>
        <w:t>9.3</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秦王朝的灭亡原因</w:t>
      </w:r>
    </w:p>
    <w:p>
      <w:pPr>
        <w:snapToGrid w:val="0"/>
        <w:spacing w:line="360" w:lineRule="auto"/>
        <w:contextualSpacing/>
        <w:jc w:val="left"/>
        <w:textAlignment w:val="center"/>
        <w:rPr>
          <w:rFonts w:ascii="宋体" w:hAnsi="宋体" w:cs="宋体"/>
          <w:bCs/>
          <w:sz w:val="20"/>
        </w:rPr>
      </w:pPr>
      <w:r>
        <w:rPr>
          <w:rFonts w:ascii="宋体" w:hAnsi="宋体" w:cs="宋体"/>
          <w:bCs/>
          <w:sz w:val="20"/>
        </w:rPr>
        <w:t>9.4</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秦王朝灭亡的启示</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第十讲</w:t>
      </w:r>
      <w:r>
        <w:rPr>
          <w:rFonts w:hint="eastAsia" w:ascii="宋体" w:hAnsi="宋体" w:cs="宋体"/>
          <w:b/>
          <w:bCs/>
          <w:sz w:val="20"/>
        </w:rPr>
        <w:t>西汉历史</w:t>
      </w:r>
    </w:p>
    <w:p>
      <w:pPr>
        <w:snapToGrid w:val="0"/>
        <w:spacing w:line="360" w:lineRule="auto"/>
        <w:contextualSpacing/>
        <w:jc w:val="left"/>
        <w:textAlignment w:val="center"/>
        <w:rPr>
          <w:rFonts w:ascii="宋体" w:hAnsi="宋体" w:cs="宋体"/>
          <w:bCs/>
          <w:sz w:val="20"/>
        </w:rPr>
      </w:pPr>
      <w:r>
        <w:rPr>
          <w:rFonts w:ascii="宋体" w:hAnsi="宋体" w:cs="宋体"/>
          <w:bCs/>
          <w:sz w:val="20"/>
        </w:rPr>
        <w:t>10.1</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楚汉相争</w:t>
      </w:r>
    </w:p>
    <w:p>
      <w:pPr>
        <w:snapToGrid w:val="0"/>
        <w:spacing w:line="360" w:lineRule="auto"/>
        <w:contextualSpacing/>
        <w:jc w:val="left"/>
        <w:textAlignment w:val="center"/>
        <w:rPr>
          <w:rFonts w:ascii="宋体" w:hAnsi="宋体" w:cs="宋体"/>
          <w:bCs/>
          <w:sz w:val="20"/>
        </w:rPr>
      </w:pPr>
      <w:r>
        <w:rPr>
          <w:rFonts w:ascii="宋体" w:hAnsi="宋体" w:cs="宋体"/>
          <w:bCs/>
          <w:sz w:val="20"/>
        </w:rPr>
        <w:t>10.2</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西汉的建立</w:t>
      </w:r>
    </w:p>
    <w:p>
      <w:pPr>
        <w:snapToGrid w:val="0"/>
        <w:spacing w:line="360" w:lineRule="auto"/>
        <w:contextualSpacing/>
        <w:jc w:val="left"/>
        <w:textAlignment w:val="center"/>
        <w:rPr>
          <w:rFonts w:ascii="宋体" w:hAnsi="宋体" w:cs="宋体"/>
          <w:bCs/>
          <w:sz w:val="20"/>
        </w:rPr>
      </w:pPr>
      <w:r>
        <w:rPr>
          <w:rFonts w:ascii="宋体" w:hAnsi="宋体" w:cs="宋体"/>
          <w:bCs/>
          <w:sz w:val="20"/>
        </w:rPr>
        <w:t>10.3</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西汉统治背后的思想</w:t>
      </w:r>
    </w:p>
    <w:p>
      <w:pPr>
        <w:snapToGrid w:val="0"/>
        <w:spacing w:line="360" w:lineRule="auto"/>
        <w:contextualSpacing/>
        <w:jc w:val="left"/>
        <w:textAlignment w:val="center"/>
        <w:rPr>
          <w:rFonts w:ascii="宋体" w:hAnsi="宋体" w:cs="宋体"/>
          <w:bCs/>
          <w:sz w:val="20"/>
        </w:rPr>
      </w:pPr>
      <w:r>
        <w:rPr>
          <w:rFonts w:ascii="宋体" w:hAnsi="宋体" w:cs="宋体"/>
          <w:bCs/>
          <w:sz w:val="20"/>
        </w:rPr>
        <w:t>10.4</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西汉历史变迁的基本状态</w:t>
      </w:r>
    </w:p>
    <w:p>
      <w:pPr>
        <w:snapToGrid w:val="0"/>
        <w:spacing w:line="360" w:lineRule="auto"/>
        <w:contextualSpacing/>
        <w:jc w:val="left"/>
        <w:textAlignment w:val="center"/>
        <w:rPr>
          <w:rFonts w:ascii="宋体" w:hAnsi="宋体" w:cs="宋体"/>
          <w:bCs/>
          <w:sz w:val="20"/>
        </w:rPr>
      </w:pPr>
      <w:r>
        <w:rPr>
          <w:rFonts w:ascii="宋体" w:hAnsi="宋体" w:cs="宋体"/>
          <w:bCs/>
          <w:sz w:val="20"/>
        </w:rPr>
        <w:t>10.5</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汉武帝的统治及评价</w:t>
      </w:r>
    </w:p>
    <w:p>
      <w:pPr>
        <w:snapToGrid w:val="0"/>
        <w:spacing w:line="360" w:lineRule="auto"/>
        <w:contextualSpacing/>
        <w:jc w:val="left"/>
        <w:textAlignment w:val="center"/>
        <w:rPr>
          <w:rFonts w:ascii="宋体" w:hAnsi="宋体" w:cs="宋体"/>
          <w:bCs/>
          <w:sz w:val="20"/>
        </w:rPr>
      </w:pPr>
      <w:r>
        <w:rPr>
          <w:rFonts w:ascii="宋体" w:hAnsi="宋体" w:cs="宋体"/>
          <w:bCs/>
          <w:sz w:val="20"/>
        </w:rPr>
        <w:t>10.6</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汉武帝对君相关系改革与确立</w:t>
      </w:r>
    </w:p>
    <w:p>
      <w:pPr>
        <w:snapToGrid w:val="0"/>
        <w:spacing w:line="360" w:lineRule="auto"/>
        <w:contextualSpacing/>
        <w:jc w:val="left"/>
        <w:textAlignment w:val="center"/>
        <w:rPr>
          <w:rFonts w:ascii="宋体" w:hAnsi="宋体" w:cs="宋体"/>
          <w:bCs/>
          <w:sz w:val="20"/>
        </w:rPr>
      </w:pPr>
      <w:r>
        <w:rPr>
          <w:rFonts w:ascii="宋体" w:hAnsi="宋体" w:cs="宋体"/>
          <w:bCs/>
          <w:sz w:val="20"/>
        </w:rPr>
        <w:t>10.7</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汉武帝的官制与人才选拔制度</w:t>
      </w:r>
    </w:p>
    <w:p>
      <w:pPr>
        <w:snapToGrid w:val="0"/>
        <w:spacing w:line="360" w:lineRule="auto"/>
        <w:contextualSpacing/>
        <w:jc w:val="left"/>
        <w:textAlignment w:val="center"/>
        <w:rPr>
          <w:rFonts w:ascii="宋体" w:hAnsi="宋体" w:cs="宋体"/>
          <w:bCs/>
          <w:sz w:val="20"/>
        </w:rPr>
      </w:pPr>
      <w:r>
        <w:rPr>
          <w:rFonts w:ascii="宋体" w:hAnsi="宋体" w:cs="宋体"/>
          <w:bCs/>
          <w:sz w:val="20"/>
        </w:rPr>
        <w:t>10.8</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汉武帝设立刺史</w:t>
      </w:r>
    </w:p>
    <w:p>
      <w:pPr>
        <w:snapToGrid w:val="0"/>
        <w:spacing w:line="360" w:lineRule="auto"/>
        <w:contextualSpacing/>
        <w:jc w:val="left"/>
        <w:textAlignment w:val="center"/>
        <w:rPr>
          <w:rFonts w:ascii="宋体" w:hAnsi="宋体" w:cs="宋体"/>
          <w:bCs/>
          <w:sz w:val="20"/>
        </w:rPr>
      </w:pPr>
      <w:r>
        <w:rPr>
          <w:rFonts w:ascii="宋体" w:hAnsi="宋体" w:cs="宋体"/>
          <w:bCs/>
          <w:sz w:val="20"/>
        </w:rPr>
        <w:t>10.9</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汉朝军队建设与酷吏政治</w:t>
      </w:r>
    </w:p>
    <w:p>
      <w:pPr>
        <w:snapToGrid w:val="0"/>
        <w:spacing w:line="360" w:lineRule="auto"/>
        <w:contextualSpacing/>
        <w:jc w:val="left"/>
        <w:textAlignment w:val="center"/>
        <w:rPr>
          <w:rFonts w:ascii="宋体" w:hAnsi="宋体" w:cs="宋体"/>
          <w:bCs/>
          <w:sz w:val="20"/>
        </w:rPr>
      </w:pPr>
      <w:r>
        <w:rPr>
          <w:rFonts w:ascii="宋体" w:hAnsi="宋体" w:cs="宋体"/>
          <w:bCs/>
          <w:sz w:val="20"/>
        </w:rPr>
        <w:t>10.10</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汉朝的经济制度</w:t>
      </w:r>
    </w:p>
    <w:p>
      <w:pPr>
        <w:snapToGrid w:val="0"/>
        <w:spacing w:line="360" w:lineRule="auto"/>
        <w:contextualSpacing/>
        <w:jc w:val="left"/>
        <w:textAlignment w:val="center"/>
        <w:rPr>
          <w:rFonts w:ascii="宋体" w:hAnsi="宋体" w:cs="宋体"/>
          <w:bCs/>
          <w:sz w:val="20"/>
        </w:rPr>
      </w:pPr>
      <w:r>
        <w:rPr>
          <w:rFonts w:ascii="宋体" w:hAnsi="宋体" w:cs="宋体"/>
          <w:bCs/>
          <w:sz w:val="20"/>
        </w:rPr>
        <w:t>10.11</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汉朝的民族问题</w:t>
      </w:r>
    </w:p>
    <w:p>
      <w:pPr>
        <w:snapToGrid w:val="0"/>
        <w:spacing w:line="360" w:lineRule="auto"/>
        <w:contextualSpacing/>
        <w:jc w:val="left"/>
        <w:textAlignment w:val="center"/>
        <w:rPr>
          <w:rFonts w:ascii="宋体" w:hAnsi="宋体" w:cs="宋体"/>
          <w:bCs/>
          <w:sz w:val="20"/>
        </w:rPr>
      </w:pPr>
      <w:r>
        <w:rPr>
          <w:rFonts w:ascii="宋体" w:hAnsi="宋体" w:cs="宋体"/>
          <w:bCs/>
          <w:sz w:val="20"/>
        </w:rPr>
        <w:t>10.12</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西汉末年王莽改制</w:t>
      </w:r>
    </w:p>
    <w:p>
      <w:pPr>
        <w:snapToGrid w:val="0"/>
        <w:spacing w:line="360" w:lineRule="auto"/>
        <w:contextualSpacing/>
        <w:jc w:val="left"/>
        <w:textAlignment w:val="center"/>
        <w:rPr>
          <w:rFonts w:ascii="宋体" w:hAnsi="宋体" w:cs="宋体"/>
          <w:b/>
          <w:bCs/>
          <w:sz w:val="20"/>
        </w:rPr>
      </w:pPr>
      <w:r>
        <w:rPr>
          <w:rFonts w:ascii="宋体" w:hAnsi="宋体" w:cs="宋体"/>
          <w:b/>
          <w:bCs/>
          <w:sz w:val="20"/>
        </w:rPr>
        <w:t>第十一讲</w:t>
      </w:r>
      <w:r>
        <w:rPr>
          <w:rFonts w:hint="eastAsia" w:ascii="宋体" w:hAnsi="宋体" w:cs="宋体"/>
          <w:b/>
          <w:bCs/>
          <w:sz w:val="20"/>
        </w:rPr>
        <w:t>东汉历史</w:t>
      </w:r>
    </w:p>
    <w:p>
      <w:pPr>
        <w:snapToGrid w:val="0"/>
        <w:spacing w:line="360" w:lineRule="auto"/>
        <w:contextualSpacing/>
        <w:jc w:val="left"/>
        <w:textAlignment w:val="center"/>
        <w:rPr>
          <w:rFonts w:ascii="宋体" w:hAnsi="宋体" w:cs="宋体"/>
          <w:bCs/>
          <w:sz w:val="20"/>
        </w:rPr>
      </w:pPr>
      <w:r>
        <w:rPr>
          <w:rFonts w:ascii="宋体" w:hAnsi="宋体" w:cs="宋体"/>
          <w:bCs/>
          <w:sz w:val="20"/>
        </w:rPr>
        <w:t>11.1</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东汉基本的政治特点</w:t>
      </w:r>
    </w:p>
    <w:p>
      <w:pPr>
        <w:snapToGrid w:val="0"/>
        <w:spacing w:line="360" w:lineRule="auto"/>
        <w:contextualSpacing/>
        <w:jc w:val="left"/>
        <w:textAlignment w:val="center"/>
        <w:rPr>
          <w:rFonts w:ascii="宋体" w:hAnsi="宋体" w:cs="宋体"/>
          <w:bCs/>
          <w:sz w:val="20"/>
        </w:rPr>
      </w:pPr>
      <w:r>
        <w:rPr>
          <w:rFonts w:ascii="宋体" w:hAnsi="宋体" w:cs="宋体"/>
          <w:bCs/>
          <w:sz w:val="20"/>
        </w:rPr>
        <w:t>11.2</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东汉王朝经济发展的特点</w:t>
      </w:r>
    </w:p>
    <w:p>
      <w:pPr>
        <w:snapToGrid w:val="0"/>
        <w:spacing w:line="360" w:lineRule="auto"/>
        <w:contextualSpacing/>
        <w:jc w:val="left"/>
        <w:textAlignment w:val="center"/>
        <w:rPr>
          <w:rFonts w:ascii="宋体" w:hAnsi="宋体" w:cs="宋体"/>
          <w:bCs/>
          <w:sz w:val="20"/>
        </w:rPr>
      </w:pPr>
      <w:r>
        <w:rPr>
          <w:rFonts w:ascii="宋体" w:hAnsi="宋体" w:cs="宋体"/>
          <w:bCs/>
          <w:sz w:val="20"/>
        </w:rPr>
        <w:t>11.3</w:t>
      </w:r>
    </w:p>
    <w:p>
      <w:pPr>
        <w:snapToGrid w:val="0"/>
        <w:spacing w:line="360" w:lineRule="auto"/>
        <w:contextualSpacing/>
        <w:jc w:val="left"/>
        <w:textAlignment w:val="center"/>
        <w:rPr>
          <w:rFonts w:hint="eastAsia" w:ascii="宋体" w:hAnsi="宋体" w:cs="宋体"/>
          <w:bCs/>
          <w:sz w:val="20"/>
        </w:rPr>
      </w:pPr>
      <w:r>
        <w:rPr>
          <w:rFonts w:hint="eastAsia" w:ascii="宋体" w:hAnsi="宋体" w:cs="宋体"/>
          <w:bCs/>
          <w:sz w:val="20"/>
        </w:rPr>
        <w:t>东汉王朝的民族关系</w:t>
      </w:r>
    </w:p>
    <w:p>
      <w:pPr>
        <w:snapToGrid w:val="0"/>
        <w:spacing w:line="360" w:lineRule="auto"/>
        <w:contextualSpacing/>
        <w:jc w:val="left"/>
        <w:textAlignment w:val="center"/>
        <w:rPr>
          <w:rFonts w:ascii="宋体" w:hAnsi="宋体" w:cs="宋体"/>
          <w:b/>
          <w:bCs/>
          <w:sz w:val="20"/>
        </w:rPr>
      </w:pPr>
      <w:r>
        <w:rPr>
          <w:rFonts w:hint="eastAsia" w:ascii="宋体" w:hAnsi="宋体" w:cs="宋体"/>
          <w:b/>
          <w:sz w:val="20"/>
        </w:rPr>
        <w:t>第十二讲</w:t>
      </w:r>
      <w:r>
        <w:rPr>
          <w:rFonts w:hint="eastAsia" w:ascii="宋体" w:hAnsi="宋体" w:cs="宋体"/>
          <w:b/>
          <w:bCs/>
          <w:sz w:val="20"/>
        </w:rPr>
        <w:t>魏晋南北朝</w:t>
      </w:r>
    </w:p>
    <w:p>
      <w:pPr>
        <w:snapToGrid w:val="0"/>
        <w:spacing w:line="360" w:lineRule="auto"/>
        <w:contextualSpacing/>
        <w:jc w:val="left"/>
        <w:textAlignment w:val="center"/>
        <w:rPr>
          <w:rFonts w:ascii="宋体" w:hAnsi="宋体" w:cs="宋体"/>
          <w:sz w:val="20"/>
        </w:rPr>
      </w:pPr>
      <w:r>
        <w:rPr>
          <w:rFonts w:ascii="宋体" w:hAnsi="宋体" w:cs="宋体"/>
          <w:sz w:val="20"/>
        </w:rPr>
        <w:t>12.1</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魏晋南北朝时期的基本特点</w:t>
      </w:r>
    </w:p>
    <w:p>
      <w:pPr>
        <w:snapToGrid w:val="0"/>
        <w:spacing w:line="360" w:lineRule="auto"/>
        <w:contextualSpacing/>
        <w:jc w:val="left"/>
        <w:textAlignment w:val="center"/>
        <w:rPr>
          <w:rFonts w:ascii="宋体" w:hAnsi="宋体" w:cs="宋体"/>
          <w:sz w:val="20"/>
        </w:rPr>
      </w:pPr>
      <w:r>
        <w:rPr>
          <w:rFonts w:ascii="宋体" w:hAnsi="宋体" w:cs="宋体"/>
          <w:sz w:val="20"/>
        </w:rPr>
        <w:t>12.2</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从三国到西晋王朝</w:t>
      </w:r>
    </w:p>
    <w:p>
      <w:pPr>
        <w:snapToGrid w:val="0"/>
        <w:spacing w:line="360" w:lineRule="auto"/>
        <w:contextualSpacing/>
        <w:jc w:val="left"/>
        <w:textAlignment w:val="center"/>
        <w:rPr>
          <w:rFonts w:ascii="宋体" w:hAnsi="宋体" w:cs="宋体"/>
          <w:sz w:val="20"/>
        </w:rPr>
      </w:pPr>
      <w:r>
        <w:rPr>
          <w:rFonts w:ascii="宋体" w:hAnsi="宋体" w:cs="宋体"/>
          <w:sz w:val="20"/>
        </w:rPr>
        <w:t>12.3</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东晋王朝的建立与门阀政治</w:t>
      </w:r>
    </w:p>
    <w:p>
      <w:pPr>
        <w:snapToGrid w:val="0"/>
        <w:spacing w:line="360" w:lineRule="auto"/>
        <w:contextualSpacing/>
        <w:jc w:val="left"/>
        <w:textAlignment w:val="center"/>
        <w:rPr>
          <w:rFonts w:ascii="宋体" w:hAnsi="宋体" w:cs="宋体"/>
          <w:sz w:val="20"/>
        </w:rPr>
      </w:pPr>
      <w:r>
        <w:rPr>
          <w:rFonts w:ascii="宋体" w:hAnsi="宋体" w:cs="宋体"/>
          <w:sz w:val="20"/>
        </w:rPr>
        <w:t>12.4</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东晋王朝人口迁徙与经济特征</w:t>
      </w:r>
    </w:p>
    <w:p>
      <w:pPr>
        <w:snapToGrid w:val="0"/>
        <w:spacing w:line="360" w:lineRule="auto"/>
        <w:contextualSpacing/>
        <w:jc w:val="left"/>
        <w:textAlignment w:val="center"/>
        <w:rPr>
          <w:rFonts w:ascii="宋体" w:hAnsi="宋体" w:cs="宋体"/>
          <w:sz w:val="20"/>
        </w:rPr>
      </w:pPr>
      <w:r>
        <w:rPr>
          <w:rFonts w:ascii="宋体" w:hAnsi="宋体" w:cs="宋体"/>
          <w:sz w:val="20"/>
        </w:rPr>
        <w:t>12.5</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东晋王朝的政治、文化特征</w:t>
      </w:r>
    </w:p>
    <w:p>
      <w:pPr>
        <w:snapToGrid w:val="0"/>
        <w:spacing w:line="360" w:lineRule="auto"/>
        <w:contextualSpacing/>
        <w:jc w:val="left"/>
        <w:textAlignment w:val="center"/>
        <w:rPr>
          <w:rFonts w:ascii="宋体" w:hAnsi="宋体" w:cs="宋体"/>
          <w:sz w:val="20"/>
        </w:rPr>
      </w:pPr>
      <w:r>
        <w:rPr>
          <w:rFonts w:ascii="宋体" w:hAnsi="宋体" w:cs="宋体"/>
          <w:sz w:val="20"/>
        </w:rPr>
        <w:t>12.6</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五胡十六国的定义</w:t>
      </w:r>
    </w:p>
    <w:p>
      <w:pPr>
        <w:snapToGrid w:val="0"/>
        <w:spacing w:line="360" w:lineRule="auto"/>
        <w:contextualSpacing/>
        <w:jc w:val="left"/>
        <w:textAlignment w:val="center"/>
        <w:rPr>
          <w:rFonts w:ascii="宋体" w:hAnsi="宋体" w:cs="宋体"/>
          <w:sz w:val="20"/>
        </w:rPr>
      </w:pPr>
      <w:r>
        <w:rPr>
          <w:rFonts w:ascii="宋体" w:hAnsi="宋体" w:cs="宋体"/>
          <w:sz w:val="20"/>
        </w:rPr>
        <w:t>12.7</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五胡十六国的民族问题</w:t>
      </w:r>
    </w:p>
    <w:p>
      <w:pPr>
        <w:snapToGrid w:val="0"/>
        <w:spacing w:line="360" w:lineRule="auto"/>
        <w:contextualSpacing/>
        <w:jc w:val="left"/>
        <w:textAlignment w:val="center"/>
        <w:rPr>
          <w:rFonts w:ascii="宋体" w:hAnsi="宋体" w:cs="宋体"/>
          <w:sz w:val="20"/>
        </w:rPr>
      </w:pPr>
      <w:r>
        <w:rPr>
          <w:rFonts w:ascii="宋体" w:hAnsi="宋体" w:cs="宋体"/>
          <w:sz w:val="20"/>
        </w:rPr>
        <w:t>12.8</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历史的分裂与统一</w:t>
      </w:r>
    </w:p>
    <w:p>
      <w:pPr>
        <w:snapToGrid w:val="0"/>
        <w:spacing w:line="360" w:lineRule="auto"/>
        <w:contextualSpacing/>
        <w:jc w:val="left"/>
        <w:textAlignment w:val="center"/>
        <w:rPr>
          <w:rFonts w:ascii="宋体" w:hAnsi="宋体" w:cs="宋体"/>
          <w:sz w:val="20"/>
        </w:rPr>
      </w:pPr>
      <w:r>
        <w:rPr>
          <w:rFonts w:ascii="宋体" w:hAnsi="宋体" w:cs="宋体"/>
          <w:sz w:val="20"/>
        </w:rPr>
        <w:t>12.9</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北魏建国早期历史疑点与汉化倾向</w:t>
      </w:r>
    </w:p>
    <w:p>
      <w:pPr>
        <w:snapToGrid w:val="0"/>
        <w:spacing w:line="360" w:lineRule="auto"/>
        <w:contextualSpacing/>
        <w:jc w:val="left"/>
        <w:textAlignment w:val="center"/>
        <w:rPr>
          <w:rFonts w:ascii="宋体" w:hAnsi="宋体" w:cs="宋体"/>
          <w:sz w:val="20"/>
        </w:rPr>
      </w:pPr>
      <w:r>
        <w:rPr>
          <w:rFonts w:ascii="宋体" w:hAnsi="宋体" w:cs="宋体"/>
          <w:sz w:val="20"/>
        </w:rPr>
        <w:t>12.10</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北魏的分裂与演变</w:t>
      </w:r>
    </w:p>
    <w:p>
      <w:pPr>
        <w:snapToGrid w:val="0"/>
        <w:spacing w:line="360" w:lineRule="auto"/>
        <w:contextualSpacing/>
        <w:jc w:val="left"/>
        <w:textAlignment w:val="center"/>
        <w:rPr>
          <w:rFonts w:ascii="宋体" w:hAnsi="宋体" w:cs="宋体"/>
          <w:sz w:val="20"/>
        </w:rPr>
      </w:pPr>
      <w:r>
        <w:rPr>
          <w:rFonts w:ascii="宋体" w:hAnsi="宋体" w:cs="宋体"/>
          <w:sz w:val="20"/>
        </w:rPr>
        <w:t>12.11</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西魏政权特征</w:t>
      </w:r>
    </w:p>
    <w:p>
      <w:pPr>
        <w:snapToGrid w:val="0"/>
        <w:spacing w:line="360" w:lineRule="auto"/>
        <w:contextualSpacing/>
        <w:jc w:val="left"/>
        <w:textAlignment w:val="center"/>
        <w:rPr>
          <w:rFonts w:ascii="宋体" w:hAnsi="宋体" w:cs="宋体"/>
          <w:sz w:val="20"/>
        </w:rPr>
      </w:pPr>
      <w:r>
        <w:rPr>
          <w:rFonts w:ascii="宋体" w:hAnsi="宋体" w:cs="宋体"/>
          <w:sz w:val="20"/>
        </w:rPr>
        <w:t>12.12</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南朝社会的政治特征</w:t>
      </w:r>
    </w:p>
    <w:p>
      <w:pPr>
        <w:snapToGrid w:val="0"/>
        <w:spacing w:line="360" w:lineRule="auto"/>
        <w:contextualSpacing/>
        <w:jc w:val="left"/>
        <w:textAlignment w:val="center"/>
        <w:rPr>
          <w:rFonts w:ascii="宋体" w:hAnsi="宋体" w:cs="宋体"/>
          <w:sz w:val="20"/>
        </w:rPr>
      </w:pPr>
      <w:r>
        <w:rPr>
          <w:rFonts w:ascii="宋体" w:hAnsi="宋体" w:cs="宋体"/>
          <w:sz w:val="20"/>
        </w:rPr>
        <w:t>12.13</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南朝的社会经济、民族问题</w:t>
      </w:r>
    </w:p>
    <w:p>
      <w:pPr>
        <w:snapToGrid w:val="0"/>
        <w:spacing w:line="360" w:lineRule="auto"/>
        <w:contextualSpacing/>
        <w:jc w:val="left"/>
        <w:textAlignment w:val="center"/>
        <w:rPr>
          <w:rFonts w:ascii="宋体" w:hAnsi="宋体" w:cs="宋体"/>
          <w:sz w:val="20"/>
        </w:rPr>
      </w:pPr>
      <w:r>
        <w:rPr>
          <w:rFonts w:ascii="宋体" w:hAnsi="宋体" w:cs="宋体"/>
          <w:sz w:val="20"/>
        </w:rPr>
        <w:t>12.14</w:t>
      </w:r>
    </w:p>
    <w:p>
      <w:pPr>
        <w:snapToGrid w:val="0"/>
        <w:spacing w:line="360" w:lineRule="auto"/>
        <w:contextualSpacing/>
        <w:jc w:val="left"/>
        <w:textAlignment w:val="center"/>
        <w:rPr>
          <w:rFonts w:ascii="宋体" w:hAnsi="宋体" w:cs="宋体"/>
          <w:bCs/>
          <w:sz w:val="20"/>
        </w:rPr>
      </w:pPr>
      <w:r>
        <w:rPr>
          <w:rFonts w:hint="eastAsia" w:ascii="宋体" w:hAnsi="宋体" w:cs="宋体"/>
          <w:sz w:val="20"/>
        </w:rPr>
        <w:t>南朝的文化特征与南北合流</w:t>
      </w:r>
    </w:p>
    <w:p>
      <w:pPr>
        <w:pStyle w:val="3"/>
        <w:keepNext w:val="0"/>
        <w:keepLines w:val="0"/>
        <w:snapToGrid w:val="0"/>
        <w:spacing w:line="360" w:lineRule="auto"/>
        <w:contextualSpacing/>
        <w:jc w:val="left"/>
        <w:rPr>
          <w:rFonts w:hint="eastAsia" w:ascii="宋体" w:hAnsi="宋体" w:cs="宋体"/>
        </w:rPr>
      </w:pPr>
      <w:r>
        <w:rPr>
          <w:rFonts w:hint="eastAsia" w:ascii="宋体" w:hAnsi="宋体" w:cs="宋体"/>
          <w:lang w:val="en-US" w:eastAsia="zh-CN"/>
        </w:rPr>
        <w:t>29.</w:t>
      </w:r>
      <w:r>
        <w:rPr>
          <w:rFonts w:hint="eastAsia" w:ascii="宋体" w:hAnsi="宋体" w:cs="宋体"/>
        </w:rPr>
        <w:t>用经济学智慧解读中国</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课程主要从经世致用之学与中国道路、当代中国的四次转型、中国农业组织、演化问题与改进、中国的社会运行成本问题、选择经济市场化之路的缘由、发展中的结构性问题、中国经济市场化改革的得与失等多个角度和板块，用经济学的知识智慧解读当代中国的发展现状与问题。</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教师简介</w:t>
      </w:r>
    </w:p>
    <w:p>
      <w:pPr>
        <w:snapToGrid w:val="0"/>
        <w:spacing w:line="360" w:lineRule="auto"/>
        <w:contextualSpacing/>
        <w:jc w:val="left"/>
        <w:textAlignment w:val="center"/>
        <w:rPr>
          <w:rFonts w:hint="eastAsia" w:ascii="宋体" w:hAnsi="宋体" w:cs="宋体"/>
          <w:sz w:val="20"/>
        </w:rPr>
      </w:pPr>
      <w:r>
        <w:rPr>
          <w:rFonts w:hint="eastAsia" w:ascii="宋体" w:hAnsi="宋体" w:cs="宋体"/>
          <w:b/>
          <w:bCs/>
          <w:sz w:val="20"/>
        </w:rPr>
        <w:t>石磊</w:t>
      </w:r>
      <w:r>
        <w:rPr>
          <w:rFonts w:hint="eastAsia" w:ascii="宋体" w:hAnsi="宋体" w:cs="宋体"/>
          <w:sz w:val="20"/>
        </w:rPr>
        <w:t>，复旦大学经济学教授，经济学博士生导师。主要研究与教学领域：产业结构与政策、公共经济与政策、当代中国经济。近年来获得过上海市社科成果奖、邓小平理论研究和宣传优秀成果奖、网络理论宣传优秀成果奖、上海市人民政府决策咨询研究成果论文奖、上海市教学名师奖、上海市精品课程奖等。享受国务院特殊津贴。</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课程大纲</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第一讲经世致用之学与中国道路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导言：从生活简单的生活现象，引出经济学的基本研究范围和对象，介绍经济学的经世致用之道，对于改善社会的作用等。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通过生活的现象介绍经济学的基本研究对象和研究范围，分析中国社会的基本问题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本节重点：经济学的定义，中国社会改革的得与失，基本公共品，和谐社会以及从经济学解释中国社会的不同维度。</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什么是经世致用之道</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什么是基本公共品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如何既发展资源又优化配置</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经济学从哪些维度来分析中国社会</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第二讲当代中国的四次转型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导言：主要讲中国自1919年以来的社会的四次转型，讲解四次社会转型的背景，取得的成就，解决和产生问题，尤其是第四社会转型中背景，出现的问题以及矛盾。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1919-1949年救亡多于启蒙，解构多于构建的社会转型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本节重点：改革和开放的关系，五四运动和辛亥革命建立的民国政府的使命和遗憾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1949-1978年以社会集体主义为价值取向的社会转型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本节重点：第二次转型的历史背景，第二次改革中经济、政治成就以及问题；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第三次转型改革30年的转型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本节重点：1978年改革开放后中国经济的发展成就，城市化，医疗体制等出现的问题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第四次转型公民社会的全面构建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本节重点：第四次转型的背景，第四次转型中的经济市场化中的价值冲突和利益冲突以及转型的复杂化</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社会转型和体制转型的区别</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开放和改革的关系</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简述民国政府的使命和遗憾</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文化大革命的实质是什么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中国如何实现了从农耕文明到工业文明的发展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什么是城乡差别</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7.</w:t>
      </w:r>
      <w:r>
        <w:rPr>
          <w:rFonts w:hint="eastAsia" w:ascii="宋体" w:hAnsi="宋体" w:cs="宋体"/>
          <w:sz w:val="20"/>
        </w:rPr>
        <w:tab/>
      </w:r>
      <w:r>
        <w:rPr>
          <w:rFonts w:hint="eastAsia" w:ascii="宋体" w:hAnsi="宋体" w:cs="宋体"/>
          <w:sz w:val="20"/>
        </w:rPr>
        <w:t>第四转型和前三次有什么不同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8.</w:t>
      </w:r>
      <w:r>
        <w:rPr>
          <w:rFonts w:hint="eastAsia" w:ascii="宋体" w:hAnsi="宋体" w:cs="宋体"/>
          <w:sz w:val="20"/>
        </w:rPr>
        <w:tab/>
      </w:r>
      <w:r>
        <w:rPr>
          <w:rFonts w:hint="eastAsia" w:ascii="宋体" w:hAnsi="宋体" w:cs="宋体"/>
          <w:sz w:val="20"/>
        </w:rPr>
        <w:t>经济市场化中的价值冲突和利益冲突包含哪些内容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9.</w:t>
      </w:r>
      <w:r>
        <w:rPr>
          <w:rFonts w:hint="eastAsia" w:ascii="宋体" w:hAnsi="宋体" w:cs="宋体"/>
          <w:sz w:val="20"/>
        </w:rPr>
        <w:tab/>
      </w:r>
      <w:r>
        <w:rPr>
          <w:rFonts w:hint="eastAsia" w:ascii="宋体" w:hAnsi="宋体" w:cs="宋体"/>
          <w:sz w:val="20"/>
        </w:rPr>
        <w:t>第四次转型为何更加复杂</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10.</w:t>
      </w:r>
      <w:r>
        <w:rPr>
          <w:rFonts w:hint="eastAsia" w:ascii="宋体" w:hAnsi="宋体" w:cs="宋体"/>
          <w:sz w:val="20"/>
        </w:rPr>
        <w:tab/>
      </w:r>
      <w:r>
        <w:rPr>
          <w:rFonts w:hint="eastAsia" w:ascii="宋体" w:hAnsi="宋体" w:cs="宋体"/>
          <w:sz w:val="20"/>
        </w:rPr>
        <w:t>什么是基本民生</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第三讲中国农业组织：演化问题与改进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把中国的三农问题放在国家长期社会结构变动过程中去观察，思考和分析研究，找到一切用来解释农村农民农业的诸多因素，进而对中国社会包括制度、经济结构社会结构的演进找到一种很好的解释的逻辑。</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农民土地问题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本节重点：土地所有制问题，土地的私有制和公有制。</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农村制度问题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本节重点：农业制度，互助组，初级合作社，高级合作社所存在的问题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农业组织创新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本节重点:要素组合关系，市场经济下的专业化分工，农村社会的有效组织已经三农问题的解决方法。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公社制为什么会解体</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怎样看待近年来学界关于农村土地之争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减负和增收哪个更重要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农民集体谈判为什么会集体出现</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我国建国之初农村实行的制度都是怎么样的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什么是专业化分工，要素组合。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7.</w:t>
      </w:r>
      <w:r>
        <w:rPr>
          <w:rFonts w:hint="eastAsia" w:ascii="宋体" w:hAnsi="宋体" w:cs="宋体"/>
          <w:sz w:val="20"/>
        </w:rPr>
        <w:tab/>
      </w:r>
      <w:r>
        <w:rPr>
          <w:rFonts w:hint="eastAsia" w:ascii="宋体" w:hAnsi="宋体" w:cs="宋体"/>
          <w:sz w:val="20"/>
        </w:rPr>
        <w:t>当前中国农村社会中农民，农业，农村当中的社会基本矛盾是什么？</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第四讲中国的社会的运行成本问题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导言：利用百人逐兔，以及这个故事的演绎，加上养牛者和麦农之间的故事来讲解中国社会的运行成本，降低运行成本的方法，财产功能界定，产权划分等。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中国社会运行成本的构成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本节重点：社会运行成本的定义组成，中国社会运行成本的三种形式，百人逐兔的故事解读以及反思。</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百人逐兔故事的演绎</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本节重点：公地悲剧和国有企业所有制改革</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养牛者和麦农的故事</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本节重点：财产的有效界定以及有效界定的功能</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什么是社会运行成本</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中国社会运行成本有哪几种形式</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百人逐兔的故事应该怎么理解</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人们应该如何才能降低社会运行成本</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什么是公地悲剧，如何理解</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财产有效界定的功能有哪些</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第五讲中国为何选择经济市场化之路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导言：介绍中国经济市场化的背景，引入马克思的社会形态理论，提出商品社会对社会发展的作用，最后引出资源配置的三种方法，自然配置，计划者配置和市场配置。</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中国经济市场化的背景</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本节重点：国有企业的破产，与《国企破产法》的形成</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社会形态理论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本节重点：马克思关于社会形态的三大理论，已经对商品社会的讨论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恩格斯的贡献</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本节重点：讨论俄国土地公有制问题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资源配置</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本节重点：自然配置、计划者配置、市场经济配置的优缺点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中国经济市场化的背景是怎么样的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为什么商品经济充分发展是人类社会不可逾越的一个阶段</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马克思的社会形态论怎么正确的理解</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恩格斯和马克思在俄国公有制土地上的分歧有哪些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自然配置，计划者陪着，市场配置的优缺点</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第六讲发展中的结构性问题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导言：从中国经济高增长，并将持续高增长的现象引出中国经济发展过程中的问题，经济结构问题等，最后用民生将所有问题整合，化为一个整体。</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中国高经济增长及原因</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本节重点：中国经济高增长率出现的原因及消费，地区关系等对经济增长的影响</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中国的经济结构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本节重点：中国城乡，产业结构等经济结构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中国经济发展的烦恼</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本节重点：经济发展带来高经济增长的同时所带来的严重结构性问题如民生问题中基本公共品的配置问题等。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民生问题的思考</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本节重点：民生问题的影响因素，经济增长与发展之间的矛盾，如何用民生将所有分散的问题整合到一起。</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为什么高增长还将持续</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工业化的标志有哪些</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消费如何影响中国经济的增长</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简述中国的经济结构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我国的经济结构存在着哪些问题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民生问题的基本含义是什么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7.</w:t>
      </w:r>
      <w:r>
        <w:rPr>
          <w:rFonts w:hint="eastAsia" w:ascii="宋体" w:hAnsi="宋体" w:cs="宋体"/>
          <w:sz w:val="20"/>
        </w:rPr>
        <w:tab/>
      </w:r>
      <w:r>
        <w:rPr>
          <w:rFonts w:hint="eastAsia" w:ascii="宋体" w:hAnsi="宋体" w:cs="宋体"/>
          <w:sz w:val="20"/>
        </w:rPr>
        <w:t>为什么民生问题是在现在而不是更早的时候引起全世界的关注</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8.</w:t>
      </w:r>
      <w:r>
        <w:rPr>
          <w:rFonts w:hint="eastAsia" w:ascii="宋体" w:hAnsi="宋体" w:cs="宋体"/>
          <w:sz w:val="20"/>
        </w:rPr>
        <w:tab/>
      </w:r>
      <w:r>
        <w:rPr>
          <w:rFonts w:hint="eastAsia" w:ascii="宋体" w:hAnsi="宋体" w:cs="宋体"/>
          <w:sz w:val="20"/>
        </w:rPr>
        <w:t>民生是如何将改革发展中经济结构等方面的问题整合起来的</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9.</w:t>
      </w:r>
      <w:r>
        <w:rPr>
          <w:rFonts w:hint="eastAsia" w:ascii="宋体" w:hAnsi="宋体" w:cs="宋体"/>
          <w:sz w:val="20"/>
        </w:rPr>
        <w:tab/>
      </w:r>
      <w:r>
        <w:rPr>
          <w:rFonts w:hint="eastAsia" w:ascii="宋体" w:hAnsi="宋体" w:cs="宋体"/>
          <w:sz w:val="20"/>
        </w:rPr>
        <w:t>经济危机是如何促进科技重大发展的</w:t>
      </w:r>
    </w:p>
    <w:p>
      <w:pPr>
        <w:snapToGrid w:val="0"/>
        <w:spacing w:line="360" w:lineRule="auto"/>
        <w:contextualSpacing/>
        <w:jc w:val="left"/>
        <w:textAlignment w:val="center"/>
        <w:rPr>
          <w:rFonts w:hint="eastAsia" w:ascii="宋体" w:hAnsi="宋体" w:cs="宋体"/>
          <w:b/>
          <w:sz w:val="20"/>
        </w:rPr>
      </w:pPr>
      <w:r>
        <w:rPr>
          <w:rFonts w:hint="eastAsia" w:ascii="宋体" w:hAnsi="宋体" w:cs="宋体"/>
          <w:b/>
          <w:sz w:val="20"/>
        </w:rPr>
        <w:t>第七讲中国市场化经济改革的得与失</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导言：从市场经济发展中的两层次市场和两类产品，以及和它们相关的经济发展问题做出对中国市场经济化改革的思考，评价得与失，并总结全课程重点内容。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一、</w:t>
      </w:r>
      <w:r>
        <w:rPr>
          <w:rFonts w:hint="eastAsia" w:ascii="宋体" w:hAnsi="宋体" w:cs="宋体"/>
          <w:sz w:val="20"/>
        </w:rPr>
        <w:tab/>
      </w:r>
      <w:r>
        <w:rPr>
          <w:rFonts w:hint="eastAsia" w:ascii="宋体" w:hAnsi="宋体" w:cs="宋体"/>
          <w:sz w:val="20"/>
        </w:rPr>
        <w:t>引言</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本节重点：提出市场化经济的两层次市场和两类产品以及与其相关的经济问题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二、</w:t>
      </w:r>
      <w:r>
        <w:rPr>
          <w:rFonts w:hint="eastAsia" w:ascii="宋体" w:hAnsi="宋体" w:cs="宋体"/>
          <w:sz w:val="20"/>
        </w:rPr>
        <w:tab/>
      </w:r>
      <w:r>
        <w:rPr>
          <w:rFonts w:hint="eastAsia" w:ascii="宋体" w:hAnsi="宋体" w:cs="宋体"/>
          <w:sz w:val="20"/>
        </w:rPr>
        <w:t>两层次市场</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本节重点：两层次市场的概念，产品市场和要素市场特点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三、</w:t>
      </w:r>
      <w:r>
        <w:rPr>
          <w:rFonts w:hint="eastAsia" w:ascii="宋体" w:hAnsi="宋体" w:cs="宋体"/>
          <w:sz w:val="20"/>
        </w:rPr>
        <w:tab/>
      </w:r>
      <w:r>
        <w:rPr>
          <w:rFonts w:hint="eastAsia" w:ascii="宋体" w:hAnsi="宋体" w:cs="宋体"/>
          <w:sz w:val="20"/>
        </w:rPr>
        <w:t>两类产品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本节重点：私人品和公共品的定义和分配方式以及经济发展对两者供给的影响。</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四、</w:t>
      </w:r>
      <w:r>
        <w:rPr>
          <w:rFonts w:hint="eastAsia" w:ascii="宋体" w:hAnsi="宋体" w:cs="宋体"/>
          <w:sz w:val="20"/>
        </w:rPr>
        <w:tab/>
      </w:r>
      <w:r>
        <w:rPr>
          <w:rFonts w:hint="eastAsia" w:ascii="宋体" w:hAnsi="宋体" w:cs="宋体"/>
          <w:sz w:val="20"/>
        </w:rPr>
        <w:t>两层次市场不对称发展</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本节重点：两层次市场的不同程度的发展，进入的壁垒存在的风险等。</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五、</w:t>
      </w:r>
      <w:r>
        <w:rPr>
          <w:rFonts w:hint="eastAsia" w:ascii="宋体" w:hAnsi="宋体" w:cs="宋体"/>
          <w:sz w:val="20"/>
        </w:rPr>
        <w:tab/>
      </w:r>
      <w:r>
        <w:rPr>
          <w:rFonts w:hint="eastAsia" w:ascii="宋体" w:hAnsi="宋体" w:cs="宋体"/>
          <w:sz w:val="20"/>
        </w:rPr>
        <w:t>中国市场化经济发展的总结</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本节重点：总结市场化经济的成就，概述全课程的重点。</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思考题：</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1.</w:t>
      </w:r>
      <w:r>
        <w:rPr>
          <w:rFonts w:hint="eastAsia" w:ascii="宋体" w:hAnsi="宋体" w:cs="宋体"/>
          <w:sz w:val="20"/>
        </w:rPr>
        <w:tab/>
      </w:r>
      <w:r>
        <w:rPr>
          <w:rFonts w:hint="eastAsia" w:ascii="宋体" w:hAnsi="宋体" w:cs="宋体"/>
          <w:sz w:val="20"/>
        </w:rPr>
        <w:t>中国经济是否属于市场经济，为什么？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2.</w:t>
      </w:r>
      <w:r>
        <w:rPr>
          <w:rFonts w:hint="eastAsia" w:ascii="宋体" w:hAnsi="宋体" w:cs="宋体"/>
          <w:sz w:val="20"/>
        </w:rPr>
        <w:tab/>
      </w:r>
      <w:r>
        <w:rPr>
          <w:rFonts w:hint="eastAsia" w:ascii="宋体" w:hAnsi="宋体" w:cs="宋体"/>
          <w:sz w:val="20"/>
        </w:rPr>
        <w:t>经济的两层次概念指的是什么？</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3.</w:t>
      </w:r>
      <w:r>
        <w:rPr>
          <w:rFonts w:hint="eastAsia" w:ascii="宋体" w:hAnsi="宋体" w:cs="宋体"/>
          <w:sz w:val="20"/>
        </w:rPr>
        <w:tab/>
      </w:r>
      <w:r>
        <w:rPr>
          <w:rFonts w:hint="eastAsia" w:ascii="宋体" w:hAnsi="宋体" w:cs="宋体"/>
          <w:sz w:val="20"/>
        </w:rPr>
        <w:t>私有品和公共品有什么不同？</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4.</w:t>
      </w:r>
      <w:r>
        <w:rPr>
          <w:rFonts w:hint="eastAsia" w:ascii="宋体" w:hAnsi="宋体" w:cs="宋体"/>
          <w:sz w:val="20"/>
        </w:rPr>
        <w:tab/>
      </w:r>
      <w:r>
        <w:rPr>
          <w:rFonts w:hint="eastAsia" w:ascii="宋体" w:hAnsi="宋体" w:cs="宋体"/>
          <w:sz w:val="20"/>
        </w:rPr>
        <w:t>产品市场和要素市场为什么会发展不均衡</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5.</w:t>
      </w:r>
      <w:r>
        <w:rPr>
          <w:rFonts w:hint="eastAsia" w:ascii="宋体" w:hAnsi="宋体" w:cs="宋体"/>
          <w:sz w:val="20"/>
        </w:rPr>
        <w:tab/>
      </w:r>
      <w:r>
        <w:rPr>
          <w:rFonts w:hint="eastAsia" w:ascii="宋体" w:hAnsi="宋体" w:cs="宋体"/>
          <w:sz w:val="20"/>
        </w:rPr>
        <w:t>经济市场化为什么会引起社会结构的变迁</w:t>
      </w:r>
    </w:p>
    <w:p>
      <w:pPr>
        <w:snapToGrid w:val="0"/>
        <w:spacing w:line="360" w:lineRule="auto"/>
        <w:contextualSpacing/>
        <w:jc w:val="left"/>
        <w:textAlignment w:val="center"/>
        <w:rPr>
          <w:rFonts w:hint="eastAsia" w:ascii="宋体" w:hAnsi="宋体" w:cs="宋体"/>
          <w:sz w:val="20"/>
        </w:rPr>
      </w:pPr>
      <w:r>
        <w:rPr>
          <w:rFonts w:hint="eastAsia" w:ascii="宋体" w:hAnsi="宋体" w:cs="宋体"/>
          <w:sz w:val="20"/>
        </w:rPr>
        <w:t>6.</w:t>
      </w:r>
      <w:r>
        <w:rPr>
          <w:rFonts w:hint="eastAsia" w:ascii="宋体" w:hAnsi="宋体" w:cs="宋体"/>
          <w:sz w:val="20"/>
        </w:rPr>
        <w:tab/>
      </w:r>
      <w:r>
        <w:rPr>
          <w:rFonts w:hint="eastAsia" w:ascii="宋体" w:hAnsi="宋体" w:cs="宋体"/>
          <w:sz w:val="20"/>
        </w:rPr>
        <w:t>全课程的重点内容有哪些</w:t>
      </w:r>
    </w:p>
    <w:p>
      <w:pPr>
        <w:pStyle w:val="3"/>
        <w:keepNext w:val="0"/>
        <w:keepLines w:val="0"/>
        <w:snapToGrid w:val="0"/>
        <w:spacing w:line="360" w:lineRule="auto"/>
        <w:contextualSpacing/>
        <w:jc w:val="left"/>
        <w:rPr>
          <w:rFonts w:hint="eastAsia" w:ascii="宋体" w:hAnsi="宋体" w:cs="宋体"/>
        </w:rPr>
      </w:pPr>
      <w:r>
        <w:rPr>
          <w:rFonts w:hint="eastAsia"/>
          <w:lang w:val="en-US" w:eastAsia="zh-CN"/>
        </w:rPr>
        <w:t>30.</w:t>
      </w:r>
      <w:r>
        <w:rPr>
          <w:rFonts w:hint="eastAsia" w:ascii="宋体" w:hAnsi="宋体" w:cs="宋体"/>
        </w:rPr>
        <w:t>大脑的奥秘：神经科学导论</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
          <w:bCs/>
          <w:color w:val="000000"/>
          <w:sz w:val="20"/>
        </w:rPr>
        <w:t>课程简介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本课程对神经系统进行简洁的全景介绍，涵盖了神经元、视、听、体感、运动等神经系统和高级脑功能，讨论了学习与记忆的神经机制对教育的一些启发，展现了研究技术和人工智能中鼓舞人心的新进展，满足对脑科学感兴趣学生的入门需求，在保证系统性的基础上，侧重于通俗性与前沿性。</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
          <w:bCs/>
          <w:color w:val="000000"/>
          <w:sz w:val="20"/>
        </w:rPr>
        <w:t>教师简介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
          <w:bCs/>
          <w:color w:val="000000"/>
          <w:sz w:val="20"/>
        </w:rPr>
        <w:t>俞洪波，</w:t>
      </w:r>
      <w:r>
        <w:rPr>
          <w:rFonts w:hint="eastAsia" w:ascii="宋体" w:hAnsi="宋体" w:cs="宋体"/>
          <w:bCs/>
          <w:color w:val="000000"/>
          <w:sz w:val="20"/>
        </w:rPr>
        <w:t>复旦大学生命科学学院教授。中国科学技术大学生物物理博士。2000年在美国麻省理工学院学习与记忆研究所以及脑与认知科学系从事博士后研究，研制快速光学成像系统和高等哺乳动物双光子激光成像系统，进行视觉皮层功能与结构可塑性的研究工作。复旦大学“关键岗位”一档教授，美国FrontiersinNeuroscience杂志编辑。</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课程大纲</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第一讲我们所知的大脑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脑与外部世界</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脑科学的应用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打开大脑的“黑盒子”</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生活中的哪些活动与大脑有关？</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大脑的作用究竟是什么？</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第二讲神经元的“标准像”</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“标准像”与信息传递</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信息交流的结构单元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信息交流的关节点</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什么是神经元？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简述神经元的作用。</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第三讲神经元的电信号</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神经元为什么带电</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神经元的“电压水坝”</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接受信息的多样性</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神经元是如何传递信号的？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神经元的电信号是哪里来的？</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第四讲神经元如何进行计算</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神经元：复杂计算器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电信号的非线性加和</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脑的高保真数字信号</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简述神经元工作原理。</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简述大脑与计算机的区别。</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第五讲记忆在哪里</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失忆症与海马</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学习记忆的神经机制</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海马体的作用是什么？</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简述记忆与海马的关系。</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第六讲记忆仅存于海马？</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无法言传的记忆（上）</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无法言传的记忆（下）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记忆的细胞集群理论</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除了海马体，影响记忆的因素有哪些？</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更为科学的记忆方法有哪些？</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第七讲如何提升记忆：神经科学的启示</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教育不能输在起跑线上？</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怎样超越关键期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从生理角度来说，真的存在起跑线吗？</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简述如何针对不同的年龄层设置不同的教育内容。</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第八讲人工智能与神经网络</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智能社会离我们有多远</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阴阳与神经网络</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人工智能与人脑的区别在哪里？</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神经网络与传统文化中阴阳的相似之处有哪些？</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第九讲神经网络与神经疾病</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运动节律的控制</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运动时脑内活动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运动系统疾病及其治疗</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人脑是如何控制运动的？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典型的运动系统疾病有哪些？</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第十讲如何看到外部世界</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视觉通路简介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视网膜：密切联系的结构与功能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形形色色的视网膜神经细胞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形态与功能的统一：大/小神经节细胞</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人的视觉和照相机的区别是什么？</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人的视觉的工作原理是什么？</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第十一讲视觉中枢中新特性的“突现”</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信息传递中的“击鼓传花”</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新特性的突现</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视觉神经网络是如何传递信息的？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视觉神经网络的工作机理可能造成我们哪些视觉误差？</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第十二讲视觉皮层的组织模式</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功能柱：简化节点</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高级视皮层中的信息走向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简述功能柱的概念。</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高级视觉皮层中的信息走向如何？</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第十三讲如何听到外部世界</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听觉系统简介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精妙的结构与功能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如何实现特异性信息编码</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人的听觉系统是如何工作的？</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人的听觉系统的基本结构是什么？</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第十四讲听觉中枢的信息处理</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声强范围的检测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听觉中枢的信息编码</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鉴别会听的大脑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人的听觉系统能接受的信息范围是什么？</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如何检测听觉系统是否正常工作？</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第十五讲如何接受体感信息</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功能各异的躯体感受器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形形色色的传入方式</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脑中的“倒立小人”</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4.</w:t>
      </w:r>
      <w:r>
        <w:rPr>
          <w:rFonts w:hint="eastAsia" w:ascii="宋体" w:hAnsi="宋体" w:cs="宋体"/>
          <w:bCs/>
          <w:color w:val="000000"/>
          <w:sz w:val="20"/>
        </w:rPr>
        <w:tab/>
      </w:r>
      <w:r>
        <w:rPr>
          <w:rFonts w:hint="eastAsia" w:ascii="宋体" w:hAnsi="宋体" w:cs="宋体"/>
          <w:bCs/>
          <w:color w:val="000000"/>
          <w:sz w:val="20"/>
        </w:rPr>
        <w:t>自主神经系统</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人的内脏器官受大脑的控制吗？</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人的触觉是如何工作的？</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第十六讲运动何以可能？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运动系统简介</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电信号如何转换为机械力</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不同层次的运动发起</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神经组织如何将意识转化为运动？</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人的运动系统是如何工作的？</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第十七讲运动的协调与控制</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小脑的结构与功能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小脑的运动学习</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基底神经节的结构与功能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简述小脑的功能。</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简述小脑有关运动方面的工作原理。</w:t>
      </w:r>
    </w:p>
    <w:p>
      <w:pPr>
        <w:adjustRightInd w:val="0"/>
        <w:snapToGrid w:val="0"/>
        <w:spacing w:line="360" w:lineRule="auto"/>
        <w:contextualSpacing/>
        <w:jc w:val="left"/>
        <w:rPr>
          <w:rFonts w:hint="eastAsia" w:ascii="宋体" w:hAnsi="宋体" w:cs="宋体"/>
          <w:b/>
          <w:bCs/>
          <w:color w:val="000000"/>
          <w:sz w:val="20"/>
        </w:rPr>
      </w:pPr>
      <w:r>
        <w:rPr>
          <w:rFonts w:hint="eastAsia" w:ascii="宋体" w:hAnsi="宋体" w:cs="宋体"/>
          <w:b/>
          <w:bCs/>
          <w:color w:val="000000"/>
          <w:sz w:val="20"/>
        </w:rPr>
        <w:t>第十八讲我们未知的大脑</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大脑全景图</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知觉、行为和语言</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3.</w:t>
      </w:r>
      <w:r>
        <w:rPr>
          <w:rFonts w:hint="eastAsia" w:ascii="宋体" w:hAnsi="宋体" w:cs="宋体"/>
          <w:bCs/>
          <w:color w:val="000000"/>
          <w:sz w:val="20"/>
        </w:rPr>
        <w:tab/>
      </w:r>
      <w:r>
        <w:rPr>
          <w:rFonts w:hint="eastAsia" w:ascii="宋体" w:hAnsi="宋体" w:cs="宋体"/>
          <w:bCs/>
          <w:color w:val="000000"/>
          <w:sz w:val="20"/>
        </w:rPr>
        <w:t>注意力</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思考：</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1.</w:t>
      </w:r>
      <w:r>
        <w:rPr>
          <w:rFonts w:hint="eastAsia" w:ascii="宋体" w:hAnsi="宋体" w:cs="宋体"/>
          <w:bCs/>
          <w:color w:val="000000"/>
          <w:sz w:val="20"/>
        </w:rPr>
        <w:tab/>
      </w:r>
      <w:r>
        <w:rPr>
          <w:rFonts w:hint="eastAsia" w:ascii="宋体" w:hAnsi="宋体" w:cs="宋体"/>
          <w:bCs/>
          <w:color w:val="000000"/>
          <w:sz w:val="20"/>
        </w:rPr>
        <w:t>人类的大脑真的存在大量未开发的区域吗？</w:t>
      </w:r>
    </w:p>
    <w:p>
      <w:pPr>
        <w:adjustRightInd w:val="0"/>
        <w:snapToGrid w:val="0"/>
        <w:spacing w:line="360" w:lineRule="auto"/>
        <w:contextualSpacing/>
        <w:jc w:val="left"/>
        <w:rPr>
          <w:rFonts w:hint="eastAsia" w:ascii="宋体" w:hAnsi="宋体" w:cs="宋体"/>
          <w:bCs/>
          <w:color w:val="000000"/>
          <w:sz w:val="20"/>
        </w:rPr>
      </w:pPr>
      <w:r>
        <w:rPr>
          <w:rFonts w:hint="eastAsia" w:ascii="宋体" w:hAnsi="宋体" w:cs="宋体"/>
          <w:bCs/>
          <w:color w:val="000000"/>
          <w:sz w:val="20"/>
        </w:rPr>
        <w:t>2.</w:t>
      </w:r>
      <w:r>
        <w:rPr>
          <w:rFonts w:hint="eastAsia" w:ascii="宋体" w:hAnsi="宋体" w:cs="宋体"/>
          <w:bCs/>
          <w:color w:val="000000"/>
          <w:sz w:val="20"/>
        </w:rPr>
        <w:tab/>
      </w:r>
      <w:r>
        <w:rPr>
          <w:rFonts w:hint="eastAsia" w:ascii="宋体" w:hAnsi="宋体" w:cs="宋体"/>
          <w:bCs/>
          <w:color w:val="000000"/>
          <w:sz w:val="20"/>
        </w:rPr>
        <w:t>人如何控制自己的注意力？</w:t>
      </w:r>
    </w:p>
    <w:p>
      <w:pPr>
        <w:pStyle w:val="3"/>
        <w:keepNext w:val="0"/>
        <w:keepLines w:val="0"/>
        <w:snapToGrid w:val="0"/>
        <w:spacing w:line="360" w:lineRule="auto"/>
        <w:contextualSpacing/>
        <w:jc w:val="left"/>
        <w:rPr>
          <w:rFonts w:hint="eastAsia" w:ascii="宋体" w:hAnsi="宋体" w:cs="宋体"/>
        </w:rPr>
      </w:pPr>
      <w:bookmarkStart w:id="66" w:name="_Toc113641753"/>
      <w:r>
        <w:rPr>
          <w:rFonts w:hint="eastAsia" w:ascii="宋体" w:hAnsi="宋体" w:cs="宋体"/>
        </w:rPr>
        <w:t>ZD20.星海求知：天文学的奥秘</w:t>
      </w:r>
      <w:bookmarkEnd w:id="66"/>
    </w:p>
    <w:p>
      <w:pPr>
        <w:rPr>
          <w:rFonts w:hint="eastAsia" w:ascii="宋体" w:hAnsi="宋体"/>
          <w:sz w:val="2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A764D9"/>
    <w:multiLevelType w:val="singleLevel"/>
    <w:tmpl w:val="4DA764D9"/>
    <w:lvl w:ilvl="0" w:tentative="0">
      <w:start w:val="4"/>
      <w:numFmt w:val="decimal"/>
      <w:suff w:val="space"/>
      <w:lvlText w:val="第%1章"/>
      <w:lvlJc w:val="left"/>
    </w:lvl>
  </w:abstractNum>
  <w:abstractNum w:abstractNumId="1">
    <w:nsid w:val="55E58502"/>
    <w:multiLevelType w:val="singleLevel"/>
    <w:tmpl w:val="55E58502"/>
    <w:lvl w:ilvl="0" w:tentative="0">
      <w:start w:val="1"/>
      <w:numFmt w:val="chineseCounting"/>
      <w:suff w:val="nothing"/>
      <w:lvlText w:val="%1、"/>
      <w:lvlJc w:val="left"/>
      <w:pPr>
        <w:ind w:firstLine="420"/>
      </w:pPr>
      <w:rPr>
        <w:rFonts w:hint="eastAsia" w:cs="Times New Roman"/>
      </w:rPr>
    </w:lvl>
  </w:abstractNum>
  <w:abstractNum w:abstractNumId="2">
    <w:nsid w:val="55E5851C"/>
    <w:multiLevelType w:val="singleLevel"/>
    <w:tmpl w:val="55E5851C"/>
    <w:lvl w:ilvl="0" w:tentative="0">
      <w:start w:val="1"/>
      <w:numFmt w:val="decimal"/>
      <w:lvlText w:val="%1."/>
      <w:lvlJc w:val="left"/>
      <w:pPr>
        <w:tabs>
          <w:tab w:val="left" w:pos="425"/>
        </w:tabs>
        <w:ind w:left="425" w:hanging="425"/>
      </w:pPr>
      <w:rPr>
        <w:rFonts w:hint="default" w:cs="Times New Roman"/>
      </w:rPr>
    </w:lvl>
  </w:abstractNum>
  <w:abstractNum w:abstractNumId="3">
    <w:nsid w:val="55E5852A"/>
    <w:multiLevelType w:val="singleLevel"/>
    <w:tmpl w:val="55E5852A"/>
    <w:lvl w:ilvl="0" w:tentative="0">
      <w:start w:val="1"/>
      <w:numFmt w:val="decimal"/>
      <w:lvlText w:val="%1."/>
      <w:lvlJc w:val="left"/>
      <w:pPr>
        <w:tabs>
          <w:tab w:val="left" w:pos="425"/>
        </w:tabs>
        <w:ind w:left="425" w:hanging="425"/>
      </w:pPr>
      <w:rPr>
        <w:rFonts w:hint="default" w:cs="Times New Roman"/>
      </w:rPr>
    </w:lvl>
  </w:abstractNum>
  <w:abstractNum w:abstractNumId="4">
    <w:nsid w:val="55E58540"/>
    <w:multiLevelType w:val="singleLevel"/>
    <w:tmpl w:val="55E58540"/>
    <w:lvl w:ilvl="0" w:tentative="0">
      <w:start w:val="1"/>
      <w:numFmt w:val="decimal"/>
      <w:lvlText w:val="%1."/>
      <w:lvlJc w:val="left"/>
      <w:pPr>
        <w:tabs>
          <w:tab w:val="left" w:pos="425"/>
        </w:tabs>
        <w:ind w:left="425" w:hanging="425"/>
      </w:pPr>
      <w:rPr>
        <w:rFonts w:hint="default" w:cs="Times New Roman"/>
      </w:rPr>
    </w:lvl>
  </w:abstractNum>
  <w:abstractNum w:abstractNumId="5">
    <w:nsid w:val="55E58577"/>
    <w:multiLevelType w:val="singleLevel"/>
    <w:tmpl w:val="55E58577"/>
    <w:lvl w:ilvl="0" w:tentative="0">
      <w:start w:val="1"/>
      <w:numFmt w:val="chineseCounting"/>
      <w:suff w:val="nothing"/>
      <w:lvlText w:val="%1、"/>
      <w:lvlJc w:val="left"/>
      <w:pPr>
        <w:ind w:firstLine="420"/>
      </w:pPr>
      <w:rPr>
        <w:rFonts w:hint="eastAsia" w:cs="Times New Roman"/>
      </w:rPr>
    </w:lvl>
  </w:abstractNum>
  <w:abstractNum w:abstractNumId="6">
    <w:nsid w:val="55E585CB"/>
    <w:multiLevelType w:val="singleLevel"/>
    <w:tmpl w:val="55E585CB"/>
    <w:lvl w:ilvl="0" w:tentative="0">
      <w:start w:val="1"/>
      <w:numFmt w:val="decimal"/>
      <w:lvlText w:val="%1."/>
      <w:lvlJc w:val="left"/>
      <w:pPr>
        <w:tabs>
          <w:tab w:val="left" w:pos="425"/>
        </w:tabs>
        <w:ind w:left="425" w:hanging="425"/>
      </w:pPr>
      <w:rPr>
        <w:rFonts w:hint="default" w:cs="Times New Roman"/>
      </w:rPr>
    </w:lvl>
  </w:abstractNum>
  <w:abstractNum w:abstractNumId="7">
    <w:nsid w:val="55E585D9"/>
    <w:multiLevelType w:val="singleLevel"/>
    <w:tmpl w:val="55E585D9"/>
    <w:lvl w:ilvl="0" w:tentative="0">
      <w:start w:val="1"/>
      <w:numFmt w:val="decimal"/>
      <w:lvlText w:val="%1."/>
      <w:lvlJc w:val="left"/>
      <w:pPr>
        <w:tabs>
          <w:tab w:val="left" w:pos="425"/>
        </w:tabs>
        <w:ind w:left="425" w:hanging="425"/>
      </w:pPr>
      <w:rPr>
        <w:rFonts w:hint="default" w:cs="Times New Roman"/>
      </w:rPr>
    </w:lvl>
  </w:abstractNum>
  <w:abstractNum w:abstractNumId="8">
    <w:nsid w:val="55E585F2"/>
    <w:multiLevelType w:val="singleLevel"/>
    <w:tmpl w:val="55E585F2"/>
    <w:lvl w:ilvl="0" w:tentative="0">
      <w:start w:val="1"/>
      <w:numFmt w:val="decimal"/>
      <w:lvlText w:val="%1."/>
      <w:lvlJc w:val="left"/>
      <w:pPr>
        <w:tabs>
          <w:tab w:val="left" w:pos="425"/>
        </w:tabs>
        <w:ind w:left="425" w:hanging="425"/>
      </w:pPr>
      <w:rPr>
        <w:rFonts w:hint="default" w:cs="Times New Roman"/>
      </w:rPr>
    </w:lvl>
  </w:abstractNum>
  <w:abstractNum w:abstractNumId="9">
    <w:nsid w:val="55E58620"/>
    <w:multiLevelType w:val="singleLevel"/>
    <w:tmpl w:val="55E58620"/>
    <w:lvl w:ilvl="0" w:tentative="0">
      <w:start w:val="1"/>
      <w:numFmt w:val="chineseCounting"/>
      <w:suff w:val="nothing"/>
      <w:lvlText w:val="%1、"/>
      <w:lvlJc w:val="left"/>
      <w:pPr>
        <w:ind w:firstLine="420"/>
      </w:pPr>
      <w:rPr>
        <w:rFonts w:hint="eastAsia" w:cs="Times New Roman"/>
      </w:rPr>
    </w:lvl>
  </w:abstractNum>
  <w:abstractNum w:abstractNumId="10">
    <w:nsid w:val="55E58643"/>
    <w:multiLevelType w:val="singleLevel"/>
    <w:tmpl w:val="55E58643"/>
    <w:lvl w:ilvl="0" w:tentative="0">
      <w:start w:val="1"/>
      <w:numFmt w:val="decimal"/>
      <w:lvlText w:val="%1."/>
      <w:lvlJc w:val="left"/>
      <w:pPr>
        <w:tabs>
          <w:tab w:val="left" w:pos="425"/>
        </w:tabs>
        <w:ind w:left="425" w:hanging="425"/>
      </w:pPr>
      <w:rPr>
        <w:rFonts w:hint="default" w:cs="Times New Roman"/>
      </w:rPr>
    </w:lvl>
  </w:abstractNum>
  <w:abstractNum w:abstractNumId="11">
    <w:nsid w:val="55E58667"/>
    <w:multiLevelType w:val="multilevel"/>
    <w:tmpl w:val="55E58667"/>
    <w:lvl w:ilvl="0" w:tentative="0">
      <w:start w:val="1"/>
      <w:numFmt w:val="decimal"/>
      <w:lvlText w:val="%1."/>
      <w:lvlJc w:val="left"/>
      <w:pPr>
        <w:tabs>
          <w:tab w:val="left" w:pos="425"/>
        </w:tabs>
        <w:ind w:left="425" w:hanging="425"/>
      </w:pPr>
      <w:rPr>
        <w:rFonts w:hint="default" w:cs="Times New Roman"/>
      </w:rPr>
    </w:lvl>
    <w:lvl w:ilvl="1" w:tentative="0">
      <w:start w:val="1"/>
      <w:numFmt w:val="decimal"/>
      <w:isLgl/>
      <w:lvlText w:val="%1.%2"/>
      <w:lvlJc w:val="left"/>
      <w:pPr>
        <w:ind w:left="390" w:hanging="39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12">
    <w:nsid w:val="55E586C2"/>
    <w:multiLevelType w:val="singleLevel"/>
    <w:tmpl w:val="55E586C2"/>
    <w:lvl w:ilvl="0" w:tentative="0">
      <w:start w:val="1"/>
      <w:numFmt w:val="chineseCounting"/>
      <w:suff w:val="nothing"/>
      <w:lvlText w:val="%1、"/>
      <w:lvlJc w:val="left"/>
      <w:pPr>
        <w:ind w:firstLine="420"/>
      </w:pPr>
      <w:rPr>
        <w:rFonts w:hint="eastAsia" w:cs="Times New Roman"/>
      </w:rPr>
    </w:lvl>
  </w:abstractNum>
  <w:abstractNum w:abstractNumId="13">
    <w:nsid w:val="55E586E9"/>
    <w:multiLevelType w:val="singleLevel"/>
    <w:tmpl w:val="55E586E9"/>
    <w:lvl w:ilvl="0" w:tentative="0">
      <w:start w:val="1"/>
      <w:numFmt w:val="decimal"/>
      <w:lvlText w:val="%1."/>
      <w:lvlJc w:val="left"/>
      <w:pPr>
        <w:tabs>
          <w:tab w:val="left" w:pos="425"/>
        </w:tabs>
        <w:ind w:left="425" w:hanging="425"/>
      </w:pPr>
      <w:rPr>
        <w:rFonts w:hint="default" w:cs="Times New Roman"/>
      </w:rPr>
    </w:lvl>
  </w:abstractNum>
  <w:abstractNum w:abstractNumId="14">
    <w:nsid w:val="55E586F8"/>
    <w:multiLevelType w:val="singleLevel"/>
    <w:tmpl w:val="55E586F8"/>
    <w:lvl w:ilvl="0" w:tentative="0">
      <w:start w:val="1"/>
      <w:numFmt w:val="decimal"/>
      <w:lvlText w:val="%1."/>
      <w:lvlJc w:val="left"/>
      <w:pPr>
        <w:tabs>
          <w:tab w:val="left" w:pos="425"/>
        </w:tabs>
        <w:ind w:left="425" w:hanging="425"/>
      </w:pPr>
      <w:rPr>
        <w:rFonts w:hint="default" w:cs="Times New Roman"/>
      </w:rPr>
    </w:lvl>
  </w:abstractNum>
  <w:abstractNum w:abstractNumId="15">
    <w:nsid w:val="55E5870B"/>
    <w:multiLevelType w:val="singleLevel"/>
    <w:tmpl w:val="55E5870B"/>
    <w:lvl w:ilvl="0" w:tentative="0">
      <w:start w:val="1"/>
      <w:numFmt w:val="decimal"/>
      <w:lvlText w:val="%1."/>
      <w:lvlJc w:val="left"/>
      <w:pPr>
        <w:tabs>
          <w:tab w:val="left" w:pos="425"/>
        </w:tabs>
        <w:ind w:left="425" w:hanging="425"/>
      </w:pPr>
      <w:rPr>
        <w:rFonts w:hint="default" w:cs="Times New Roman"/>
      </w:rPr>
    </w:lvl>
  </w:abstractNum>
  <w:abstractNum w:abstractNumId="16">
    <w:nsid w:val="55E5872A"/>
    <w:multiLevelType w:val="singleLevel"/>
    <w:tmpl w:val="55E5872A"/>
    <w:lvl w:ilvl="0" w:tentative="0">
      <w:start w:val="1"/>
      <w:numFmt w:val="decimal"/>
      <w:lvlText w:val="%1."/>
      <w:lvlJc w:val="left"/>
      <w:pPr>
        <w:tabs>
          <w:tab w:val="left" w:pos="425"/>
        </w:tabs>
        <w:ind w:left="425" w:hanging="425"/>
      </w:pPr>
      <w:rPr>
        <w:rFonts w:hint="default" w:cs="Times New Roman"/>
      </w:rPr>
    </w:lvl>
  </w:abstractNum>
  <w:abstractNum w:abstractNumId="17">
    <w:nsid w:val="55E5874C"/>
    <w:multiLevelType w:val="singleLevel"/>
    <w:tmpl w:val="55E5874C"/>
    <w:lvl w:ilvl="0" w:tentative="0">
      <w:start w:val="1"/>
      <w:numFmt w:val="chineseCounting"/>
      <w:suff w:val="nothing"/>
      <w:lvlText w:val="%1、"/>
      <w:lvlJc w:val="left"/>
      <w:pPr>
        <w:ind w:firstLine="420"/>
      </w:pPr>
      <w:rPr>
        <w:rFonts w:hint="eastAsia" w:cs="Times New Roman"/>
      </w:rPr>
    </w:lvl>
  </w:abstractNum>
  <w:abstractNum w:abstractNumId="18">
    <w:nsid w:val="55E58778"/>
    <w:multiLevelType w:val="singleLevel"/>
    <w:tmpl w:val="55E58778"/>
    <w:lvl w:ilvl="0" w:tentative="0">
      <w:start w:val="1"/>
      <w:numFmt w:val="decimal"/>
      <w:lvlText w:val="%1."/>
      <w:lvlJc w:val="left"/>
      <w:pPr>
        <w:tabs>
          <w:tab w:val="left" w:pos="425"/>
        </w:tabs>
        <w:ind w:left="425" w:hanging="425"/>
      </w:pPr>
      <w:rPr>
        <w:rFonts w:hint="default" w:cs="Times New Roman"/>
      </w:rPr>
    </w:lvl>
  </w:abstractNum>
  <w:abstractNum w:abstractNumId="19">
    <w:nsid w:val="55E58786"/>
    <w:multiLevelType w:val="multilevel"/>
    <w:tmpl w:val="55E58786"/>
    <w:lvl w:ilvl="0" w:tentative="0">
      <w:start w:val="1"/>
      <w:numFmt w:val="decimal"/>
      <w:lvlText w:val="%1."/>
      <w:lvlJc w:val="left"/>
      <w:pPr>
        <w:tabs>
          <w:tab w:val="left" w:pos="425"/>
        </w:tabs>
        <w:ind w:left="425" w:hanging="425"/>
      </w:pPr>
      <w:rPr>
        <w:rFonts w:hint="default" w:cs="Times New Roman"/>
      </w:rPr>
    </w:lvl>
    <w:lvl w:ilvl="1" w:tentative="0">
      <w:start w:val="3"/>
      <w:numFmt w:val="decimal"/>
      <w:isLgl/>
      <w:lvlText w:val="%1.%2"/>
      <w:lvlJc w:val="left"/>
      <w:pPr>
        <w:ind w:left="495" w:hanging="495"/>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20">
    <w:nsid w:val="55E58797"/>
    <w:multiLevelType w:val="singleLevel"/>
    <w:tmpl w:val="55E58797"/>
    <w:lvl w:ilvl="0" w:tentative="0">
      <w:start w:val="1"/>
      <w:numFmt w:val="decimal"/>
      <w:lvlText w:val="%1."/>
      <w:lvlJc w:val="left"/>
      <w:pPr>
        <w:tabs>
          <w:tab w:val="left" w:pos="425"/>
        </w:tabs>
        <w:ind w:left="425" w:hanging="425"/>
      </w:pPr>
      <w:rPr>
        <w:rFonts w:hint="default" w:cs="Times New Roman"/>
      </w:rPr>
    </w:lvl>
  </w:abstractNum>
  <w:abstractNum w:abstractNumId="21">
    <w:nsid w:val="55E587A6"/>
    <w:multiLevelType w:val="singleLevel"/>
    <w:tmpl w:val="55E587A6"/>
    <w:lvl w:ilvl="0" w:tentative="0">
      <w:start w:val="1"/>
      <w:numFmt w:val="decimal"/>
      <w:lvlText w:val="%1."/>
      <w:lvlJc w:val="left"/>
      <w:pPr>
        <w:tabs>
          <w:tab w:val="left" w:pos="425"/>
        </w:tabs>
        <w:ind w:left="425" w:hanging="425"/>
      </w:pPr>
      <w:rPr>
        <w:rFonts w:hint="default" w:cs="Times New Roman"/>
      </w:rPr>
    </w:lvl>
  </w:abstractNum>
  <w:abstractNum w:abstractNumId="22">
    <w:nsid w:val="55E587DB"/>
    <w:multiLevelType w:val="singleLevel"/>
    <w:tmpl w:val="55E587DB"/>
    <w:lvl w:ilvl="0" w:tentative="0">
      <w:start w:val="1"/>
      <w:numFmt w:val="decimal"/>
      <w:lvlText w:val="%1."/>
      <w:lvlJc w:val="left"/>
      <w:pPr>
        <w:tabs>
          <w:tab w:val="left" w:pos="425"/>
        </w:tabs>
        <w:ind w:left="425" w:hanging="425"/>
      </w:pPr>
      <w:rPr>
        <w:rFonts w:hint="default" w:cs="Times New Roman"/>
      </w:rPr>
    </w:lvl>
  </w:abstractNum>
  <w:abstractNum w:abstractNumId="23">
    <w:nsid w:val="55E58809"/>
    <w:multiLevelType w:val="singleLevel"/>
    <w:tmpl w:val="55E58809"/>
    <w:lvl w:ilvl="0" w:tentative="0">
      <w:start w:val="1"/>
      <w:numFmt w:val="chineseCounting"/>
      <w:suff w:val="nothing"/>
      <w:lvlText w:val="%1、"/>
      <w:lvlJc w:val="left"/>
      <w:pPr>
        <w:ind w:firstLine="420"/>
      </w:pPr>
      <w:rPr>
        <w:rFonts w:hint="eastAsia" w:cs="Times New Roman"/>
      </w:rPr>
    </w:lvl>
  </w:abstractNum>
  <w:abstractNum w:abstractNumId="24">
    <w:nsid w:val="55E58832"/>
    <w:multiLevelType w:val="multilevel"/>
    <w:tmpl w:val="55E58832"/>
    <w:lvl w:ilvl="0" w:tentative="0">
      <w:start w:val="1"/>
      <w:numFmt w:val="decimal"/>
      <w:lvlText w:val="%1."/>
      <w:lvlJc w:val="left"/>
      <w:pPr>
        <w:tabs>
          <w:tab w:val="left" w:pos="425"/>
        </w:tabs>
        <w:ind w:left="425" w:hanging="425"/>
      </w:pPr>
      <w:rPr>
        <w:rFonts w:hint="default" w:cs="Times New Roman"/>
      </w:rPr>
    </w:lvl>
    <w:lvl w:ilvl="1" w:tentative="0">
      <w:start w:val="1"/>
      <w:numFmt w:val="decimal"/>
      <w:isLgl/>
      <w:lvlText w:val="%1.%2"/>
      <w:lvlJc w:val="left"/>
      <w:pPr>
        <w:ind w:left="390" w:hanging="39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25">
    <w:nsid w:val="55E58852"/>
    <w:multiLevelType w:val="singleLevel"/>
    <w:tmpl w:val="55E58852"/>
    <w:lvl w:ilvl="0" w:tentative="0">
      <w:start w:val="1"/>
      <w:numFmt w:val="decimal"/>
      <w:lvlText w:val="%1."/>
      <w:lvlJc w:val="left"/>
      <w:pPr>
        <w:tabs>
          <w:tab w:val="left" w:pos="425"/>
        </w:tabs>
        <w:ind w:left="425" w:hanging="425"/>
      </w:pPr>
      <w:rPr>
        <w:rFonts w:hint="default" w:cs="Times New Roman"/>
      </w:rPr>
    </w:lvl>
  </w:abstractNum>
  <w:abstractNum w:abstractNumId="26">
    <w:nsid w:val="55E58869"/>
    <w:multiLevelType w:val="multilevel"/>
    <w:tmpl w:val="55E58869"/>
    <w:lvl w:ilvl="0" w:tentative="0">
      <w:start w:val="1"/>
      <w:numFmt w:val="decimal"/>
      <w:lvlText w:val="%1."/>
      <w:lvlJc w:val="left"/>
      <w:pPr>
        <w:tabs>
          <w:tab w:val="left" w:pos="425"/>
        </w:tabs>
        <w:ind w:left="425" w:hanging="425"/>
      </w:pPr>
      <w:rPr>
        <w:rFonts w:hint="default" w:cs="Times New Roman"/>
      </w:rPr>
    </w:lvl>
    <w:lvl w:ilvl="1" w:tentative="0">
      <w:start w:val="1"/>
      <w:numFmt w:val="decimal"/>
      <w:isLgl/>
      <w:lvlText w:val="%1.%2"/>
      <w:lvlJc w:val="left"/>
      <w:pPr>
        <w:ind w:left="390" w:hanging="39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27">
    <w:nsid w:val="55E58880"/>
    <w:multiLevelType w:val="multilevel"/>
    <w:tmpl w:val="55E58880"/>
    <w:lvl w:ilvl="0" w:tentative="0">
      <w:start w:val="1"/>
      <w:numFmt w:val="decimal"/>
      <w:lvlText w:val="%1."/>
      <w:lvlJc w:val="left"/>
      <w:pPr>
        <w:tabs>
          <w:tab w:val="left" w:pos="425"/>
        </w:tabs>
        <w:ind w:left="425" w:hanging="425"/>
      </w:pPr>
      <w:rPr>
        <w:rFonts w:hint="default" w:cs="Times New Roman"/>
      </w:rPr>
    </w:lvl>
    <w:lvl w:ilvl="1" w:tentative="0">
      <w:start w:val="1"/>
      <w:numFmt w:val="decimal"/>
      <w:isLgl/>
      <w:lvlText w:val="%1.%2"/>
      <w:lvlJc w:val="left"/>
      <w:pPr>
        <w:ind w:left="390" w:hanging="39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abstractNum w:abstractNumId="28">
    <w:nsid w:val="55E58899"/>
    <w:multiLevelType w:val="multilevel"/>
    <w:tmpl w:val="55E58899"/>
    <w:lvl w:ilvl="0" w:tentative="0">
      <w:start w:val="1"/>
      <w:numFmt w:val="decimal"/>
      <w:lvlText w:val="%1."/>
      <w:lvlJc w:val="left"/>
      <w:pPr>
        <w:tabs>
          <w:tab w:val="left" w:pos="425"/>
        </w:tabs>
        <w:ind w:left="425" w:hanging="425"/>
      </w:pPr>
      <w:rPr>
        <w:rFonts w:hint="default" w:cs="Times New Roman"/>
      </w:rPr>
    </w:lvl>
    <w:lvl w:ilvl="1" w:tentative="0">
      <w:start w:val="1"/>
      <w:numFmt w:val="decimal"/>
      <w:isLgl/>
      <w:lvlText w:val="%1.%2"/>
      <w:lvlJc w:val="left"/>
      <w:pPr>
        <w:ind w:left="390" w:hanging="390"/>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1800" w:hanging="1800"/>
      </w:pPr>
      <w:rPr>
        <w:rFont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20"/>
  </w:num>
  <w:num w:numId="19">
    <w:abstractNumId w:val="21"/>
  </w:num>
  <w:num w:numId="20">
    <w:abstractNumId w:val="18"/>
  </w:num>
  <w:num w:numId="21">
    <w:abstractNumId w:val="19"/>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YjkwYTY0ODY1OWQ2NDM3OGYxYWFiM2E3Njg5MzQifQ=="/>
  </w:docVars>
  <w:rsids>
    <w:rsidRoot w:val="78E27341"/>
    <w:rsid w:val="02397CD6"/>
    <w:rsid w:val="0B0620CB"/>
    <w:rsid w:val="176B0260"/>
    <w:rsid w:val="1DE11645"/>
    <w:rsid w:val="20306ABC"/>
    <w:rsid w:val="23DB6940"/>
    <w:rsid w:val="23FF0C2A"/>
    <w:rsid w:val="27513BAF"/>
    <w:rsid w:val="27EA79B1"/>
    <w:rsid w:val="2DF83F0C"/>
    <w:rsid w:val="3405136D"/>
    <w:rsid w:val="343202F3"/>
    <w:rsid w:val="35E51BE2"/>
    <w:rsid w:val="374F07BB"/>
    <w:rsid w:val="47C21731"/>
    <w:rsid w:val="4CC076E9"/>
    <w:rsid w:val="4E4E2B42"/>
    <w:rsid w:val="55A32EE4"/>
    <w:rsid w:val="5A533C21"/>
    <w:rsid w:val="5CE63C85"/>
    <w:rsid w:val="605B3E2B"/>
    <w:rsid w:val="60B41531"/>
    <w:rsid w:val="62EA74A7"/>
    <w:rsid w:val="63D466B7"/>
    <w:rsid w:val="6DD51007"/>
    <w:rsid w:val="72234064"/>
    <w:rsid w:val="74E12C94"/>
    <w:rsid w:val="78E27341"/>
    <w:rsid w:val="7D592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9"/>
    <w:pPr>
      <w:keepNext/>
      <w:keepLines/>
      <w:spacing w:before="260" w:after="260" w:line="413" w:lineRule="auto"/>
      <w:outlineLvl w:val="1"/>
    </w:pPr>
    <w:rPr>
      <w:rFonts w:ascii="Arial" w:hAnsi="Arial" w:eastAsia="黑体"/>
      <w:b/>
      <w:kern w:val="0"/>
      <w:sz w:val="20"/>
    </w:rPr>
  </w:style>
  <w:style w:type="paragraph" w:styleId="3">
    <w:name w:val="heading 3"/>
    <w:basedOn w:val="1"/>
    <w:next w:val="1"/>
    <w:qFormat/>
    <w:uiPriority w:val="9"/>
    <w:pPr>
      <w:keepNext/>
      <w:keepLines/>
      <w:spacing w:before="260" w:after="260" w:line="413" w:lineRule="auto"/>
      <w:outlineLvl w:val="2"/>
    </w:pPr>
    <w:rPr>
      <w:b/>
      <w:kern w:val="0"/>
      <w:sz w:val="20"/>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rPr>
  </w:style>
  <w:style w:type="paragraph" w:styleId="5">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8">
    <w:name w:val="列出段落1"/>
    <w:basedOn w:val="1"/>
    <w:qFormat/>
    <w:uiPriority w:val="99"/>
    <w:pPr>
      <w:ind w:firstLine="420" w:firstLineChars="200"/>
    </w:pPr>
  </w:style>
  <w:style w:type="paragraph" w:customStyle="1" w:styleId="9">
    <w:name w:val="二级标题"/>
    <w:basedOn w:val="3"/>
    <w:qFormat/>
    <w:uiPriority w:val="0"/>
    <w:pPr>
      <w:snapToGrid w:val="0"/>
      <w:spacing w:line="360" w:lineRule="auto"/>
      <w:contextualSpacing/>
      <w:jc w:val="left"/>
    </w:pPr>
    <w:rPr>
      <w:rFonts w:ascii="宋体" w:hAnsi="宋体"/>
    </w:rPr>
  </w:style>
  <w:style w:type="paragraph" w:customStyle="1" w:styleId="10">
    <w:name w:val="XXX"/>
    <w:basedOn w:val="1"/>
    <w:qFormat/>
    <w:uiPriority w:val="0"/>
    <w:pPr>
      <w:widowControl/>
      <w:snapToGrid w:val="0"/>
      <w:spacing w:line="360" w:lineRule="auto"/>
      <w:contextualSpacing/>
      <w:jc w:val="left"/>
      <w:textAlignment w:val="center"/>
    </w:pPr>
    <w:rPr>
      <w:rFonts w:ascii="宋体" w:hAnsi="宋体"/>
      <w:b/>
      <w:kern w:val="0"/>
      <w:sz w:val="20"/>
    </w:rPr>
  </w:style>
  <w:style w:type="paragraph" w:customStyle="1" w:styleId="11">
    <w:name w:val="标题标题"/>
    <w:basedOn w:val="10"/>
    <w:qFormat/>
    <w:uiPriority w:val="0"/>
    <w:rPr>
      <w:color w:val="FF0000"/>
    </w:rPr>
  </w:style>
  <w:style w:type="paragraph" w:styleId="12">
    <w:name w:val="List Paragraph"/>
    <w:basedOn w:val="1"/>
    <w:qFormat/>
    <w:uiPriority w:val="34"/>
    <w:pPr>
      <w:ind w:firstLine="420" w:firstLineChars="200"/>
    </w:pPr>
  </w:style>
  <w:style w:type="paragraph" w:customStyle="1" w:styleId="13">
    <w:name w:val="一级标题"/>
    <w:basedOn w:val="2"/>
    <w:qFormat/>
    <w:uiPriority w:val="0"/>
    <w:pPr>
      <w:snapToGrid w:val="0"/>
      <w:spacing w:line="360" w:lineRule="auto"/>
      <w:contextualSpacing/>
      <w:jc w:val="left"/>
      <w:textAlignment w:val="center"/>
    </w:pPr>
    <w:rPr>
      <w:rFonts w:ascii="宋体" w:hAnsi="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101</Pages>
  <Words>48758</Words>
  <Characters>52377</Characters>
  <Lines>0</Lines>
  <Paragraphs>0</Paragraphs>
  <TotalTime>21</TotalTime>
  <ScaleCrop>false</ScaleCrop>
  <LinksUpToDate>false</LinksUpToDate>
  <CharactersWithSpaces>53407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2022-12-02T09:47:00Z</dcterms:created>
  <dc:creator>黄怡</dc:creator>
  <cp:lastModifiedBy>黄怡</cp:lastModifiedBy>
  <dcterms:modified xsi:type="dcterms:W3CDTF">2022-12-05T01:41:06Z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2236E60C8AA5409EB94768ADC45313EA</vt:lpwstr>
  </property>
</Properties>
</file>