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44"/>
        </w:rPr>
      </w:pPr>
      <w:r>
        <w:rPr>
          <w:rFonts w:hint="eastAsia" w:ascii="宋体" w:hAnsi="宋体" w:eastAsia="宋体" w:cs="宋体"/>
          <w:b/>
          <w:bCs/>
          <w:color w:val="000000" w:themeColor="text1"/>
          <w:sz w:val="44"/>
        </w:rPr>
        <w:t>下沙高教园区校际选修课一览表</w:t>
      </w:r>
    </w:p>
    <w:p>
      <w:pPr>
        <w:ind w:firstLine="2400" w:firstLineChars="800"/>
        <w:rPr>
          <w:rFonts w:ascii="宋体" w:hAnsi="宋体" w:eastAsia="宋体" w:cs="宋体"/>
          <w:color w:val="000000" w:themeColor="text1"/>
          <w:sz w:val="30"/>
        </w:rPr>
      </w:pPr>
      <w:r>
        <w:rPr>
          <w:rFonts w:hint="eastAsia" w:ascii="宋体" w:hAnsi="宋体" w:eastAsia="宋体" w:cs="宋体"/>
          <w:color w:val="000000" w:themeColor="text1"/>
          <w:sz w:val="30"/>
        </w:rPr>
        <w:t>(2024-2025学年第一学期)</w:t>
      </w:r>
    </w:p>
    <w:tbl>
      <w:tblPr>
        <w:tblStyle w:val="10"/>
        <w:tblW w:w="9984"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907"/>
        <w:gridCol w:w="1406"/>
        <w:gridCol w:w="993"/>
        <w:gridCol w:w="149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blHeader/>
        </w:trPr>
        <w:tc>
          <w:tcPr>
            <w:tcW w:w="1434" w:type="dxa"/>
            <w:vAlign w:val="center"/>
          </w:tcPr>
          <w:p>
            <w:pPr>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学校</w:t>
            </w:r>
          </w:p>
        </w:tc>
        <w:tc>
          <w:tcPr>
            <w:tcW w:w="2907" w:type="dxa"/>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课程</w:t>
            </w:r>
          </w:p>
          <w:p>
            <w:pPr>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(英文名)</w:t>
            </w:r>
          </w:p>
        </w:tc>
        <w:tc>
          <w:tcPr>
            <w:tcW w:w="1406" w:type="dxa"/>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限报</w:t>
            </w:r>
          </w:p>
          <w:p>
            <w:pPr>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人数</w:t>
            </w:r>
          </w:p>
        </w:tc>
        <w:tc>
          <w:tcPr>
            <w:tcW w:w="993" w:type="dxa"/>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任课</w:t>
            </w:r>
          </w:p>
          <w:p>
            <w:pPr>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教师</w:t>
            </w:r>
          </w:p>
        </w:tc>
        <w:tc>
          <w:tcPr>
            <w:tcW w:w="1490" w:type="dxa"/>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上课开始</w:t>
            </w:r>
          </w:p>
          <w:p>
            <w:pPr>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时间</w:t>
            </w:r>
          </w:p>
        </w:tc>
        <w:tc>
          <w:tcPr>
            <w:tcW w:w="1754" w:type="dxa"/>
            <w:vAlign w:val="center"/>
          </w:tcPr>
          <w:p>
            <w:pPr>
              <w:jc w:val="center"/>
              <w:rPr>
                <w:rFonts w:ascii="宋体" w:hAnsi="宋体" w:eastAsia="宋体" w:cs="宋体"/>
                <w:b/>
                <w:bCs/>
                <w:color w:val="000000" w:themeColor="text1"/>
                <w:sz w:val="24"/>
              </w:rPr>
            </w:pPr>
            <w:r>
              <w:rPr>
                <w:rFonts w:hint="eastAsia" w:ascii="宋体" w:hAnsi="宋体" w:eastAsia="宋体" w:cs="宋体"/>
                <w:b/>
                <w:bCs/>
                <w:color w:val="000000" w:themeColor="text1"/>
                <w:sz w:val="24"/>
              </w:rPr>
              <w:t>上课方式及群号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34" w:type="dxa"/>
            <w:vAlign w:val="center"/>
          </w:tcPr>
          <w:p>
            <w:pPr>
              <w:jc w:val="center"/>
              <w:rPr>
                <w:rFonts w:ascii="宋体" w:hAnsi="宋体"/>
                <w:szCs w:val="21"/>
              </w:rPr>
            </w:pPr>
            <w:r>
              <w:rPr>
                <w:rFonts w:hint="eastAsia" w:ascii="宋体" w:hAnsi="宋体"/>
                <w:szCs w:val="21"/>
              </w:rPr>
              <w:t>浙江育英职业技术学院</w:t>
            </w:r>
          </w:p>
        </w:tc>
        <w:tc>
          <w:tcPr>
            <w:tcW w:w="2907" w:type="dxa"/>
            <w:vAlign w:val="center"/>
          </w:tcPr>
          <w:p>
            <w:pPr>
              <w:jc w:val="center"/>
              <w:rPr>
                <w:rFonts w:ascii="宋体" w:hAnsi="宋体"/>
                <w:szCs w:val="21"/>
              </w:rPr>
            </w:pPr>
            <w:r>
              <w:rPr>
                <w:rFonts w:hint="eastAsia" w:ascii="宋体" w:hAnsi="宋体"/>
                <w:szCs w:val="21"/>
              </w:rPr>
              <w:t>招贴设计</w:t>
            </w:r>
          </w:p>
          <w:p>
            <w:pPr>
              <w:jc w:val="center"/>
              <w:rPr>
                <w:rFonts w:ascii="宋体" w:hAnsi="宋体"/>
                <w:szCs w:val="21"/>
              </w:rPr>
            </w:pPr>
            <w:r>
              <w:rPr>
                <w:rFonts w:hint="eastAsia" w:ascii="宋体" w:hAnsi="宋体"/>
                <w:szCs w:val="21"/>
              </w:rPr>
              <w:t>POSTER DESIGN</w:t>
            </w:r>
          </w:p>
        </w:tc>
        <w:tc>
          <w:tcPr>
            <w:tcW w:w="1406" w:type="dxa"/>
            <w:vAlign w:val="center"/>
          </w:tcPr>
          <w:p>
            <w:pPr>
              <w:jc w:val="center"/>
              <w:rPr>
                <w:rFonts w:ascii="宋体" w:hAnsi="宋体"/>
                <w:szCs w:val="21"/>
              </w:rPr>
            </w:pPr>
            <w:r>
              <w:rPr>
                <w:rFonts w:hint="eastAsia" w:ascii="宋体" w:hAnsi="宋体"/>
                <w:szCs w:val="21"/>
              </w:rPr>
              <w:t>每校限报60人</w:t>
            </w:r>
          </w:p>
        </w:tc>
        <w:tc>
          <w:tcPr>
            <w:tcW w:w="993" w:type="dxa"/>
            <w:vAlign w:val="center"/>
          </w:tcPr>
          <w:p>
            <w:pPr>
              <w:jc w:val="center"/>
              <w:rPr>
                <w:rFonts w:ascii="宋体" w:hAnsi="宋体"/>
                <w:szCs w:val="21"/>
              </w:rPr>
            </w:pPr>
            <w:r>
              <w:rPr>
                <w:rFonts w:hint="eastAsia" w:ascii="宋体" w:hAnsi="宋体"/>
                <w:szCs w:val="21"/>
              </w:rPr>
              <w:t>黄汶俊</w:t>
            </w:r>
          </w:p>
        </w:tc>
        <w:tc>
          <w:tcPr>
            <w:tcW w:w="1490" w:type="dxa"/>
            <w:vAlign w:val="center"/>
          </w:tcPr>
          <w:p>
            <w:pPr>
              <w:spacing w:line="300" w:lineRule="auto"/>
              <w:jc w:val="center"/>
              <w:rPr>
                <w:rFonts w:ascii="宋体" w:hAnsi="宋体"/>
                <w:szCs w:val="21"/>
              </w:rPr>
            </w:pPr>
            <w:r>
              <w:rPr>
                <w:rFonts w:hint="eastAsia" w:ascii="宋体" w:hAnsi="宋体"/>
                <w:szCs w:val="21"/>
              </w:rPr>
              <w:t>周三晚18:00开始</w:t>
            </w:r>
          </w:p>
        </w:tc>
        <w:tc>
          <w:tcPr>
            <w:tcW w:w="1754" w:type="dxa"/>
            <w:vAlign w:val="center"/>
          </w:tcPr>
          <w:p>
            <w:pPr>
              <w:spacing w:line="300" w:lineRule="auto"/>
              <w:jc w:val="center"/>
              <w:rPr>
                <w:rFonts w:ascii="宋体" w:hAnsi="宋体"/>
                <w:szCs w:val="21"/>
              </w:rPr>
            </w:pPr>
            <w:r>
              <w:rPr>
                <w:rFonts w:hint="eastAsia" w:ascii="宋体" w:hAnsi="宋体"/>
                <w:szCs w:val="21"/>
              </w:rPr>
              <w:t>线上授课</w:t>
            </w:r>
          </w:p>
          <w:p>
            <w:pPr>
              <w:spacing w:line="300" w:lineRule="auto"/>
              <w:jc w:val="center"/>
              <w:rPr>
                <w:rFonts w:ascii="宋体" w:hAnsi="宋体"/>
                <w:szCs w:val="21"/>
              </w:rPr>
            </w:pPr>
            <w:r>
              <w:rPr>
                <w:rFonts w:hint="eastAsia" w:ascii="宋体" w:hAnsi="宋体"/>
                <w:szCs w:val="21"/>
              </w:rPr>
              <w:t>QQ群号：</w:t>
            </w:r>
            <w:r>
              <w:rPr>
                <w:rFonts w:ascii="宋体" w:hAnsi="宋体"/>
                <w:szCs w:val="21"/>
              </w:rPr>
              <w:t>12546404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434" w:type="dxa"/>
            <w:vAlign w:val="center"/>
          </w:tcPr>
          <w:p>
            <w:pPr>
              <w:jc w:val="center"/>
              <w:rPr>
                <w:rFonts w:ascii="宋体" w:hAnsi="宋体"/>
                <w:szCs w:val="21"/>
              </w:rPr>
            </w:pPr>
            <w:r>
              <w:rPr>
                <w:rFonts w:hint="eastAsia" w:ascii="宋体" w:hAnsi="宋体"/>
                <w:szCs w:val="21"/>
              </w:rPr>
              <w:t>浙江育英职业技术学院</w:t>
            </w:r>
          </w:p>
        </w:tc>
        <w:tc>
          <w:tcPr>
            <w:tcW w:w="2907" w:type="dxa"/>
            <w:vAlign w:val="center"/>
          </w:tcPr>
          <w:p>
            <w:pPr>
              <w:jc w:val="center"/>
              <w:rPr>
                <w:rFonts w:ascii="宋体" w:hAnsi="宋体"/>
                <w:szCs w:val="21"/>
                <w:highlight w:val="none"/>
              </w:rPr>
            </w:pPr>
            <w:r>
              <w:rPr>
                <w:rFonts w:hint="eastAsia" w:ascii="宋体" w:hAnsi="宋体"/>
                <w:szCs w:val="21"/>
                <w:highlight w:val="none"/>
              </w:rPr>
              <w:t>跨境电子商务基础与实战</w:t>
            </w:r>
          </w:p>
          <w:p>
            <w:pPr>
              <w:jc w:val="center"/>
              <w:rPr>
                <w:rFonts w:ascii="宋体" w:hAnsi="宋体"/>
                <w:szCs w:val="21"/>
                <w:highlight w:val="none"/>
              </w:rPr>
            </w:pPr>
            <w:r>
              <w:rPr>
                <w:rFonts w:ascii="宋体" w:hAnsi="宋体"/>
                <w:szCs w:val="21"/>
                <w:highlight w:val="none"/>
              </w:rPr>
              <w:t>Cross-border e-commerce: Basics and Practical Applications</w:t>
            </w:r>
          </w:p>
        </w:tc>
        <w:tc>
          <w:tcPr>
            <w:tcW w:w="1406" w:type="dxa"/>
            <w:vAlign w:val="center"/>
          </w:tcPr>
          <w:p>
            <w:pPr>
              <w:jc w:val="center"/>
              <w:rPr>
                <w:rFonts w:ascii="宋体" w:hAnsi="宋体"/>
                <w:szCs w:val="21"/>
              </w:rPr>
            </w:pPr>
            <w:r>
              <w:rPr>
                <w:rFonts w:hint="eastAsia" w:ascii="宋体" w:hAnsi="宋体"/>
                <w:szCs w:val="21"/>
              </w:rPr>
              <w:t>每校限报15人</w:t>
            </w:r>
          </w:p>
          <w:p>
            <w:pPr>
              <w:jc w:val="center"/>
              <w:rPr>
                <w:rFonts w:ascii="宋体" w:hAnsi="宋体"/>
                <w:szCs w:val="21"/>
              </w:rPr>
            </w:pPr>
            <w:r>
              <w:rPr>
                <w:rFonts w:hint="eastAsia" w:ascii="宋体" w:hAnsi="宋体"/>
                <w:szCs w:val="21"/>
              </w:rPr>
              <w:t>(总人数不超过100人)</w:t>
            </w:r>
          </w:p>
        </w:tc>
        <w:tc>
          <w:tcPr>
            <w:tcW w:w="993" w:type="dxa"/>
            <w:vAlign w:val="center"/>
          </w:tcPr>
          <w:p>
            <w:pPr>
              <w:jc w:val="center"/>
              <w:rPr>
                <w:rFonts w:ascii="宋体" w:hAnsi="宋体"/>
                <w:szCs w:val="21"/>
              </w:rPr>
            </w:pPr>
            <w:r>
              <w:rPr>
                <w:rFonts w:hint="eastAsia" w:ascii="宋体" w:hAnsi="宋体"/>
                <w:szCs w:val="21"/>
              </w:rPr>
              <w:t>章雁峰</w:t>
            </w:r>
          </w:p>
        </w:tc>
        <w:tc>
          <w:tcPr>
            <w:tcW w:w="1490" w:type="dxa"/>
            <w:vAlign w:val="center"/>
          </w:tcPr>
          <w:p>
            <w:pPr>
              <w:spacing w:line="300" w:lineRule="auto"/>
              <w:jc w:val="center"/>
              <w:rPr>
                <w:rFonts w:ascii="宋体" w:hAnsi="宋体"/>
                <w:szCs w:val="21"/>
              </w:rPr>
            </w:pPr>
            <w:r>
              <w:rPr>
                <w:rFonts w:hint="eastAsia" w:ascii="宋体" w:hAnsi="宋体"/>
                <w:szCs w:val="21"/>
              </w:rPr>
              <w:t>周三晚18:00开始</w:t>
            </w:r>
          </w:p>
        </w:tc>
        <w:tc>
          <w:tcPr>
            <w:tcW w:w="1754" w:type="dxa"/>
            <w:vAlign w:val="center"/>
          </w:tcPr>
          <w:p>
            <w:pPr>
              <w:jc w:val="center"/>
              <w:rPr>
                <w:rFonts w:ascii="宋体" w:hAnsi="宋体"/>
                <w:szCs w:val="21"/>
              </w:rPr>
            </w:pPr>
            <w:r>
              <w:rPr>
                <w:rFonts w:ascii="宋体" w:hAnsi="宋体"/>
                <w:szCs w:val="21"/>
              </w:rPr>
              <w:drawing>
                <wp:inline distT="0" distB="0" distL="0" distR="0">
                  <wp:extent cx="676275" cy="876935"/>
                  <wp:effectExtent l="0" t="0" r="0" b="0"/>
                  <wp:docPr id="3" name="图片 3" descr="F:\wx\WeChat Files\wxid_f4y9j36uhdg621\FileStorage\Temp\991599fb0eecba09a54c1c16c549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wx\WeChat Files\wxid_f4y9j36uhdg621\FileStorage\Temp\991599fb0eecba09a54c1c16c5491d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677133" cy="878394"/>
                          </a:xfrm>
                          <a:prstGeom prst="rect">
                            <a:avLst/>
                          </a:prstGeom>
                          <a:noFill/>
                          <a:ln>
                            <a:noFill/>
                          </a:ln>
                        </pic:spPr>
                      </pic:pic>
                    </a:graphicData>
                  </a:graphic>
                </wp:inline>
              </w:drawing>
            </w:r>
          </w:p>
          <w:p>
            <w:pPr>
              <w:jc w:val="center"/>
              <w:rPr>
                <w:rFonts w:ascii="宋体" w:hAnsi="宋体"/>
                <w:szCs w:val="21"/>
              </w:rPr>
            </w:pPr>
            <w:r>
              <w:rPr>
                <w:rFonts w:hint="eastAsia" w:ascii="宋体" w:hAnsi="宋体"/>
                <w:szCs w:val="21"/>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浙江育英职业技术学院</w:t>
            </w:r>
          </w:p>
        </w:tc>
        <w:tc>
          <w:tcPr>
            <w:tcW w:w="2907" w:type="dxa"/>
            <w:vAlign w:val="center"/>
          </w:tcPr>
          <w:p>
            <w:pPr>
              <w:jc w:val="center"/>
              <w:rPr>
                <w:rFonts w:ascii="宋体" w:hAnsi="宋体"/>
                <w:szCs w:val="21"/>
                <w:highlight w:val="none"/>
              </w:rPr>
            </w:pPr>
            <w:r>
              <w:rPr>
                <w:rFonts w:hint="eastAsia" w:ascii="宋体" w:hAnsi="宋体"/>
                <w:szCs w:val="21"/>
                <w:highlight w:val="none"/>
              </w:rPr>
              <w:t>旅游历史文化</w:t>
            </w:r>
          </w:p>
          <w:p>
            <w:pPr>
              <w:jc w:val="center"/>
              <w:rPr>
                <w:rFonts w:ascii="宋体" w:hAnsi="宋体"/>
                <w:szCs w:val="21"/>
                <w:highlight w:val="none"/>
              </w:rPr>
            </w:pPr>
            <w:r>
              <w:rPr>
                <w:rFonts w:ascii="宋体" w:hAnsi="宋体"/>
                <w:szCs w:val="21"/>
                <w:highlight w:val="none"/>
              </w:rPr>
              <w:t>Tourism History and Culture</w:t>
            </w:r>
          </w:p>
        </w:tc>
        <w:tc>
          <w:tcPr>
            <w:tcW w:w="1406" w:type="dxa"/>
            <w:vAlign w:val="center"/>
          </w:tcPr>
          <w:p>
            <w:pPr>
              <w:jc w:val="center"/>
              <w:rPr>
                <w:rFonts w:ascii="宋体" w:hAnsi="宋体"/>
                <w:szCs w:val="21"/>
              </w:rPr>
            </w:pPr>
            <w:r>
              <w:rPr>
                <w:rFonts w:hint="eastAsia" w:ascii="宋体" w:hAnsi="宋体"/>
                <w:szCs w:val="21"/>
              </w:rPr>
              <w:t>每校限报10人</w:t>
            </w:r>
          </w:p>
          <w:p>
            <w:pPr>
              <w:rPr>
                <w:rFonts w:ascii="宋体" w:hAnsi="宋体"/>
                <w:szCs w:val="21"/>
              </w:rPr>
            </w:pPr>
            <w:r>
              <w:rPr>
                <w:rFonts w:hint="eastAsia" w:ascii="宋体" w:hAnsi="宋体"/>
                <w:szCs w:val="21"/>
              </w:rPr>
              <w:t>(总人数不超过60人)</w:t>
            </w:r>
          </w:p>
        </w:tc>
        <w:tc>
          <w:tcPr>
            <w:tcW w:w="993" w:type="dxa"/>
            <w:vAlign w:val="center"/>
          </w:tcPr>
          <w:p>
            <w:pPr>
              <w:jc w:val="center"/>
              <w:rPr>
                <w:rFonts w:ascii="宋体" w:hAnsi="宋体"/>
                <w:szCs w:val="21"/>
              </w:rPr>
            </w:pPr>
            <w:r>
              <w:rPr>
                <w:rFonts w:hint="eastAsia" w:ascii="宋体" w:hAnsi="宋体"/>
                <w:szCs w:val="21"/>
              </w:rPr>
              <w:t>葛秀华</w:t>
            </w:r>
          </w:p>
        </w:tc>
        <w:tc>
          <w:tcPr>
            <w:tcW w:w="1490" w:type="dxa"/>
            <w:vAlign w:val="center"/>
          </w:tcPr>
          <w:p>
            <w:pPr>
              <w:jc w:val="center"/>
              <w:rPr>
                <w:rFonts w:ascii="宋体" w:hAnsi="宋体"/>
                <w:szCs w:val="21"/>
              </w:rPr>
            </w:pPr>
            <w:r>
              <w:rPr>
                <w:rFonts w:hint="eastAsia" w:ascii="宋体" w:hAnsi="宋体"/>
                <w:szCs w:val="21"/>
              </w:rPr>
              <w:t>周三晚18:00开始</w:t>
            </w:r>
          </w:p>
        </w:tc>
        <w:tc>
          <w:tcPr>
            <w:tcW w:w="1754" w:type="dxa"/>
            <w:vAlign w:val="center"/>
          </w:tcPr>
          <w:p>
            <w:pPr>
              <w:spacing w:line="300" w:lineRule="exact"/>
              <w:jc w:val="center"/>
              <w:rPr>
                <w:rFonts w:ascii="宋体" w:hAnsi="宋体"/>
                <w:szCs w:val="21"/>
              </w:rPr>
            </w:pPr>
            <w:r>
              <w:rPr>
                <w:rFonts w:hint="eastAsia" w:ascii="宋体" w:hAnsi="宋体"/>
                <w:szCs w:val="21"/>
              </w:rPr>
              <w:t>线上授课</w:t>
            </w:r>
            <w:r>
              <w:rPr>
                <w:rFonts w:ascii="宋体" w:hAnsi="宋体"/>
                <w:szCs w:val="21"/>
              </w:rPr>
              <w:drawing>
                <wp:anchor distT="0" distB="0" distL="114300" distR="114300" simplePos="0" relativeHeight="251659264" behindDoc="1" locked="0" layoutInCell="1" allowOverlap="1">
                  <wp:simplePos x="0" y="0"/>
                  <wp:positionH relativeFrom="column">
                    <wp:posOffset>64770</wp:posOffset>
                  </wp:positionH>
                  <wp:positionV relativeFrom="paragraph">
                    <wp:posOffset>-381635</wp:posOffset>
                  </wp:positionV>
                  <wp:extent cx="711835" cy="940435"/>
                  <wp:effectExtent l="0" t="0" r="0" b="0"/>
                  <wp:wrapThrough wrapText="bothSides">
                    <wp:wrapPolygon>
                      <wp:start x="0" y="0"/>
                      <wp:lineTo x="0" y="21002"/>
                      <wp:lineTo x="20810" y="21002"/>
                      <wp:lineTo x="20810" y="0"/>
                      <wp:lineTo x="0" y="0"/>
                    </wp:wrapPolygon>
                  </wp:wrapThrough>
                  <wp:docPr id="4" name="图片 4" descr="ad4ae5e93e6f0c273584b84a4f84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d4ae5e93e6f0c273584b84a4f845a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1835" cy="9404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中国计量大学</w:t>
            </w:r>
          </w:p>
        </w:tc>
        <w:tc>
          <w:tcPr>
            <w:tcW w:w="2907" w:type="dxa"/>
            <w:vAlign w:val="center"/>
          </w:tcPr>
          <w:p>
            <w:pPr>
              <w:jc w:val="center"/>
              <w:rPr>
                <w:rFonts w:ascii="宋体" w:hAnsi="宋体"/>
                <w:szCs w:val="21"/>
              </w:rPr>
            </w:pPr>
            <w:r>
              <w:rPr>
                <w:rFonts w:hint="eastAsia" w:ascii="宋体" w:hAnsi="宋体"/>
                <w:szCs w:val="21"/>
              </w:rPr>
              <w:t>《走进标准》</w:t>
            </w:r>
          </w:p>
          <w:p>
            <w:pPr>
              <w:jc w:val="center"/>
              <w:rPr>
                <w:rFonts w:ascii="宋体" w:hAnsi="宋体"/>
                <w:szCs w:val="21"/>
              </w:rPr>
            </w:pPr>
            <w:r>
              <w:rPr>
                <w:rFonts w:hint="eastAsia" w:ascii="宋体" w:hAnsi="宋体"/>
                <w:szCs w:val="21"/>
              </w:rPr>
              <w:t>Into Standardization</w:t>
            </w:r>
          </w:p>
        </w:tc>
        <w:tc>
          <w:tcPr>
            <w:tcW w:w="1406" w:type="dxa"/>
            <w:vAlign w:val="center"/>
          </w:tcPr>
          <w:p>
            <w:pPr>
              <w:jc w:val="center"/>
              <w:rPr>
                <w:rFonts w:ascii="宋体" w:hAnsi="宋体"/>
                <w:szCs w:val="21"/>
              </w:rPr>
            </w:pPr>
            <w:r>
              <w:rPr>
                <w:rFonts w:hint="eastAsia" w:ascii="宋体" w:hAnsi="宋体"/>
                <w:szCs w:val="21"/>
              </w:rPr>
              <w:t>20</w:t>
            </w:r>
          </w:p>
        </w:tc>
        <w:tc>
          <w:tcPr>
            <w:tcW w:w="993" w:type="dxa"/>
            <w:vAlign w:val="center"/>
          </w:tcPr>
          <w:p>
            <w:pPr>
              <w:jc w:val="center"/>
              <w:rPr>
                <w:rFonts w:ascii="宋体" w:hAnsi="宋体"/>
                <w:szCs w:val="21"/>
              </w:rPr>
            </w:pPr>
            <w:r>
              <w:rPr>
                <w:rFonts w:hint="eastAsia" w:ascii="宋体" w:hAnsi="宋体"/>
                <w:szCs w:val="21"/>
              </w:rPr>
              <w:t>周立军</w:t>
            </w:r>
          </w:p>
        </w:tc>
        <w:tc>
          <w:tcPr>
            <w:tcW w:w="1490" w:type="dxa"/>
            <w:vAlign w:val="center"/>
          </w:tcPr>
          <w:p>
            <w:pPr>
              <w:jc w:val="center"/>
              <w:rPr>
                <w:rFonts w:ascii="宋体" w:hAnsi="宋体"/>
                <w:szCs w:val="21"/>
              </w:rPr>
            </w:pPr>
            <w:r>
              <w:rPr>
                <w:rFonts w:hint="eastAsia" w:ascii="宋体" w:hAnsi="宋体"/>
                <w:szCs w:val="21"/>
              </w:rPr>
              <w:t>周一晚上6:00</w:t>
            </w:r>
          </w:p>
        </w:tc>
        <w:tc>
          <w:tcPr>
            <w:tcW w:w="1754" w:type="dxa"/>
            <w:vAlign w:val="center"/>
          </w:tcPr>
          <w:p>
            <w:pPr>
              <w:jc w:val="center"/>
              <w:rPr>
                <w:rFonts w:ascii="宋体" w:hAnsi="宋体"/>
                <w:szCs w:val="21"/>
              </w:rPr>
            </w:pPr>
            <w:r>
              <w:rPr>
                <w:rFonts w:hint="eastAsia" w:ascii="宋体" w:hAnsi="宋体"/>
                <w:szCs w:val="21"/>
              </w:rPr>
              <w:t>线上教学</w:t>
            </w:r>
          </w:p>
          <w:p>
            <w:pPr>
              <w:jc w:val="center"/>
              <w:rPr>
                <w:rFonts w:ascii="宋体" w:hAnsi="宋体"/>
                <w:szCs w:val="21"/>
              </w:rPr>
            </w:pPr>
            <w:r>
              <w:rPr>
                <w:rFonts w:hint="eastAsia" w:ascii="宋体" w:hAnsi="宋体"/>
                <w:szCs w:val="21"/>
              </w:rPr>
              <w:t>二维码见课程简介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中国计量大学</w:t>
            </w:r>
          </w:p>
        </w:tc>
        <w:tc>
          <w:tcPr>
            <w:tcW w:w="2907" w:type="dxa"/>
            <w:vAlign w:val="center"/>
          </w:tcPr>
          <w:p>
            <w:pPr>
              <w:jc w:val="center"/>
              <w:rPr>
                <w:rFonts w:ascii="宋体" w:hAnsi="宋体"/>
                <w:szCs w:val="21"/>
              </w:rPr>
            </w:pPr>
            <w:r>
              <w:rPr>
                <w:rFonts w:hint="eastAsia" w:ascii="宋体" w:hAnsi="宋体"/>
                <w:szCs w:val="21"/>
              </w:rPr>
              <w:t>《现代社会与知识产权》</w:t>
            </w:r>
          </w:p>
          <w:p>
            <w:pPr>
              <w:jc w:val="center"/>
              <w:rPr>
                <w:rFonts w:ascii="宋体" w:hAnsi="宋体"/>
                <w:szCs w:val="21"/>
              </w:rPr>
            </w:pPr>
            <w:r>
              <w:rPr>
                <w:rFonts w:hint="eastAsia" w:ascii="宋体" w:hAnsi="宋体"/>
                <w:szCs w:val="21"/>
              </w:rPr>
              <w:t>（</w:t>
            </w:r>
            <w:r>
              <w:rPr>
                <w:rFonts w:ascii="宋体" w:hAnsi="宋体"/>
                <w:szCs w:val="21"/>
              </w:rPr>
              <w:t>Modern Society and Intellectual Property</w:t>
            </w:r>
            <w:r>
              <w:rPr>
                <w:rFonts w:hint="eastAsia" w:ascii="宋体" w:hAnsi="宋体"/>
                <w:szCs w:val="21"/>
              </w:rPr>
              <w:t>）</w:t>
            </w:r>
          </w:p>
        </w:tc>
        <w:tc>
          <w:tcPr>
            <w:tcW w:w="1406" w:type="dxa"/>
            <w:vAlign w:val="center"/>
          </w:tcPr>
          <w:p>
            <w:pPr>
              <w:jc w:val="center"/>
              <w:rPr>
                <w:rFonts w:ascii="宋体" w:hAnsi="宋体"/>
                <w:szCs w:val="21"/>
              </w:rPr>
            </w:pPr>
            <w:r>
              <w:rPr>
                <w:rFonts w:hint="eastAsia" w:ascii="宋体" w:hAnsi="宋体"/>
                <w:szCs w:val="21"/>
              </w:rPr>
              <w:t>40</w:t>
            </w:r>
          </w:p>
        </w:tc>
        <w:tc>
          <w:tcPr>
            <w:tcW w:w="993" w:type="dxa"/>
            <w:vAlign w:val="center"/>
          </w:tcPr>
          <w:p>
            <w:pPr>
              <w:jc w:val="center"/>
              <w:rPr>
                <w:rFonts w:ascii="宋体" w:hAnsi="宋体"/>
                <w:szCs w:val="21"/>
              </w:rPr>
            </w:pPr>
            <w:r>
              <w:rPr>
                <w:rFonts w:hint="eastAsia" w:ascii="宋体" w:hAnsi="宋体"/>
                <w:szCs w:val="21"/>
              </w:rPr>
              <w:t>朱一飞</w:t>
            </w:r>
          </w:p>
        </w:tc>
        <w:tc>
          <w:tcPr>
            <w:tcW w:w="1490" w:type="dxa"/>
            <w:vAlign w:val="center"/>
          </w:tcPr>
          <w:p>
            <w:pPr>
              <w:jc w:val="center"/>
              <w:rPr>
                <w:rFonts w:ascii="宋体" w:hAnsi="宋体"/>
                <w:szCs w:val="21"/>
              </w:rPr>
            </w:pPr>
            <w:r>
              <w:rPr>
                <w:rFonts w:hint="eastAsia" w:ascii="宋体" w:hAnsi="宋体"/>
                <w:szCs w:val="21"/>
              </w:rPr>
              <w:t>周三晚上6:00</w:t>
            </w:r>
          </w:p>
        </w:tc>
        <w:tc>
          <w:tcPr>
            <w:tcW w:w="1754" w:type="dxa"/>
            <w:vAlign w:val="center"/>
          </w:tcPr>
          <w:p>
            <w:pPr>
              <w:jc w:val="center"/>
              <w:rPr>
                <w:rFonts w:ascii="宋体" w:hAnsi="宋体"/>
                <w:szCs w:val="21"/>
              </w:rPr>
            </w:pPr>
            <w:r>
              <w:rPr>
                <w:rFonts w:hint="eastAsia" w:ascii="宋体" w:hAnsi="宋体"/>
                <w:szCs w:val="21"/>
              </w:rPr>
              <w:t>翔宇楼106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杭州职业技术学院</w:t>
            </w:r>
          </w:p>
        </w:tc>
        <w:tc>
          <w:tcPr>
            <w:tcW w:w="2907" w:type="dxa"/>
            <w:vAlign w:val="center"/>
          </w:tcPr>
          <w:p>
            <w:pPr>
              <w:jc w:val="center"/>
              <w:rPr>
                <w:rFonts w:ascii="宋体" w:hAnsi="宋体"/>
                <w:szCs w:val="21"/>
              </w:rPr>
            </w:pPr>
            <w:r>
              <w:rPr>
                <w:rFonts w:hint="eastAsia" w:ascii="宋体" w:hAnsi="宋体"/>
                <w:szCs w:val="21"/>
              </w:rPr>
              <w:t>Photoshop图像处理</w:t>
            </w:r>
          </w:p>
          <w:p>
            <w:pPr>
              <w:jc w:val="center"/>
              <w:rPr>
                <w:rFonts w:ascii="宋体" w:hAnsi="宋体"/>
                <w:szCs w:val="21"/>
              </w:rPr>
            </w:pPr>
            <w:r>
              <w:rPr>
                <w:rFonts w:ascii="宋体" w:hAnsi="宋体"/>
                <w:szCs w:val="21"/>
              </w:rPr>
              <w:t>Photoshop image processing</w:t>
            </w:r>
          </w:p>
        </w:tc>
        <w:tc>
          <w:tcPr>
            <w:tcW w:w="1406" w:type="dxa"/>
            <w:vAlign w:val="center"/>
          </w:tcPr>
          <w:p>
            <w:pPr>
              <w:jc w:val="center"/>
              <w:rPr>
                <w:rFonts w:ascii="宋体" w:hAnsi="宋体"/>
                <w:szCs w:val="21"/>
              </w:rPr>
            </w:pPr>
            <w:r>
              <w:rPr>
                <w:rFonts w:hint="eastAsia" w:ascii="宋体" w:hAnsi="宋体"/>
                <w:szCs w:val="21"/>
              </w:rPr>
              <w:t>8</w:t>
            </w:r>
          </w:p>
        </w:tc>
        <w:tc>
          <w:tcPr>
            <w:tcW w:w="993" w:type="dxa"/>
            <w:vAlign w:val="center"/>
          </w:tcPr>
          <w:p>
            <w:pPr>
              <w:jc w:val="center"/>
              <w:rPr>
                <w:rFonts w:ascii="宋体" w:hAnsi="宋体"/>
                <w:szCs w:val="21"/>
              </w:rPr>
            </w:pPr>
            <w:r>
              <w:rPr>
                <w:rFonts w:ascii="宋体" w:hAnsi="宋体"/>
                <w:szCs w:val="21"/>
              </w:rPr>
              <w:t>陆丽芳</w:t>
            </w:r>
          </w:p>
        </w:tc>
        <w:tc>
          <w:tcPr>
            <w:tcW w:w="1490" w:type="dxa"/>
            <w:vAlign w:val="center"/>
          </w:tcPr>
          <w:p>
            <w:pPr>
              <w:jc w:val="center"/>
              <w:rPr>
                <w:rFonts w:ascii="宋体" w:hAnsi="宋体"/>
                <w:szCs w:val="21"/>
              </w:rPr>
            </w:pPr>
            <w:r>
              <w:rPr>
                <w:rFonts w:hint="eastAsia" w:ascii="宋体" w:hAnsi="宋体"/>
                <w:szCs w:val="21"/>
              </w:rPr>
              <w:t>周三1</w:t>
            </w:r>
            <w:r>
              <w:rPr>
                <w:rFonts w:ascii="宋体" w:hAnsi="宋体"/>
                <w:szCs w:val="21"/>
              </w:rPr>
              <w:t>8：</w:t>
            </w:r>
            <w:r>
              <w:rPr>
                <w:rFonts w:hint="eastAsia" w:ascii="宋体" w:hAnsi="宋体"/>
                <w:szCs w:val="21"/>
              </w:rPr>
              <w:t>0</w:t>
            </w:r>
            <w:r>
              <w:rPr>
                <w:rFonts w:ascii="宋体" w:hAnsi="宋体"/>
                <w:szCs w:val="21"/>
              </w:rPr>
              <w:t>0</w:t>
            </w:r>
          </w:p>
        </w:tc>
        <w:tc>
          <w:tcPr>
            <w:tcW w:w="1754" w:type="dxa"/>
            <w:vAlign w:val="center"/>
          </w:tcPr>
          <w:p>
            <w:pPr>
              <w:jc w:val="center"/>
              <w:rPr>
                <w:rFonts w:ascii="宋体" w:hAnsi="宋体"/>
                <w:szCs w:val="21"/>
              </w:rPr>
            </w:pPr>
            <w:r>
              <w:rPr>
                <w:rFonts w:hint="eastAsia" w:ascii="宋体" w:hAnsi="宋体"/>
                <w:szCs w:val="21"/>
              </w:rPr>
              <w:t>在线上课</w:t>
            </w:r>
          </w:p>
          <w:p>
            <w:pPr>
              <w:jc w:val="center"/>
              <w:rPr>
                <w:rFonts w:ascii="宋体" w:hAnsi="宋体"/>
                <w:szCs w:val="21"/>
              </w:rPr>
            </w:pPr>
            <w:r>
              <w:rPr>
                <w:rFonts w:hint="eastAsia" w:ascii="宋体" w:hAnsi="宋体"/>
                <w:szCs w:val="21"/>
              </w:rPr>
              <w:t>钉钉班级号：</w:t>
            </w:r>
          </w:p>
          <w:p>
            <w:pPr>
              <w:spacing w:line="300" w:lineRule="auto"/>
              <w:jc w:val="center"/>
              <w:rPr>
                <w:rFonts w:ascii="宋体" w:hAnsi="宋体"/>
                <w:szCs w:val="21"/>
              </w:rPr>
            </w:pPr>
            <w:r>
              <w:rPr>
                <w:rFonts w:hint="eastAsia" w:ascii="宋体" w:hAnsi="宋体"/>
                <w:szCs w:val="21"/>
              </w:rPr>
              <w:t>DJKL4771</w:t>
            </w:r>
          </w:p>
          <w:p>
            <w:pPr>
              <w:spacing w:line="300" w:lineRule="auto"/>
              <w:jc w:val="center"/>
              <w:rPr>
                <w:rFonts w:ascii="宋体" w:hAnsi="宋体"/>
                <w:szCs w:val="21"/>
              </w:rPr>
            </w:pPr>
            <w:r>
              <w:rPr>
                <w:rFonts w:hint="eastAsia" w:ascii="宋体" w:hAnsi="宋体"/>
                <w:szCs w:val="21"/>
              </w:rPr>
              <w:drawing>
                <wp:inline distT="0" distB="0" distL="114300" distR="114300">
                  <wp:extent cx="736600" cy="995680"/>
                  <wp:effectExtent l="0" t="0" r="6350" b="13970"/>
                  <wp:docPr id="31" name="图片 4" descr="lQDPKIH8zySRsE3NBQDNAo2wPcsLPooeEp8GMzomnmdLAA_653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lQDPKIH8zySRsE3NBQDNAo2wPcsLPooeEp8GMzomnmdLAA_653_1280"/>
                          <pic:cNvPicPr>
                            <a:picLocks noChangeAspect="1"/>
                          </pic:cNvPicPr>
                        </pic:nvPicPr>
                        <pic:blipFill>
                          <a:blip r:embed="rId6" cstate="print"/>
                          <a:srcRect l="16490" t="10648" r="14675" b="41898"/>
                          <a:stretch>
                            <a:fillRect/>
                          </a:stretch>
                        </pic:blipFill>
                        <pic:spPr>
                          <a:xfrm>
                            <a:off x="0" y="0"/>
                            <a:ext cx="736600" cy="9956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杭州职业技术学院</w:t>
            </w:r>
          </w:p>
        </w:tc>
        <w:tc>
          <w:tcPr>
            <w:tcW w:w="2907" w:type="dxa"/>
            <w:vAlign w:val="center"/>
          </w:tcPr>
          <w:p>
            <w:pPr>
              <w:jc w:val="center"/>
              <w:rPr>
                <w:rFonts w:ascii="宋体" w:hAnsi="宋体"/>
                <w:szCs w:val="21"/>
              </w:rPr>
            </w:pPr>
            <w:r>
              <w:rPr>
                <w:rFonts w:hint="eastAsia" w:ascii="宋体" w:hAnsi="宋体"/>
                <w:szCs w:val="21"/>
              </w:rPr>
              <w:t>技术创新方法实践</w:t>
            </w:r>
          </w:p>
          <w:p>
            <w:pPr>
              <w:jc w:val="center"/>
              <w:rPr>
                <w:rFonts w:ascii="宋体" w:hAnsi="宋体"/>
                <w:szCs w:val="21"/>
              </w:rPr>
            </w:pPr>
            <w:r>
              <w:rPr>
                <w:rFonts w:hint="eastAsia" w:ascii="宋体" w:hAnsi="宋体"/>
                <w:szCs w:val="21"/>
              </w:rPr>
              <w:t>（</w:t>
            </w:r>
            <w:r>
              <w:rPr>
                <w:rFonts w:ascii="宋体" w:hAnsi="宋体"/>
                <w:szCs w:val="21"/>
              </w:rPr>
              <w:t>Practice of</w:t>
            </w:r>
            <w:r>
              <w:rPr>
                <w:rFonts w:hint="eastAsia" w:ascii="宋体" w:hAnsi="宋体"/>
                <w:szCs w:val="21"/>
              </w:rPr>
              <w:t>Technological Innovation Meth</w:t>
            </w:r>
            <w:r>
              <w:rPr>
                <w:rFonts w:ascii="宋体" w:hAnsi="宋体"/>
                <w:szCs w:val="21"/>
              </w:rPr>
              <w:t>o</w:t>
            </w:r>
            <w:r>
              <w:rPr>
                <w:rFonts w:hint="eastAsia" w:ascii="宋体" w:hAnsi="宋体"/>
                <w:szCs w:val="21"/>
              </w:rPr>
              <w:t>d）</w:t>
            </w:r>
          </w:p>
        </w:tc>
        <w:tc>
          <w:tcPr>
            <w:tcW w:w="1406" w:type="dxa"/>
            <w:vAlign w:val="center"/>
          </w:tcPr>
          <w:p>
            <w:pPr>
              <w:jc w:val="center"/>
              <w:rPr>
                <w:rFonts w:ascii="宋体" w:hAnsi="宋体"/>
                <w:szCs w:val="21"/>
              </w:rPr>
            </w:pPr>
            <w:r>
              <w:rPr>
                <w:rFonts w:ascii="宋体" w:hAnsi="宋体"/>
                <w:szCs w:val="21"/>
              </w:rPr>
              <w:t>10</w:t>
            </w:r>
          </w:p>
        </w:tc>
        <w:tc>
          <w:tcPr>
            <w:tcW w:w="993" w:type="dxa"/>
            <w:vAlign w:val="center"/>
          </w:tcPr>
          <w:p>
            <w:pPr>
              <w:jc w:val="center"/>
              <w:rPr>
                <w:rFonts w:ascii="宋体" w:hAnsi="宋体"/>
                <w:szCs w:val="21"/>
              </w:rPr>
            </w:pPr>
            <w:r>
              <w:rPr>
                <w:rFonts w:hint="eastAsia" w:ascii="宋体" w:hAnsi="宋体"/>
                <w:szCs w:val="21"/>
              </w:rPr>
              <w:t>钱卫星</w:t>
            </w:r>
          </w:p>
        </w:tc>
        <w:tc>
          <w:tcPr>
            <w:tcW w:w="1490" w:type="dxa"/>
            <w:vAlign w:val="center"/>
          </w:tcPr>
          <w:p>
            <w:pPr>
              <w:spacing w:line="300" w:lineRule="auto"/>
              <w:jc w:val="center"/>
              <w:rPr>
                <w:rFonts w:ascii="宋体" w:hAnsi="宋体"/>
                <w:szCs w:val="21"/>
              </w:rPr>
            </w:pPr>
            <w:r>
              <w:rPr>
                <w:rFonts w:hint="eastAsia" w:ascii="宋体" w:hAnsi="宋体"/>
                <w:szCs w:val="21"/>
              </w:rPr>
              <w:t>2</w:t>
            </w:r>
            <w:r>
              <w:rPr>
                <w:rFonts w:ascii="宋体" w:hAnsi="宋体"/>
                <w:szCs w:val="21"/>
              </w:rPr>
              <w:t>024</w:t>
            </w:r>
            <w:r>
              <w:rPr>
                <w:rFonts w:hint="eastAsia" w:ascii="宋体" w:hAnsi="宋体"/>
                <w:szCs w:val="21"/>
              </w:rPr>
              <w:t>年10月9日晚1</w:t>
            </w:r>
            <w:r>
              <w:rPr>
                <w:rFonts w:ascii="宋体" w:hAnsi="宋体"/>
                <w:szCs w:val="21"/>
              </w:rPr>
              <w:t>8</w:t>
            </w:r>
            <w:r>
              <w:rPr>
                <w:rFonts w:hint="eastAsia" w:ascii="宋体" w:hAnsi="宋体"/>
                <w:szCs w:val="21"/>
              </w:rPr>
              <w:t>:</w:t>
            </w:r>
            <w:r>
              <w:rPr>
                <w:rFonts w:ascii="宋体" w:hAnsi="宋体"/>
                <w:szCs w:val="21"/>
              </w:rPr>
              <w:t>00</w:t>
            </w:r>
            <w:r>
              <w:rPr>
                <w:rFonts w:hint="eastAsia" w:ascii="宋体" w:hAnsi="宋体"/>
                <w:szCs w:val="21"/>
              </w:rPr>
              <w:t>（周三）</w:t>
            </w:r>
          </w:p>
        </w:tc>
        <w:tc>
          <w:tcPr>
            <w:tcW w:w="1754" w:type="dxa"/>
            <w:vAlign w:val="center"/>
          </w:tcPr>
          <w:p>
            <w:pPr>
              <w:jc w:val="left"/>
              <w:rPr>
                <w:rFonts w:ascii="宋体" w:hAnsi="宋体"/>
                <w:szCs w:val="21"/>
              </w:rPr>
            </w:pPr>
            <w:r>
              <w:rPr>
                <w:rFonts w:hint="eastAsia" w:ascii="宋体" w:hAnsi="宋体"/>
                <w:szCs w:val="21"/>
              </w:rPr>
              <w:t>班级Q</w:t>
            </w:r>
            <w:r>
              <w:rPr>
                <w:rFonts w:ascii="宋体" w:hAnsi="宋体"/>
                <w:szCs w:val="21"/>
              </w:rPr>
              <w:t>Q</w:t>
            </w:r>
            <w:r>
              <w:rPr>
                <w:rFonts w:hint="eastAsia" w:ascii="宋体" w:hAnsi="宋体"/>
                <w:szCs w:val="21"/>
              </w:rPr>
              <w:t>群号：</w:t>
            </w:r>
            <w:r>
              <w:rPr>
                <w:rFonts w:ascii="宋体" w:hAnsi="宋体"/>
                <w:szCs w:val="21"/>
              </w:rPr>
              <w:t>864426844</w:t>
            </w:r>
            <w:r>
              <w:rPr>
                <w:rFonts w:hint="eastAsia" w:ascii="宋体" w:hAnsi="宋体"/>
                <w:szCs w:val="21"/>
              </w:rPr>
              <w:t>；</w:t>
            </w:r>
          </w:p>
          <w:p>
            <w:pPr>
              <w:jc w:val="center"/>
              <w:rPr>
                <w:rFonts w:ascii="宋体" w:hAnsi="宋体"/>
                <w:szCs w:val="21"/>
              </w:rPr>
            </w:pPr>
            <w:r>
              <w:rPr>
                <w:rFonts w:hint="eastAsia" w:ascii="宋体" w:hAnsi="宋体"/>
                <w:szCs w:val="21"/>
              </w:rPr>
              <w:t>钉钉线上课堂班级号：</w:t>
            </w:r>
            <w:r>
              <w:rPr>
                <w:rFonts w:ascii="宋体" w:hAnsi="宋体"/>
                <w:szCs w:val="21"/>
              </w:rPr>
              <w:t>TLIV1675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杭州职业技术学院</w:t>
            </w:r>
          </w:p>
        </w:tc>
        <w:tc>
          <w:tcPr>
            <w:tcW w:w="2907" w:type="dxa"/>
            <w:vAlign w:val="center"/>
          </w:tcPr>
          <w:p>
            <w:pPr>
              <w:jc w:val="center"/>
              <w:rPr>
                <w:rFonts w:ascii="宋体" w:hAnsi="宋体"/>
                <w:szCs w:val="21"/>
                <w:highlight w:val="none"/>
              </w:rPr>
            </w:pPr>
            <w:r>
              <w:rPr>
                <w:rFonts w:hint="eastAsia" w:ascii="宋体" w:hAnsi="宋体"/>
                <w:szCs w:val="21"/>
                <w:highlight w:val="none"/>
              </w:rPr>
              <w:t>经济学思维</w:t>
            </w:r>
          </w:p>
          <w:p>
            <w:pPr>
              <w:jc w:val="center"/>
              <w:rPr>
                <w:rFonts w:ascii="宋体" w:hAnsi="宋体"/>
                <w:szCs w:val="21"/>
              </w:rPr>
            </w:pPr>
            <w:r>
              <w:rPr>
                <w:rFonts w:hint="eastAsia" w:ascii="宋体" w:hAnsi="宋体"/>
                <w:szCs w:val="21"/>
                <w:highlight w:val="none"/>
              </w:rPr>
              <w:t>（</w:t>
            </w:r>
            <w:r>
              <w:rPr>
                <w:rFonts w:ascii="宋体" w:hAnsi="宋体"/>
                <w:szCs w:val="21"/>
                <w:highlight w:val="none"/>
              </w:rPr>
              <w:t>The Economic Way</w:t>
            </w:r>
            <w:r>
              <w:rPr>
                <w:rFonts w:ascii="宋体" w:hAnsi="宋体"/>
                <w:szCs w:val="21"/>
              </w:rPr>
              <w:t xml:space="preserve"> of Thinking</w:t>
            </w:r>
            <w:r>
              <w:rPr>
                <w:rFonts w:hint="eastAsia" w:ascii="宋体" w:hAnsi="宋体"/>
                <w:szCs w:val="21"/>
              </w:rPr>
              <w:t>）</w:t>
            </w:r>
          </w:p>
        </w:tc>
        <w:tc>
          <w:tcPr>
            <w:tcW w:w="1406" w:type="dxa"/>
            <w:vAlign w:val="center"/>
          </w:tcPr>
          <w:p>
            <w:pPr>
              <w:jc w:val="center"/>
              <w:rPr>
                <w:rFonts w:ascii="宋体" w:hAnsi="宋体"/>
                <w:szCs w:val="21"/>
              </w:rPr>
            </w:pPr>
            <w:r>
              <w:rPr>
                <w:rFonts w:hint="eastAsia" w:ascii="宋体" w:hAnsi="宋体"/>
                <w:szCs w:val="21"/>
              </w:rPr>
              <w:t>10</w:t>
            </w:r>
          </w:p>
        </w:tc>
        <w:tc>
          <w:tcPr>
            <w:tcW w:w="993" w:type="dxa"/>
            <w:vAlign w:val="center"/>
          </w:tcPr>
          <w:p>
            <w:pPr>
              <w:jc w:val="center"/>
              <w:rPr>
                <w:rFonts w:ascii="宋体" w:hAnsi="宋体"/>
                <w:szCs w:val="21"/>
              </w:rPr>
            </w:pPr>
            <w:r>
              <w:rPr>
                <w:rFonts w:hint="eastAsia" w:ascii="宋体" w:hAnsi="宋体"/>
                <w:szCs w:val="21"/>
              </w:rPr>
              <w:t>徐高峰</w:t>
            </w:r>
          </w:p>
        </w:tc>
        <w:tc>
          <w:tcPr>
            <w:tcW w:w="1490" w:type="dxa"/>
            <w:vAlign w:val="center"/>
          </w:tcPr>
          <w:p>
            <w:pPr>
              <w:jc w:val="center"/>
              <w:rPr>
                <w:rFonts w:ascii="宋体" w:hAnsi="宋体"/>
                <w:szCs w:val="21"/>
              </w:rPr>
            </w:pPr>
            <w:r>
              <w:rPr>
                <w:rFonts w:hint="eastAsia" w:ascii="宋体" w:hAnsi="宋体"/>
                <w:szCs w:val="21"/>
              </w:rPr>
              <w:t>周三1</w:t>
            </w:r>
            <w:r>
              <w:rPr>
                <w:rFonts w:ascii="宋体" w:hAnsi="宋体"/>
                <w:szCs w:val="21"/>
              </w:rPr>
              <w:t>8：</w:t>
            </w:r>
            <w:r>
              <w:rPr>
                <w:rFonts w:hint="eastAsia" w:ascii="宋体" w:hAnsi="宋体"/>
                <w:szCs w:val="21"/>
              </w:rPr>
              <w:t>0</w:t>
            </w:r>
            <w:r>
              <w:rPr>
                <w:rFonts w:ascii="宋体" w:hAnsi="宋体"/>
                <w:szCs w:val="21"/>
              </w:rPr>
              <w:t>0</w:t>
            </w:r>
          </w:p>
        </w:tc>
        <w:tc>
          <w:tcPr>
            <w:tcW w:w="1754" w:type="dxa"/>
            <w:vAlign w:val="center"/>
          </w:tcPr>
          <w:p>
            <w:pPr>
              <w:spacing w:line="300" w:lineRule="exact"/>
              <w:jc w:val="center"/>
              <w:rPr>
                <w:rFonts w:ascii="宋体" w:hAnsi="宋体"/>
                <w:szCs w:val="21"/>
              </w:rPr>
            </w:pPr>
            <w:r>
              <w:rPr>
                <w:rFonts w:hint="eastAsia" w:ascii="宋体" w:hAnsi="宋体"/>
                <w:szCs w:val="21"/>
              </w:rPr>
              <w:t>线下：6号教学楼6326教室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浙江经济职业技术学院</w:t>
            </w:r>
          </w:p>
        </w:tc>
        <w:tc>
          <w:tcPr>
            <w:tcW w:w="2907" w:type="dxa"/>
            <w:vAlign w:val="center"/>
          </w:tcPr>
          <w:p>
            <w:pPr>
              <w:jc w:val="center"/>
              <w:rPr>
                <w:rFonts w:ascii="宋体" w:hAnsi="宋体"/>
                <w:szCs w:val="21"/>
              </w:rPr>
            </w:pPr>
            <w:r>
              <w:rPr>
                <w:rFonts w:hint="eastAsia" w:ascii="宋体" w:hAnsi="宋体"/>
                <w:szCs w:val="21"/>
              </w:rPr>
              <w:t>智能网联汽车概论</w:t>
            </w:r>
          </w:p>
          <w:p>
            <w:pPr>
              <w:jc w:val="center"/>
              <w:rPr>
                <w:rFonts w:ascii="宋体" w:hAnsi="宋体"/>
                <w:szCs w:val="21"/>
              </w:rPr>
            </w:pPr>
            <w:r>
              <w:rPr>
                <w:rFonts w:hint="eastAsia" w:ascii="宋体" w:hAnsi="宋体"/>
                <w:szCs w:val="21"/>
              </w:rPr>
              <w:t>（Introduction to intelligent connected vehicles）</w:t>
            </w:r>
          </w:p>
        </w:tc>
        <w:tc>
          <w:tcPr>
            <w:tcW w:w="1406" w:type="dxa"/>
            <w:vAlign w:val="center"/>
          </w:tcPr>
          <w:p>
            <w:pPr>
              <w:jc w:val="center"/>
              <w:rPr>
                <w:rFonts w:ascii="宋体" w:hAnsi="宋体"/>
                <w:szCs w:val="21"/>
              </w:rPr>
            </w:pPr>
            <w:r>
              <w:rPr>
                <w:rFonts w:hint="eastAsia" w:ascii="宋体" w:hAnsi="宋体"/>
                <w:szCs w:val="21"/>
              </w:rPr>
              <w:t>每校限报8人</w:t>
            </w:r>
          </w:p>
        </w:tc>
        <w:tc>
          <w:tcPr>
            <w:tcW w:w="993" w:type="dxa"/>
            <w:vAlign w:val="center"/>
          </w:tcPr>
          <w:p>
            <w:pPr>
              <w:jc w:val="center"/>
              <w:rPr>
                <w:rFonts w:ascii="宋体" w:hAnsi="宋体"/>
                <w:szCs w:val="21"/>
              </w:rPr>
            </w:pPr>
            <w:r>
              <w:rPr>
                <w:rFonts w:hint="eastAsia" w:ascii="宋体" w:hAnsi="宋体"/>
                <w:szCs w:val="21"/>
              </w:rPr>
              <w:t>陈立旦</w:t>
            </w:r>
          </w:p>
        </w:tc>
        <w:tc>
          <w:tcPr>
            <w:tcW w:w="1490" w:type="dxa"/>
            <w:vAlign w:val="center"/>
          </w:tcPr>
          <w:p>
            <w:pPr>
              <w:jc w:val="center"/>
              <w:rPr>
                <w:rFonts w:ascii="宋体" w:hAnsi="宋体"/>
                <w:szCs w:val="21"/>
              </w:rPr>
            </w:pPr>
            <w:r>
              <w:rPr>
                <w:rFonts w:hint="eastAsia" w:ascii="宋体" w:hAnsi="宋体"/>
                <w:szCs w:val="21"/>
              </w:rPr>
              <w:t>2024.</w:t>
            </w:r>
            <w:r>
              <w:rPr>
                <w:rFonts w:ascii="宋体" w:hAnsi="宋体"/>
                <w:szCs w:val="21"/>
              </w:rPr>
              <w:t>10</w:t>
            </w:r>
          </w:p>
          <w:p>
            <w:pPr>
              <w:jc w:val="center"/>
              <w:rPr>
                <w:rFonts w:ascii="宋体" w:hAnsi="宋体"/>
                <w:szCs w:val="21"/>
              </w:rPr>
            </w:pPr>
            <w:r>
              <w:rPr>
                <w:rFonts w:hint="eastAsia" w:ascii="宋体" w:hAnsi="宋体"/>
                <w:szCs w:val="21"/>
              </w:rPr>
              <w:t>周三晚6:00</w:t>
            </w:r>
          </w:p>
          <w:p>
            <w:pPr>
              <w:jc w:val="center"/>
              <w:rPr>
                <w:rFonts w:ascii="宋体" w:hAnsi="宋体"/>
                <w:szCs w:val="21"/>
              </w:rPr>
            </w:pPr>
          </w:p>
        </w:tc>
        <w:tc>
          <w:tcPr>
            <w:tcW w:w="1754" w:type="dxa"/>
            <w:vAlign w:val="center"/>
          </w:tcPr>
          <w:p>
            <w:pPr>
              <w:jc w:val="center"/>
              <w:rPr>
                <w:rFonts w:ascii="宋体" w:hAnsi="宋体"/>
                <w:szCs w:val="21"/>
              </w:rPr>
            </w:pPr>
            <w:r>
              <w:rPr>
                <w:rFonts w:hint="eastAsia" w:ascii="宋体" w:hAnsi="宋体"/>
                <w:szCs w:val="21"/>
              </w:rPr>
              <w:t>线上授课</w:t>
            </w:r>
          </w:p>
          <w:p>
            <w:pPr>
              <w:jc w:val="center"/>
              <w:rPr>
                <w:rFonts w:ascii="宋体" w:hAnsi="宋体"/>
                <w:szCs w:val="21"/>
              </w:rPr>
            </w:pPr>
            <w:r>
              <w:rPr>
                <w:rFonts w:hint="eastAsia" w:ascii="宋体" w:hAnsi="宋体"/>
                <w:szCs w:val="21"/>
              </w:rPr>
              <w:t>QQ：568197972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浙江经济职业技术学院</w:t>
            </w:r>
          </w:p>
        </w:tc>
        <w:tc>
          <w:tcPr>
            <w:tcW w:w="2907" w:type="dxa"/>
            <w:vAlign w:val="center"/>
          </w:tcPr>
          <w:p>
            <w:pPr>
              <w:jc w:val="center"/>
              <w:rPr>
                <w:rFonts w:ascii="宋体" w:hAnsi="宋体"/>
                <w:szCs w:val="21"/>
              </w:rPr>
            </w:pPr>
            <w:r>
              <w:rPr>
                <w:rFonts w:hint="eastAsia" w:ascii="宋体" w:hAnsi="宋体"/>
                <w:szCs w:val="21"/>
              </w:rPr>
              <w:t>时尚饰品赏析（Appreciation of Fashion Accessories）</w:t>
            </w:r>
          </w:p>
        </w:tc>
        <w:tc>
          <w:tcPr>
            <w:tcW w:w="1406" w:type="dxa"/>
            <w:vAlign w:val="center"/>
          </w:tcPr>
          <w:p>
            <w:pPr>
              <w:jc w:val="center"/>
              <w:rPr>
                <w:rFonts w:ascii="宋体" w:hAnsi="宋体"/>
                <w:szCs w:val="21"/>
              </w:rPr>
            </w:pPr>
            <w:r>
              <w:rPr>
                <w:rFonts w:hint="eastAsia" w:ascii="宋体" w:hAnsi="宋体"/>
                <w:szCs w:val="21"/>
              </w:rPr>
              <w:t>每校限报20人</w:t>
            </w:r>
          </w:p>
        </w:tc>
        <w:tc>
          <w:tcPr>
            <w:tcW w:w="993" w:type="dxa"/>
            <w:vAlign w:val="center"/>
          </w:tcPr>
          <w:p>
            <w:pPr>
              <w:jc w:val="center"/>
              <w:rPr>
                <w:rFonts w:ascii="宋体" w:hAnsi="宋体"/>
                <w:szCs w:val="21"/>
              </w:rPr>
            </w:pPr>
            <w:r>
              <w:rPr>
                <w:rFonts w:hint="eastAsia" w:ascii="宋体" w:hAnsi="宋体"/>
                <w:szCs w:val="21"/>
              </w:rPr>
              <w:t>单英</w:t>
            </w:r>
          </w:p>
        </w:tc>
        <w:tc>
          <w:tcPr>
            <w:tcW w:w="1490" w:type="dxa"/>
            <w:vAlign w:val="center"/>
          </w:tcPr>
          <w:p>
            <w:pPr>
              <w:jc w:val="center"/>
              <w:rPr>
                <w:rFonts w:ascii="宋体" w:hAnsi="宋体"/>
                <w:szCs w:val="21"/>
              </w:rPr>
            </w:pPr>
            <w:r>
              <w:rPr>
                <w:rFonts w:hint="eastAsia" w:ascii="宋体" w:hAnsi="宋体"/>
                <w:szCs w:val="21"/>
              </w:rPr>
              <w:t>2024.</w:t>
            </w:r>
            <w:r>
              <w:rPr>
                <w:rFonts w:ascii="宋体" w:hAnsi="宋体"/>
                <w:szCs w:val="21"/>
              </w:rPr>
              <w:t>10</w:t>
            </w:r>
          </w:p>
          <w:p>
            <w:pPr>
              <w:jc w:val="center"/>
              <w:rPr>
                <w:rFonts w:ascii="宋体" w:hAnsi="宋体"/>
                <w:szCs w:val="21"/>
              </w:rPr>
            </w:pPr>
            <w:r>
              <w:rPr>
                <w:rFonts w:hint="eastAsia" w:ascii="宋体" w:hAnsi="宋体"/>
                <w:szCs w:val="21"/>
              </w:rPr>
              <w:t>周三晚18:00</w:t>
            </w:r>
          </w:p>
        </w:tc>
        <w:tc>
          <w:tcPr>
            <w:tcW w:w="1754" w:type="dxa"/>
            <w:vAlign w:val="center"/>
          </w:tcPr>
          <w:p>
            <w:pPr>
              <w:jc w:val="center"/>
              <w:rPr>
                <w:rFonts w:ascii="宋体" w:hAnsi="宋体"/>
                <w:szCs w:val="21"/>
              </w:rPr>
            </w:pPr>
            <w:r>
              <w:rPr>
                <w:rFonts w:hint="eastAsia" w:ascii="宋体" w:hAnsi="宋体"/>
                <w:szCs w:val="21"/>
              </w:rPr>
              <w:t>线上授课</w:t>
            </w:r>
          </w:p>
          <w:p>
            <w:pPr>
              <w:jc w:val="center"/>
              <w:rPr>
                <w:rFonts w:ascii="宋体" w:hAnsi="宋体"/>
                <w:szCs w:val="21"/>
              </w:rPr>
            </w:pPr>
            <w:r>
              <w:rPr>
                <w:rFonts w:hint="eastAsia" w:ascii="宋体" w:hAnsi="宋体"/>
                <w:szCs w:val="21"/>
              </w:rPr>
              <w:t>周三晚18:00</w:t>
            </w:r>
          </w:p>
          <w:p>
            <w:pPr>
              <w:spacing w:line="240" w:lineRule="exact"/>
              <w:jc w:val="center"/>
              <w:rPr>
                <w:rFonts w:ascii="宋体" w:hAnsi="宋体"/>
                <w:szCs w:val="21"/>
              </w:rPr>
            </w:pPr>
            <w:r>
              <w:rPr>
                <w:rFonts w:hint="eastAsia" w:ascii="宋体" w:hAnsi="宋体"/>
                <w:szCs w:val="21"/>
              </w:rPr>
              <w:t>钉钉群名称：2024秋时尚饰品赏析校际课，班级号：</w:t>
            </w:r>
            <w:r>
              <w:rPr>
                <w:rFonts w:ascii="宋体" w:hAnsi="宋体"/>
                <w:szCs w:val="21"/>
              </w:rPr>
              <w:t>ATIT8851</w:t>
            </w:r>
            <w:r>
              <w:rPr>
                <w:rFonts w:hint="eastAsia" w:ascii="宋体" w:hAnsi="宋体"/>
                <w:szCs w:val="21"/>
              </w:rPr>
              <w:t>。</w:t>
            </w:r>
          </w:p>
          <w:p>
            <w:pPr>
              <w:jc w:val="center"/>
              <w:rPr>
                <w:rFonts w:ascii="宋体" w:hAnsi="宋体"/>
                <w:szCs w:val="21"/>
              </w:rPr>
            </w:pPr>
            <w:r>
              <w:rPr>
                <w:rFonts w:ascii="宋体" w:hAnsi="宋体"/>
                <w:szCs w:val="21"/>
              </w:rPr>
              <w:drawing>
                <wp:inline distT="0" distB="0" distL="114300" distR="114300">
                  <wp:extent cx="564515" cy="579755"/>
                  <wp:effectExtent l="0" t="0" r="6985" b="10795"/>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7" cstate="print"/>
                          <a:stretch>
                            <a:fillRect/>
                          </a:stretch>
                        </pic:blipFill>
                        <pic:spPr>
                          <a:xfrm>
                            <a:off x="0" y="0"/>
                            <a:ext cx="564515" cy="5797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浙江经济职业技术学院</w:t>
            </w:r>
          </w:p>
        </w:tc>
        <w:tc>
          <w:tcPr>
            <w:tcW w:w="2907" w:type="dxa"/>
            <w:vAlign w:val="center"/>
          </w:tcPr>
          <w:p>
            <w:pPr>
              <w:jc w:val="center"/>
              <w:rPr>
                <w:rFonts w:ascii="宋体" w:hAnsi="宋体"/>
                <w:szCs w:val="21"/>
              </w:rPr>
            </w:pPr>
            <w:r>
              <w:rPr>
                <w:rFonts w:hint="eastAsia" w:ascii="宋体" w:hAnsi="宋体"/>
                <w:szCs w:val="21"/>
              </w:rPr>
              <w:t>咖啡鉴赏与制作(Coffee Appreciation and Making)</w:t>
            </w:r>
          </w:p>
        </w:tc>
        <w:tc>
          <w:tcPr>
            <w:tcW w:w="1406" w:type="dxa"/>
            <w:vAlign w:val="center"/>
          </w:tcPr>
          <w:p>
            <w:pPr>
              <w:jc w:val="center"/>
              <w:rPr>
                <w:rFonts w:ascii="宋体" w:hAnsi="宋体"/>
                <w:szCs w:val="21"/>
              </w:rPr>
            </w:pPr>
            <w:r>
              <w:rPr>
                <w:rFonts w:hint="eastAsia" w:ascii="宋体" w:hAnsi="宋体"/>
                <w:szCs w:val="21"/>
              </w:rPr>
              <w:t>每校限报</w:t>
            </w:r>
            <w:r>
              <w:rPr>
                <w:rFonts w:ascii="宋体" w:hAnsi="宋体"/>
                <w:szCs w:val="21"/>
              </w:rPr>
              <w:t>3</w:t>
            </w:r>
            <w:r>
              <w:rPr>
                <w:rFonts w:hint="eastAsia" w:ascii="宋体" w:hAnsi="宋体"/>
                <w:szCs w:val="21"/>
              </w:rPr>
              <w:t>人</w:t>
            </w:r>
          </w:p>
        </w:tc>
        <w:tc>
          <w:tcPr>
            <w:tcW w:w="993" w:type="dxa"/>
            <w:vAlign w:val="center"/>
          </w:tcPr>
          <w:p>
            <w:pPr>
              <w:jc w:val="center"/>
              <w:rPr>
                <w:rFonts w:ascii="宋体" w:hAnsi="宋体"/>
                <w:szCs w:val="21"/>
              </w:rPr>
            </w:pPr>
            <w:r>
              <w:rPr>
                <w:rFonts w:hint="eastAsia" w:ascii="宋体" w:hAnsi="宋体"/>
                <w:szCs w:val="21"/>
              </w:rPr>
              <w:t>阮晓明</w:t>
            </w:r>
          </w:p>
        </w:tc>
        <w:tc>
          <w:tcPr>
            <w:tcW w:w="1490" w:type="dxa"/>
            <w:vAlign w:val="center"/>
          </w:tcPr>
          <w:p>
            <w:pPr>
              <w:jc w:val="center"/>
              <w:rPr>
                <w:rFonts w:ascii="宋体" w:hAnsi="宋体"/>
                <w:szCs w:val="21"/>
              </w:rPr>
            </w:pPr>
            <w:r>
              <w:rPr>
                <w:rFonts w:hint="eastAsia" w:ascii="宋体" w:hAnsi="宋体"/>
                <w:szCs w:val="21"/>
              </w:rPr>
              <w:t>2024.</w:t>
            </w:r>
            <w:r>
              <w:rPr>
                <w:rFonts w:ascii="宋体" w:hAnsi="宋体"/>
                <w:szCs w:val="21"/>
              </w:rPr>
              <w:t>10</w:t>
            </w:r>
          </w:p>
          <w:p>
            <w:pPr>
              <w:jc w:val="center"/>
              <w:rPr>
                <w:rFonts w:ascii="宋体" w:hAnsi="宋体"/>
                <w:szCs w:val="21"/>
              </w:rPr>
            </w:pPr>
            <w:r>
              <w:rPr>
                <w:rFonts w:hint="eastAsia" w:ascii="宋体" w:hAnsi="宋体"/>
                <w:szCs w:val="21"/>
              </w:rPr>
              <w:t>周三晚18:00</w:t>
            </w:r>
          </w:p>
        </w:tc>
        <w:tc>
          <w:tcPr>
            <w:tcW w:w="1754" w:type="dxa"/>
            <w:vAlign w:val="center"/>
          </w:tcPr>
          <w:p>
            <w:pPr>
              <w:jc w:val="center"/>
              <w:rPr>
                <w:rFonts w:ascii="宋体" w:hAnsi="宋体"/>
                <w:szCs w:val="21"/>
              </w:rPr>
            </w:pPr>
            <w:r>
              <w:rPr>
                <w:rFonts w:hint="eastAsia" w:ascii="宋体" w:hAnsi="宋体"/>
                <w:szCs w:val="21"/>
              </w:rPr>
              <w:t>线下授课。浙江经济职业技术学院控制科技楼4301咖啡实训室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浙江传媒学院</w:t>
            </w:r>
          </w:p>
        </w:tc>
        <w:tc>
          <w:tcPr>
            <w:tcW w:w="2907" w:type="dxa"/>
            <w:vAlign w:val="center"/>
          </w:tcPr>
          <w:p>
            <w:pPr>
              <w:jc w:val="center"/>
              <w:rPr>
                <w:rFonts w:ascii="宋体" w:hAnsi="宋体"/>
                <w:szCs w:val="21"/>
              </w:rPr>
            </w:pPr>
            <w:r>
              <w:rPr>
                <w:rFonts w:hint="eastAsia" w:ascii="宋体" w:hAnsi="宋体"/>
                <w:szCs w:val="21"/>
              </w:rPr>
              <w:t>电视新闻栏目研究</w:t>
            </w:r>
          </w:p>
          <w:p>
            <w:pPr>
              <w:jc w:val="center"/>
              <w:rPr>
                <w:rFonts w:ascii="宋体" w:hAnsi="宋体"/>
                <w:szCs w:val="21"/>
              </w:rPr>
            </w:pPr>
            <w:r>
              <w:rPr>
                <w:rFonts w:ascii="宋体" w:hAnsi="宋体"/>
                <w:szCs w:val="21"/>
              </w:rPr>
              <w:t>TV Journalism Program</w:t>
            </w:r>
          </w:p>
        </w:tc>
        <w:tc>
          <w:tcPr>
            <w:tcW w:w="1406" w:type="dxa"/>
            <w:vAlign w:val="center"/>
          </w:tcPr>
          <w:p>
            <w:pPr>
              <w:jc w:val="center"/>
              <w:rPr>
                <w:rFonts w:ascii="宋体" w:hAnsi="宋体"/>
                <w:szCs w:val="21"/>
              </w:rPr>
            </w:pPr>
            <w:r>
              <w:rPr>
                <w:rFonts w:hint="eastAsia" w:ascii="宋体" w:hAnsi="宋体"/>
                <w:szCs w:val="21"/>
              </w:rPr>
              <w:t>每校15人</w:t>
            </w:r>
          </w:p>
        </w:tc>
        <w:tc>
          <w:tcPr>
            <w:tcW w:w="993" w:type="dxa"/>
            <w:vAlign w:val="center"/>
          </w:tcPr>
          <w:p>
            <w:pPr>
              <w:jc w:val="center"/>
              <w:rPr>
                <w:rFonts w:ascii="宋体" w:hAnsi="宋体"/>
                <w:szCs w:val="21"/>
              </w:rPr>
            </w:pPr>
            <w:r>
              <w:rPr>
                <w:rFonts w:hint="eastAsia" w:ascii="宋体" w:hAnsi="宋体"/>
                <w:szCs w:val="21"/>
              </w:rPr>
              <w:t>吴生华</w:t>
            </w:r>
          </w:p>
        </w:tc>
        <w:tc>
          <w:tcPr>
            <w:tcW w:w="1490" w:type="dxa"/>
            <w:vAlign w:val="center"/>
          </w:tcPr>
          <w:p>
            <w:pPr>
              <w:spacing w:line="300" w:lineRule="auto"/>
              <w:jc w:val="center"/>
              <w:rPr>
                <w:rFonts w:ascii="宋体" w:hAnsi="宋体"/>
                <w:szCs w:val="21"/>
              </w:rPr>
            </w:pPr>
            <w:r>
              <w:rPr>
                <w:rFonts w:hint="eastAsia" w:ascii="宋体" w:hAnsi="宋体"/>
                <w:szCs w:val="21"/>
              </w:rPr>
              <w:t>周一晚</w:t>
            </w:r>
          </w:p>
        </w:tc>
        <w:tc>
          <w:tcPr>
            <w:tcW w:w="1754" w:type="dxa"/>
            <w:vAlign w:val="center"/>
          </w:tcPr>
          <w:p>
            <w:pPr>
              <w:spacing w:line="300" w:lineRule="auto"/>
              <w:jc w:val="center"/>
              <w:rPr>
                <w:rFonts w:ascii="宋体" w:hAnsi="宋体"/>
                <w:szCs w:val="21"/>
              </w:rPr>
            </w:pPr>
            <w:r>
              <w:rPr>
                <w:rFonts w:hint="eastAsia" w:ascii="宋体" w:hAnsi="宋体"/>
                <w:szCs w:val="21"/>
              </w:rPr>
              <w:t>浙江省高等学校在线开放课程共享平台（https://www.zjooc.cn/），QQ学习群：491074866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浙江传媒学院</w:t>
            </w:r>
          </w:p>
        </w:tc>
        <w:tc>
          <w:tcPr>
            <w:tcW w:w="2907" w:type="dxa"/>
            <w:vAlign w:val="center"/>
          </w:tcPr>
          <w:p>
            <w:pPr>
              <w:jc w:val="center"/>
              <w:rPr>
                <w:rFonts w:ascii="宋体" w:hAnsi="宋体"/>
                <w:szCs w:val="21"/>
              </w:rPr>
            </w:pPr>
            <w:r>
              <w:rPr>
                <w:rFonts w:ascii="宋体" w:hAnsi="宋体"/>
                <w:szCs w:val="21"/>
              </w:rPr>
              <w:t>广告不疯狂：中外优秀广告赏析</w:t>
            </w:r>
          </w:p>
          <w:p>
            <w:pPr>
              <w:jc w:val="center"/>
              <w:rPr>
                <w:rFonts w:ascii="宋体" w:hAnsi="宋体"/>
                <w:szCs w:val="21"/>
              </w:rPr>
            </w:pPr>
            <w:r>
              <w:rPr>
                <w:rFonts w:ascii="宋体" w:hAnsi="宋体"/>
                <w:szCs w:val="21"/>
              </w:rPr>
              <w:t>（Ad’s Not Crazy: Appreciation of Chinese &amp; Foreign Advertising）</w:t>
            </w:r>
          </w:p>
        </w:tc>
        <w:tc>
          <w:tcPr>
            <w:tcW w:w="1406" w:type="dxa"/>
            <w:vAlign w:val="center"/>
          </w:tcPr>
          <w:p>
            <w:pPr>
              <w:jc w:val="center"/>
              <w:rPr>
                <w:rFonts w:ascii="宋体" w:hAnsi="宋体"/>
                <w:szCs w:val="21"/>
              </w:rPr>
            </w:pPr>
            <w:r>
              <w:rPr>
                <w:rFonts w:hint="eastAsia" w:ascii="宋体" w:hAnsi="宋体"/>
                <w:szCs w:val="21"/>
              </w:rPr>
              <w:t>每校15人</w:t>
            </w:r>
          </w:p>
        </w:tc>
        <w:tc>
          <w:tcPr>
            <w:tcW w:w="993" w:type="dxa"/>
            <w:vAlign w:val="center"/>
          </w:tcPr>
          <w:p>
            <w:pPr>
              <w:jc w:val="center"/>
              <w:rPr>
                <w:rFonts w:ascii="宋体" w:hAnsi="宋体"/>
                <w:szCs w:val="21"/>
              </w:rPr>
            </w:pPr>
            <w:r>
              <w:rPr>
                <w:rFonts w:ascii="宋体" w:hAnsi="宋体"/>
                <w:szCs w:val="21"/>
              </w:rPr>
              <w:t>徐卫华</w:t>
            </w:r>
          </w:p>
        </w:tc>
        <w:tc>
          <w:tcPr>
            <w:tcW w:w="1490" w:type="dxa"/>
            <w:vAlign w:val="center"/>
          </w:tcPr>
          <w:p>
            <w:pPr>
              <w:spacing w:line="300" w:lineRule="auto"/>
              <w:jc w:val="center"/>
              <w:rPr>
                <w:rFonts w:ascii="宋体" w:hAnsi="宋体"/>
                <w:szCs w:val="21"/>
              </w:rPr>
            </w:pPr>
            <w:r>
              <w:rPr>
                <w:rFonts w:ascii="宋体" w:hAnsi="宋体"/>
                <w:szCs w:val="21"/>
              </w:rPr>
              <w:t>周</w:t>
            </w:r>
            <w:r>
              <w:rPr>
                <w:rFonts w:hint="eastAsia" w:ascii="宋体" w:hAnsi="宋体"/>
                <w:szCs w:val="21"/>
              </w:rPr>
              <w:t>三18:30</w:t>
            </w:r>
          </w:p>
        </w:tc>
        <w:tc>
          <w:tcPr>
            <w:tcW w:w="1754" w:type="dxa"/>
            <w:vAlign w:val="center"/>
          </w:tcPr>
          <w:p>
            <w:pPr>
              <w:jc w:val="center"/>
              <w:rPr>
                <w:rFonts w:ascii="宋体" w:hAnsi="宋体"/>
                <w:szCs w:val="21"/>
              </w:rPr>
            </w:pPr>
            <w:r>
              <w:rPr>
                <w:rFonts w:hint="eastAsia" w:ascii="宋体" w:hAnsi="宋体"/>
                <w:szCs w:val="21"/>
              </w:rPr>
              <w:t>线上上课</w:t>
            </w:r>
            <w:r>
              <w:rPr>
                <w:rFonts w:ascii="宋体" w:hAnsi="宋体"/>
                <w:szCs w:val="21"/>
              </w:rPr>
              <w:t>（</w:t>
            </w:r>
            <w:r>
              <w:rPr>
                <w:rFonts w:hint="eastAsia" w:ascii="宋体" w:hAnsi="宋体"/>
                <w:szCs w:val="21"/>
              </w:rPr>
              <w:t>本班</w:t>
            </w:r>
            <w:r>
              <w:rPr>
                <w:rFonts w:ascii="宋体" w:hAnsi="宋体"/>
                <w:szCs w:val="21"/>
              </w:rPr>
              <w:t>QQ群群号：819702837）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浙江警官职业学院</w:t>
            </w:r>
          </w:p>
        </w:tc>
        <w:tc>
          <w:tcPr>
            <w:tcW w:w="2907" w:type="dxa"/>
            <w:vAlign w:val="center"/>
          </w:tcPr>
          <w:p>
            <w:pPr>
              <w:spacing w:line="320" w:lineRule="exact"/>
              <w:ind w:firstLine="1050" w:firstLineChars="500"/>
              <w:rPr>
                <w:rFonts w:ascii="宋体" w:hAnsi="宋体"/>
                <w:szCs w:val="21"/>
              </w:rPr>
            </w:pPr>
            <w:r>
              <w:rPr>
                <w:rFonts w:hint="eastAsia" w:ascii="宋体" w:hAnsi="宋体"/>
                <w:szCs w:val="21"/>
              </w:rPr>
              <w:t>浙江文化</w:t>
            </w:r>
          </w:p>
          <w:p>
            <w:pPr>
              <w:jc w:val="center"/>
              <w:rPr>
                <w:rFonts w:ascii="宋体" w:hAnsi="宋体"/>
                <w:szCs w:val="21"/>
              </w:rPr>
            </w:pPr>
            <w:r>
              <w:rPr>
                <w:rFonts w:ascii="宋体" w:hAnsi="宋体"/>
                <w:szCs w:val="21"/>
              </w:rPr>
              <w:t>（Zhejiang culture ）</w:t>
            </w:r>
          </w:p>
        </w:tc>
        <w:tc>
          <w:tcPr>
            <w:tcW w:w="1406" w:type="dxa"/>
            <w:vAlign w:val="center"/>
          </w:tcPr>
          <w:p>
            <w:pPr>
              <w:jc w:val="center"/>
              <w:rPr>
                <w:rFonts w:ascii="宋体" w:hAnsi="宋体"/>
                <w:szCs w:val="21"/>
              </w:rPr>
            </w:pPr>
            <w:r>
              <w:rPr>
                <w:rFonts w:ascii="宋体" w:hAnsi="宋体"/>
                <w:szCs w:val="21"/>
              </w:rPr>
              <w:t>20</w:t>
            </w:r>
          </w:p>
        </w:tc>
        <w:tc>
          <w:tcPr>
            <w:tcW w:w="993" w:type="dxa"/>
            <w:vAlign w:val="center"/>
          </w:tcPr>
          <w:p>
            <w:pPr>
              <w:jc w:val="center"/>
              <w:rPr>
                <w:rFonts w:ascii="宋体" w:hAnsi="宋体"/>
                <w:szCs w:val="21"/>
              </w:rPr>
            </w:pPr>
            <w:r>
              <w:rPr>
                <w:rFonts w:hint="eastAsia" w:ascii="宋体" w:hAnsi="宋体"/>
                <w:szCs w:val="21"/>
              </w:rPr>
              <w:t>徐晓芳</w:t>
            </w:r>
          </w:p>
        </w:tc>
        <w:tc>
          <w:tcPr>
            <w:tcW w:w="1490" w:type="dxa"/>
            <w:vAlign w:val="center"/>
          </w:tcPr>
          <w:p>
            <w:pPr>
              <w:spacing w:line="300" w:lineRule="auto"/>
              <w:jc w:val="center"/>
              <w:rPr>
                <w:rFonts w:ascii="宋体" w:hAnsi="宋体"/>
                <w:szCs w:val="21"/>
              </w:rPr>
            </w:pPr>
            <w:r>
              <w:rPr>
                <w:rFonts w:hint="eastAsia" w:ascii="宋体" w:hAnsi="宋体"/>
                <w:szCs w:val="21"/>
              </w:rPr>
              <w:t>周三18：00</w:t>
            </w:r>
          </w:p>
        </w:tc>
        <w:tc>
          <w:tcPr>
            <w:tcW w:w="1754" w:type="dxa"/>
            <w:vAlign w:val="center"/>
          </w:tcPr>
          <w:p>
            <w:pPr>
              <w:jc w:val="center"/>
              <w:rPr>
                <w:rFonts w:ascii="宋体" w:hAnsi="宋体"/>
                <w:szCs w:val="21"/>
              </w:rPr>
            </w:pPr>
            <w:r>
              <w:rPr>
                <w:rFonts w:hint="eastAsia" w:ascii="宋体" w:hAnsi="宋体"/>
                <w:szCs w:val="21"/>
              </w:rPr>
              <w:t>钉钉二维码</w:t>
            </w:r>
          </w:p>
          <w:p>
            <w:pPr>
              <w:jc w:val="center"/>
              <w:rPr>
                <w:rFonts w:ascii="宋体" w:hAnsi="宋体"/>
                <w:szCs w:val="21"/>
              </w:rPr>
            </w:pPr>
            <w:r>
              <w:rPr>
                <w:rFonts w:ascii="宋体" w:hAnsi="宋体"/>
                <w:szCs w:val="21"/>
              </w:rPr>
              <w:drawing>
                <wp:inline distT="0" distB="0" distL="0" distR="0">
                  <wp:extent cx="883285" cy="109220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92889" cy="1103497"/>
                          </a:xfrm>
                          <a:prstGeom prst="rect">
                            <a:avLst/>
                          </a:prstGeom>
                          <a:noFill/>
                        </pic:spPr>
                      </pic:pic>
                    </a:graphicData>
                  </a:graphic>
                </wp:inline>
              </w:drawing>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浙江警官职业学院</w:t>
            </w:r>
          </w:p>
        </w:tc>
        <w:tc>
          <w:tcPr>
            <w:tcW w:w="2907" w:type="dxa"/>
            <w:vAlign w:val="center"/>
          </w:tcPr>
          <w:p>
            <w:pPr>
              <w:jc w:val="center"/>
              <w:rPr>
                <w:rFonts w:ascii="宋体" w:hAnsi="宋体"/>
                <w:szCs w:val="21"/>
              </w:rPr>
            </w:pPr>
            <w:r>
              <w:rPr>
                <w:rFonts w:hint="eastAsia" w:ascii="宋体" w:hAnsi="宋体"/>
                <w:szCs w:val="21"/>
              </w:rPr>
              <w:t>教你打民事官司——民事诉讼法原理与实务</w:t>
            </w:r>
          </w:p>
          <w:p>
            <w:pPr>
              <w:jc w:val="center"/>
              <w:rPr>
                <w:rFonts w:ascii="宋体" w:hAnsi="宋体"/>
                <w:szCs w:val="21"/>
              </w:rPr>
            </w:pPr>
            <w:r>
              <w:rPr>
                <w:rFonts w:ascii="宋体" w:hAnsi="宋体"/>
                <w:szCs w:val="21"/>
              </w:rPr>
              <w:t>（Code of Civil Procedure）</w:t>
            </w:r>
          </w:p>
        </w:tc>
        <w:tc>
          <w:tcPr>
            <w:tcW w:w="1406" w:type="dxa"/>
            <w:vAlign w:val="center"/>
          </w:tcPr>
          <w:p>
            <w:pPr>
              <w:jc w:val="center"/>
              <w:rPr>
                <w:rFonts w:ascii="宋体" w:hAnsi="宋体"/>
                <w:szCs w:val="21"/>
              </w:rPr>
            </w:pPr>
            <w:r>
              <w:rPr>
                <w:rFonts w:hint="eastAsia" w:ascii="宋体" w:hAnsi="宋体"/>
                <w:szCs w:val="21"/>
              </w:rPr>
              <w:t>1</w:t>
            </w:r>
            <w:r>
              <w:rPr>
                <w:rFonts w:ascii="宋体" w:hAnsi="宋体"/>
                <w:szCs w:val="21"/>
              </w:rPr>
              <w:t>5</w:t>
            </w:r>
          </w:p>
        </w:tc>
        <w:tc>
          <w:tcPr>
            <w:tcW w:w="993" w:type="dxa"/>
            <w:vAlign w:val="center"/>
          </w:tcPr>
          <w:p>
            <w:pPr>
              <w:jc w:val="center"/>
              <w:rPr>
                <w:rFonts w:ascii="宋体" w:hAnsi="宋体"/>
                <w:szCs w:val="21"/>
              </w:rPr>
            </w:pPr>
            <w:r>
              <w:rPr>
                <w:rFonts w:hint="eastAsia" w:ascii="宋体" w:hAnsi="宋体"/>
                <w:szCs w:val="21"/>
              </w:rPr>
              <w:t>韩艳</w:t>
            </w:r>
          </w:p>
        </w:tc>
        <w:tc>
          <w:tcPr>
            <w:tcW w:w="1490" w:type="dxa"/>
            <w:vAlign w:val="center"/>
          </w:tcPr>
          <w:p>
            <w:pPr>
              <w:jc w:val="center"/>
              <w:rPr>
                <w:rFonts w:ascii="宋体" w:hAnsi="宋体"/>
                <w:szCs w:val="21"/>
              </w:rPr>
            </w:pPr>
            <w:r>
              <w:rPr>
                <w:rFonts w:hint="eastAsia" w:ascii="宋体" w:hAnsi="宋体"/>
                <w:szCs w:val="21"/>
              </w:rPr>
              <w:t>周三晚上18:00</w:t>
            </w:r>
          </w:p>
        </w:tc>
        <w:tc>
          <w:tcPr>
            <w:tcW w:w="1754" w:type="dxa"/>
            <w:vAlign w:val="center"/>
          </w:tcPr>
          <w:p>
            <w:pPr>
              <w:spacing w:line="300" w:lineRule="exact"/>
              <w:jc w:val="center"/>
              <w:rPr>
                <w:rFonts w:ascii="宋体" w:hAnsi="宋体"/>
                <w:szCs w:val="21"/>
              </w:rPr>
            </w:pPr>
            <w:r>
              <w:rPr>
                <w:rFonts w:ascii="宋体" w:hAnsi="宋体"/>
                <w:szCs w:val="21"/>
              </w:rPr>
              <w:t>课程地址：</w:t>
            </w:r>
            <w:r>
              <w:rPr>
                <w:rFonts w:hint="eastAsia" w:ascii="宋体" w:hAnsi="宋体"/>
                <w:szCs w:val="21"/>
              </w:rPr>
              <w:t>https://mooc.icve.com.cn/cms/courseDetails/index.htm?cid=msszjj033hy655</w:t>
            </w: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r>
              <w:rPr>
                <w:rFonts w:ascii="宋体" w:hAnsi="宋体"/>
                <w:szCs w:val="21"/>
              </w:rPr>
              <w:drawing>
                <wp:inline distT="0" distB="0" distL="0" distR="0">
                  <wp:extent cx="852805" cy="1081405"/>
                  <wp:effectExtent l="0" t="0" r="4445" b="444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9" cstate="print"/>
                          <a:stretch>
                            <a:fillRect/>
                          </a:stretch>
                        </pic:blipFill>
                        <pic:spPr>
                          <a:xfrm>
                            <a:off x="0" y="0"/>
                            <a:ext cx="852805" cy="1081405"/>
                          </a:xfrm>
                          <a:prstGeom prst="rect">
                            <a:avLst/>
                          </a:prstGeom>
                        </pic:spPr>
                      </pic:pic>
                    </a:graphicData>
                  </a:graphic>
                </wp:inline>
              </w:drawing>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浙江理工大学</w:t>
            </w:r>
          </w:p>
        </w:tc>
        <w:tc>
          <w:tcPr>
            <w:tcW w:w="2907" w:type="dxa"/>
            <w:vAlign w:val="center"/>
          </w:tcPr>
          <w:p>
            <w:pPr>
              <w:jc w:val="center"/>
              <w:rPr>
                <w:rFonts w:ascii="宋体" w:hAnsi="宋体"/>
                <w:szCs w:val="21"/>
              </w:rPr>
            </w:pPr>
            <w:r>
              <w:rPr>
                <w:rFonts w:hint="eastAsia" w:ascii="宋体" w:hAnsi="宋体"/>
                <w:szCs w:val="21"/>
              </w:rPr>
              <w:t>中国社会变迁史专题讲座</w:t>
            </w:r>
          </w:p>
          <w:p>
            <w:pPr>
              <w:jc w:val="center"/>
              <w:rPr>
                <w:rFonts w:ascii="宋体" w:hAnsi="宋体"/>
                <w:szCs w:val="21"/>
              </w:rPr>
            </w:pPr>
            <w:r>
              <w:rPr>
                <w:rFonts w:hint="eastAsia" w:ascii="宋体" w:hAnsi="宋体"/>
                <w:szCs w:val="21"/>
              </w:rPr>
              <w:t>（The Transformation of Society during Modern China）</w:t>
            </w:r>
          </w:p>
        </w:tc>
        <w:tc>
          <w:tcPr>
            <w:tcW w:w="1406" w:type="dxa"/>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993" w:type="dxa"/>
            <w:vAlign w:val="center"/>
          </w:tcPr>
          <w:p>
            <w:pPr>
              <w:jc w:val="center"/>
              <w:rPr>
                <w:rFonts w:ascii="宋体" w:hAnsi="宋体"/>
                <w:szCs w:val="21"/>
              </w:rPr>
            </w:pPr>
            <w:r>
              <w:rPr>
                <w:rFonts w:hint="eastAsia" w:ascii="宋体" w:hAnsi="宋体"/>
                <w:szCs w:val="21"/>
              </w:rPr>
              <w:t>王艳娟</w:t>
            </w:r>
          </w:p>
        </w:tc>
        <w:tc>
          <w:tcPr>
            <w:tcW w:w="1490" w:type="dxa"/>
            <w:vAlign w:val="center"/>
          </w:tcPr>
          <w:p>
            <w:pPr>
              <w:jc w:val="center"/>
              <w:rPr>
                <w:rFonts w:ascii="宋体" w:hAnsi="宋体"/>
                <w:szCs w:val="21"/>
              </w:rPr>
            </w:pPr>
            <w:r>
              <w:rPr>
                <w:rFonts w:hint="eastAsia" w:ascii="宋体" w:hAnsi="宋体"/>
                <w:szCs w:val="21"/>
              </w:rPr>
              <w:t>周三晚18:</w:t>
            </w:r>
            <w:r>
              <w:rPr>
                <w:rFonts w:ascii="宋体" w:hAnsi="宋体"/>
                <w:szCs w:val="21"/>
              </w:rPr>
              <w:t>3</w:t>
            </w:r>
            <w:r>
              <w:rPr>
                <w:rFonts w:hint="eastAsia" w:ascii="宋体" w:hAnsi="宋体"/>
                <w:szCs w:val="21"/>
              </w:rPr>
              <w:t>0</w:t>
            </w:r>
          </w:p>
        </w:tc>
        <w:tc>
          <w:tcPr>
            <w:tcW w:w="1754" w:type="dxa"/>
            <w:vAlign w:val="center"/>
          </w:tcPr>
          <w:p>
            <w:pPr>
              <w:jc w:val="center"/>
              <w:rPr>
                <w:rFonts w:ascii="宋体" w:hAnsi="宋体"/>
                <w:szCs w:val="21"/>
              </w:rPr>
            </w:pPr>
            <w:r>
              <w:rPr>
                <w:rFonts w:hint="eastAsia" w:ascii="宋体" w:hAnsi="宋体"/>
                <w:szCs w:val="21"/>
              </w:rPr>
              <w:t>线上教学：钉钉</w:t>
            </w:r>
            <w:r>
              <w:rPr>
                <w:rFonts w:ascii="宋体" w:hAnsi="宋体"/>
                <w:szCs w:val="21"/>
              </w:rPr>
              <w:t>班级号QECI8138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浙江水利水电学院</w:t>
            </w:r>
          </w:p>
        </w:tc>
        <w:tc>
          <w:tcPr>
            <w:tcW w:w="2907" w:type="dxa"/>
            <w:vAlign w:val="center"/>
          </w:tcPr>
          <w:p>
            <w:pPr>
              <w:jc w:val="center"/>
              <w:rPr>
                <w:rFonts w:ascii="宋体" w:hAnsi="宋体"/>
                <w:szCs w:val="21"/>
              </w:rPr>
            </w:pPr>
            <w:r>
              <w:rPr>
                <w:rFonts w:hint="eastAsia" w:ascii="宋体" w:hAnsi="宋体"/>
                <w:szCs w:val="21"/>
              </w:rPr>
              <w:t>宝玉石鉴赏</w:t>
            </w:r>
          </w:p>
          <w:p>
            <w:pPr>
              <w:jc w:val="center"/>
              <w:rPr>
                <w:rFonts w:ascii="宋体" w:hAnsi="宋体"/>
                <w:szCs w:val="21"/>
              </w:rPr>
            </w:pPr>
            <w:r>
              <w:rPr>
                <w:rFonts w:ascii="宋体" w:hAnsi="宋体"/>
                <w:szCs w:val="21"/>
              </w:rPr>
              <w:t>Jade Appreciation</w:t>
            </w:r>
          </w:p>
        </w:tc>
        <w:tc>
          <w:tcPr>
            <w:tcW w:w="1406" w:type="dxa"/>
            <w:vAlign w:val="center"/>
          </w:tcPr>
          <w:p>
            <w:pPr>
              <w:jc w:val="center"/>
              <w:rPr>
                <w:rFonts w:ascii="宋体" w:hAnsi="宋体"/>
                <w:szCs w:val="21"/>
              </w:rPr>
            </w:pPr>
            <w:r>
              <w:rPr>
                <w:rFonts w:hint="eastAsia" w:ascii="宋体" w:hAnsi="宋体"/>
                <w:szCs w:val="21"/>
              </w:rPr>
              <w:t>15</w:t>
            </w:r>
          </w:p>
        </w:tc>
        <w:tc>
          <w:tcPr>
            <w:tcW w:w="993" w:type="dxa"/>
            <w:vAlign w:val="center"/>
          </w:tcPr>
          <w:p>
            <w:pPr>
              <w:jc w:val="center"/>
              <w:rPr>
                <w:rFonts w:ascii="宋体" w:hAnsi="宋体"/>
                <w:szCs w:val="21"/>
              </w:rPr>
            </w:pPr>
            <w:r>
              <w:rPr>
                <w:rFonts w:hint="eastAsia" w:ascii="宋体" w:hAnsi="宋体"/>
                <w:szCs w:val="21"/>
              </w:rPr>
              <w:t>陈斌</w:t>
            </w:r>
          </w:p>
        </w:tc>
        <w:tc>
          <w:tcPr>
            <w:tcW w:w="1490" w:type="dxa"/>
            <w:vAlign w:val="center"/>
          </w:tcPr>
          <w:p>
            <w:pPr>
              <w:jc w:val="center"/>
              <w:rPr>
                <w:rFonts w:ascii="宋体" w:hAnsi="宋体"/>
                <w:szCs w:val="21"/>
              </w:rPr>
            </w:pPr>
            <w:r>
              <w:rPr>
                <w:rFonts w:hint="eastAsia" w:ascii="宋体" w:hAnsi="宋体"/>
                <w:szCs w:val="21"/>
              </w:rPr>
              <w:t>星期三晚上</w:t>
            </w:r>
            <w:r>
              <w:rPr>
                <w:rFonts w:ascii="宋体" w:hAnsi="宋体"/>
                <w:szCs w:val="21"/>
              </w:rPr>
              <w:t>6</w:t>
            </w:r>
            <w:r>
              <w:rPr>
                <w:rFonts w:hint="eastAsia" w:ascii="宋体" w:hAnsi="宋体"/>
                <w:szCs w:val="21"/>
              </w:rPr>
              <w:t>点</w:t>
            </w:r>
          </w:p>
        </w:tc>
        <w:tc>
          <w:tcPr>
            <w:tcW w:w="1754" w:type="dxa"/>
            <w:vAlign w:val="center"/>
          </w:tcPr>
          <w:p>
            <w:pPr>
              <w:spacing w:line="300" w:lineRule="exact"/>
              <w:jc w:val="center"/>
              <w:rPr>
                <w:rFonts w:ascii="宋体" w:hAnsi="宋体"/>
                <w:szCs w:val="21"/>
              </w:rPr>
            </w:pPr>
            <w:r>
              <w:rPr>
                <w:rFonts w:hint="eastAsia" w:ascii="宋体" w:hAnsi="宋体"/>
                <w:szCs w:val="21"/>
              </w:rPr>
              <w:t>实验中楼102</w:t>
            </w:r>
          </w:p>
          <w:p>
            <w:pPr>
              <w:spacing w:line="300" w:lineRule="exact"/>
              <w:jc w:val="center"/>
              <w:rPr>
                <w:rFonts w:ascii="宋体" w:hAnsi="宋体"/>
                <w:szCs w:val="21"/>
              </w:rPr>
            </w:pPr>
            <w:r>
              <w:rPr>
                <w:rFonts w:hint="eastAsia" w:ascii="宋体" w:hAnsi="宋体"/>
                <w:szCs w:val="21"/>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ascii="宋体" w:hAnsi="宋体"/>
                <w:sz w:val="24"/>
              </w:rPr>
              <w:t>浙江财经大学</w:t>
            </w:r>
          </w:p>
        </w:tc>
        <w:tc>
          <w:tcPr>
            <w:tcW w:w="2907" w:type="dxa"/>
            <w:vAlign w:val="center"/>
          </w:tcPr>
          <w:p>
            <w:pPr>
              <w:jc w:val="center"/>
              <w:rPr>
                <w:rFonts w:ascii="宋体" w:hAnsi="宋体"/>
                <w:szCs w:val="21"/>
              </w:rPr>
            </w:pPr>
            <w:r>
              <w:rPr>
                <w:rFonts w:ascii="宋体" w:hAnsi="宋体"/>
                <w:szCs w:val="21"/>
              </w:rPr>
              <w:t>ERP模拟演练</w:t>
            </w:r>
          </w:p>
          <w:p>
            <w:pPr>
              <w:jc w:val="center"/>
              <w:rPr>
                <w:rFonts w:ascii="宋体" w:hAnsi="宋体"/>
                <w:szCs w:val="21"/>
              </w:rPr>
            </w:pPr>
            <w:r>
              <w:rPr>
                <w:rFonts w:ascii="宋体" w:hAnsi="宋体"/>
                <w:szCs w:val="21"/>
              </w:rPr>
              <w:t>ERP sand table simulation</w:t>
            </w:r>
          </w:p>
        </w:tc>
        <w:tc>
          <w:tcPr>
            <w:tcW w:w="1406" w:type="dxa"/>
            <w:vAlign w:val="center"/>
          </w:tcPr>
          <w:p>
            <w:pPr>
              <w:jc w:val="center"/>
              <w:rPr>
                <w:rFonts w:ascii="宋体" w:hAnsi="宋体"/>
                <w:szCs w:val="21"/>
              </w:rPr>
            </w:pPr>
            <w:r>
              <w:rPr>
                <w:bCs/>
                <w:sz w:val="24"/>
              </w:rPr>
              <w:t>1</w:t>
            </w:r>
            <w:r>
              <w:rPr>
                <w:rFonts w:hint="eastAsia"/>
                <w:bCs/>
                <w:sz w:val="24"/>
              </w:rPr>
              <w:t>6</w:t>
            </w:r>
          </w:p>
        </w:tc>
        <w:tc>
          <w:tcPr>
            <w:tcW w:w="993" w:type="dxa"/>
            <w:vAlign w:val="center"/>
          </w:tcPr>
          <w:p>
            <w:pPr>
              <w:jc w:val="center"/>
              <w:rPr>
                <w:bCs/>
                <w:sz w:val="24"/>
              </w:rPr>
            </w:pPr>
            <w:r>
              <w:rPr>
                <w:bCs/>
                <w:sz w:val="24"/>
              </w:rPr>
              <w:t>叶舟</w:t>
            </w:r>
            <w:r>
              <w:rPr>
                <w:rFonts w:hint="eastAsia"/>
                <w:bCs/>
                <w:sz w:val="24"/>
              </w:rPr>
              <w:t>/</w:t>
            </w:r>
          </w:p>
          <w:p>
            <w:pPr>
              <w:jc w:val="center"/>
              <w:rPr>
                <w:rFonts w:ascii="宋体" w:hAnsi="宋体"/>
                <w:szCs w:val="21"/>
              </w:rPr>
            </w:pPr>
            <w:r>
              <w:rPr>
                <w:bCs/>
                <w:sz w:val="24"/>
              </w:rPr>
              <w:t>李晶</w:t>
            </w:r>
          </w:p>
        </w:tc>
        <w:tc>
          <w:tcPr>
            <w:tcW w:w="1490" w:type="dxa"/>
            <w:vAlign w:val="center"/>
          </w:tcPr>
          <w:p>
            <w:pPr>
              <w:jc w:val="center"/>
              <w:rPr>
                <w:rFonts w:ascii="宋体" w:hAnsi="宋体"/>
                <w:szCs w:val="21"/>
              </w:rPr>
            </w:pPr>
            <w:r>
              <w:rPr>
                <w:rFonts w:eastAsia="宋体"/>
                <w:bCs/>
                <w:szCs w:val="21"/>
              </w:rPr>
              <w:t>早上8：</w:t>
            </w:r>
            <w:r>
              <w:rPr>
                <w:rFonts w:hint="eastAsia" w:eastAsia="宋体"/>
                <w:bCs/>
                <w:szCs w:val="21"/>
              </w:rPr>
              <w:t>3</w:t>
            </w:r>
            <w:r>
              <w:rPr>
                <w:rFonts w:eastAsia="宋体"/>
                <w:bCs/>
                <w:szCs w:val="21"/>
              </w:rPr>
              <w:t>0开始</w:t>
            </w:r>
            <w:r>
              <w:rPr>
                <w:rFonts w:hint="eastAsia" w:eastAsia="宋体"/>
                <w:bCs/>
                <w:szCs w:val="21"/>
              </w:rPr>
              <w:t>；</w:t>
            </w:r>
            <w:r>
              <w:rPr>
                <w:rFonts w:hint="eastAsia"/>
                <w:bCs/>
                <w:szCs w:val="21"/>
              </w:rPr>
              <w:t>11</w:t>
            </w:r>
            <w:r>
              <w:rPr>
                <w:rFonts w:eastAsia="宋体"/>
                <w:bCs/>
                <w:szCs w:val="21"/>
              </w:rPr>
              <w:t>月</w:t>
            </w:r>
            <w:r>
              <w:rPr>
                <w:rFonts w:hint="eastAsia" w:eastAsia="宋体"/>
                <w:bCs/>
                <w:szCs w:val="21"/>
              </w:rPr>
              <w:t>1</w:t>
            </w:r>
            <w:r>
              <w:rPr>
                <w:rFonts w:hint="eastAsia"/>
                <w:bCs/>
                <w:szCs w:val="21"/>
              </w:rPr>
              <w:t>7</w:t>
            </w:r>
            <w:r>
              <w:rPr>
                <w:rFonts w:eastAsia="宋体"/>
                <w:bCs/>
                <w:szCs w:val="21"/>
              </w:rPr>
              <w:t>日（1-</w:t>
            </w:r>
            <w:r>
              <w:rPr>
                <w:rFonts w:hint="eastAsia" w:eastAsia="宋体"/>
                <w:bCs/>
                <w:szCs w:val="21"/>
              </w:rPr>
              <w:t>11</w:t>
            </w:r>
            <w:r>
              <w:rPr>
                <w:rFonts w:eastAsia="宋体"/>
                <w:bCs/>
                <w:szCs w:val="21"/>
              </w:rPr>
              <w:t>节）</w:t>
            </w:r>
            <w:r>
              <w:rPr>
                <w:rFonts w:hint="eastAsia" w:eastAsia="宋体"/>
                <w:bCs/>
                <w:szCs w:val="21"/>
              </w:rPr>
              <w:t>；</w:t>
            </w:r>
            <w:r>
              <w:rPr>
                <w:rFonts w:hint="eastAsia"/>
                <w:bCs/>
                <w:szCs w:val="21"/>
              </w:rPr>
              <w:t>11</w:t>
            </w:r>
            <w:r>
              <w:rPr>
                <w:rFonts w:eastAsia="宋体"/>
                <w:bCs/>
                <w:szCs w:val="21"/>
              </w:rPr>
              <w:t>月</w:t>
            </w:r>
            <w:r>
              <w:rPr>
                <w:rFonts w:hint="eastAsia"/>
                <w:bCs/>
                <w:szCs w:val="21"/>
              </w:rPr>
              <w:t>23</w:t>
            </w:r>
            <w:r>
              <w:rPr>
                <w:rFonts w:eastAsia="宋体"/>
                <w:bCs/>
                <w:szCs w:val="21"/>
              </w:rPr>
              <w:t>日（1-1</w:t>
            </w:r>
            <w:r>
              <w:rPr>
                <w:rFonts w:hint="eastAsia" w:eastAsia="宋体"/>
                <w:bCs/>
                <w:szCs w:val="21"/>
              </w:rPr>
              <w:t>1</w:t>
            </w:r>
            <w:r>
              <w:rPr>
                <w:rFonts w:eastAsia="宋体"/>
                <w:bCs/>
                <w:szCs w:val="21"/>
              </w:rPr>
              <w:t>节）</w:t>
            </w:r>
            <w:r>
              <w:rPr>
                <w:rFonts w:hint="eastAsia" w:eastAsia="宋体"/>
                <w:bCs/>
                <w:szCs w:val="21"/>
              </w:rPr>
              <w:t>；</w:t>
            </w:r>
            <w:r>
              <w:rPr>
                <w:rFonts w:hint="eastAsia"/>
                <w:bCs/>
                <w:szCs w:val="21"/>
              </w:rPr>
              <w:t>11</w:t>
            </w:r>
            <w:r>
              <w:rPr>
                <w:rFonts w:hint="eastAsia" w:eastAsia="宋体"/>
                <w:bCs/>
                <w:szCs w:val="21"/>
              </w:rPr>
              <w:t>月2</w:t>
            </w:r>
            <w:r>
              <w:rPr>
                <w:rFonts w:hint="eastAsia"/>
                <w:bCs/>
                <w:szCs w:val="21"/>
              </w:rPr>
              <w:t>4</w:t>
            </w:r>
            <w:r>
              <w:rPr>
                <w:rFonts w:eastAsia="宋体"/>
                <w:bCs/>
                <w:szCs w:val="21"/>
              </w:rPr>
              <w:t>日（1-1</w:t>
            </w:r>
            <w:r>
              <w:rPr>
                <w:rFonts w:hint="eastAsia" w:eastAsia="宋体"/>
                <w:bCs/>
                <w:szCs w:val="21"/>
              </w:rPr>
              <w:t>1</w:t>
            </w:r>
            <w:r>
              <w:rPr>
                <w:rFonts w:eastAsia="宋体"/>
                <w:bCs/>
                <w:szCs w:val="21"/>
              </w:rPr>
              <w:t>节）</w:t>
            </w:r>
          </w:p>
        </w:tc>
        <w:tc>
          <w:tcPr>
            <w:tcW w:w="1754" w:type="dxa"/>
            <w:vAlign w:val="center"/>
          </w:tcPr>
          <w:p>
            <w:pPr>
              <w:jc w:val="left"/>
              <w:rPr>
                <w:rFonts w:ascii="宋体" w:hAnsi="宋体"/>
                <w:szCs w:val="21"/>
              </w:rPr>
            </w:pPr>
            <w:r>
              <w:rPr>
                <w:rFonts w:hint="eastAsia" w:ascii="宋体" w:hAnsi="宋体"/>
                <w:szCs w:val="21"/>
              </w:rPr>
              <w:t>科技实验楼F楼F402；QQ群：939898330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eastAsia="宋体"/>
                <w:szCs w:val="21"/>
              </w:rPr>
              <w:t>浙江财经大学</w:t>
            </w:r>
          </w:p>
        </w:tc>
        <w:tc>
          <w:tcPr>
            <w:tcW w:w="2907" w:type="dxa"/>
            <w:vAlign w:val="center"/>
          </w:tcPr>
          <w:p>
            <w:pPr>
              <w:jc w:val="center"/>
              <w:rPr>
                <w:rFonts w:ascii="宋体" w:hAnsi="宋体"/>
                <w:szCs w:val="21"/>
              </w:rPr>
            </w:pPr>
            <w:r>
              <w:rPr>
                <w:rFonts w:ascii="宋体" w:hAnsi="宋体"/>
                <w:szCs w:val="21"/>
              </w:rPr>
              <w:t>小程序，巧应用——微信小程序开发实战</w:t>
            </w:r>
            <w:r>
              <w:rPr>
                <w:rFonts w:hint="eastAsia" w:ascii="宋体" w:hAnsi="宋体"/>
                <w:szCs w:val="21"/>
              </w:rPr>
              <w:t>（</w:t>
            </w:r>
            <w:r>
              <w:rPr>
                <w:rFonts w:ascii="宋体" w:hAnsi="宋体"/>
                <w:szCs w:val="21"/>
              </w:rPr>
              <w:t>Wechat Small Program Development in Practice</w:t>
            </w:r>
            <w:r>
              <w:rPr>
                <w:rFonts w:hint="eastAsia" w:ascii="宋体" w:hAnsi="宋体"/>
                <w:szCs w:val="21"/>
              </w:rPr>
              <w:t>）</w:t>
            </w:r>
          </w:p>
        </w:tc>
        <w:tc>
          <w:tcPr>
            <w:tcW w:w="1406" w:type="dxa"/>
            <w:vAlign w:val="center"/>
          </w:tcPr>
          <w:p>
            <w:pPr>
              <w:jc w:val="center"/>
              <w:rPr>
                <w:rFonts w:ascii="宋体" w:hAnsi="宋体"/>
                <w:szCs w:val="21"/>
              </w:rPr>
            </w:pPr>
            <w:r>
              <w:rPr>
                <w:rFonts w:hint="eastAsia" w:ascii="宋体" w:hAnsi="宋体"/>
                <w:szCs w:val="21"/>
              </w:rPr>
              <w:t>6</w:t>
            </w:r>
          </w:p>
        </w:tc>
        <w:tc>
          <w:tcPr>
            <w:tcW w:w="993" w:type="dxa"/>
            <w:vAlign w:val="center"/>
          </w:tcPr>
          <w:p>
            <w:pPr>
              <w:jc w:val="center"/>
              <w:rPr>
                <w:rFonts w:ascii="宋体" w:hAnsi="宋体"/>
                <w:szCs w:val="21"/>
              </w:rPr>
            </w:pPr>
            <w:r>
              <w:rPr>
                <w:rFonts w:hint="eastAsia" w:ascii="宋体" w:hAnsi="宋体" w:eastAsia="宋体"/>
                <w:szCs w:val="21"/>
              </w:rPr>
              <w:t xml:space="preserve">李旭东/ </w:t>
            </w:r>
            <w:r>
              <w:rPr>
                <w:rFonts w:hint="eastAsia" w:ascii="宋体" w:hAnsi="宋体"/>
                <w:szCs w:val="21"/>
              </w:rPr>
              <w:t>邵国维</w:t>
            </w:r>
          </w:p>
        </w:tc>
        <w:tc>
          <w:tcPr>
            <w:tcW w:w="1490" w:type="dxa"/>
            <w:vAlign w:val="center"/>
          </w:tcPr>
          <w:p>
            <w:pPr>
              <w:spacing w:line="300" w:lineRule="auto"/>
              <w:jc w:val="center"/>
              <w:rPr>
                <w:rFonts w:ascii="宋体" w:hAnsi="宋体"/>
                <w:szCs w:val="21"/>
              </w:rPr>
            </w:pPr>
            <w:r>
              <w:rPr>
                <w:rFonts w:hint="eastAsia" w:eastAsia="宋体"/>
                <w:bCs/>
                <w:szCs w:val="21"/>
              </w:rPr>
              <w:t>周四晚18:00</w:t>
            </w:r>
          </w:p>
        </w:tc>
        <w:tc>
          <w:tcPr>
            <w:tcW w:w="1754" w:type="dxa"/>
            <w:vAlign w:val="center"/>
          </w:tcPr>
          <w:p>
            <w:pPr>
              <w:jc w:val="center"/>
              <w:rPr>
                <w:rFonts w:ascii="宋体" w:hAnsi="宋体"/>
                <w:szCs w:val="21"/>
              </w:rPr>
            </w:pPr>
            <w:r>
              <w:rPr>
                <w:rFonts w:hint="eastAsia" w:ascii="宋体" w:hAnsi="宋体"/>
                <w:szCs w:val="21"/>
              </w:rPr>
              <w:t>F204（QQ群564836551）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浙江财经大学</w:t>
            </w:r>
          </w:p>
        </w:tc>
        <w:tc>
          <w:tcPr>
            <w:tcW w:w="2907" w:type="dxa"/>
            <w:vAlign w:val="center"/>
          </w:tcPr>
          <w:p>
            <w:pPr>
              <w:jc w:val="center"/>
              <w:rPr>
                <w:rFonts w:ascii="宋体" w:hAnsi="宋体"/>
                <w:szCs w:val="21"/>
              </w:rPr>
            </w:pPr>
            <w:r>
              <w:rPr>
                <w:rFonts w:hint="eastAsia" w:ascii="宋体" w:hAnsi="宋体"/>
                <w:szCs w:val="21"/>
              </w:rPr>
              <w:t>证券投资学</w:t>
            </w:r>
          </w:p>
          <w:p>
            <w:pPr>
              <w:jc w:val="center"/>
              <w:rPr>
                <w:rFonts w:ascii="宋体" w:hAnsi="宋体"/>
                <w:szCs w:val="21"/>
              </w:rPr>
            </w:pPr>
            <w:r>
              <w:rPr>
                <w:rFonts w:hint="eastAsia" w:ascii="宋体" w:hAnsi="宋体"/>
                <w:szCs w:val="21"/>
              </w:rPr>
              <w:t>（S</w:t>
            </w:r>
            <w:r>
              <w:rPr>
                <w:rFonts w:ascii="宋体" w:hAnsi="宋体"/>
                <w:szCs w:val="21"/>
              </w:rPr>
              <w:t>ecurities Investment</w:t>
            </w:r>
            <w:r>
              <w:rPr>
                <w:rFonts w:hint="eastAsia" w:ascii="宋体" w:hAnsi="宋体"/>
                <w:szCs w:val="21"/>
              </w:rPr>
              <w:t>）</w:t>
            </w:r>
          </w:p>
        </w:tc>
        <w:tc>
          <w:tcPr>
            <w:tcW w:w="1406" w:type="dxa"/>
            <w:vAlign w:val="center"/>
          </w:tcPr>
          <w:p>
            <w:pPr>
              <w:jc w:val="center"/>
              <w:rPr>
                <w:rFonts w:ascii="宋体" w:hAnsi="宋体"/>
                <w:szCs w:val="21"/>
              </w:rPr>
            </w:pPr>
            <w:r>
              <w:rPr>
                <w:rFonts w:hint="eastAsia" w:ascii="宋体" w:hAnsi="宋体"/>
                <w:szCs w:val="21"/>
              </w:rPr>
              <w:t>15</w:t>
            </w:r>
          </w:p>
        </w:tc>
        <w:tc>
          <w:tcPr>
            <w:tcW w:w="993" w:type="dxa"/>
            <w:vAlign w:val="center"/>
          </w:tcPr>
          <w:p>
            <w:pPr>
              <w:jc w:val="center"/>
              <w:rPr>
                <w:rFonts w:ascii="宋体" w:hAnsi="宋体"/>
                <w:szCs w:val="21"/>
              </w:rPr>
            </w:pPr>
            <w:r>
              <w:rPr>
                <w:rFonts w:hint="eastAsia" w:ascii="宋体" w:hAnsi="宋体"/>
                <w:szCs w:val="21"/>
              </w:rPr>
              <w:t>刘建和</w:t>
            </w:r>
          </w:p>
        </w:tc>
        <w:tc>
          <w:tcPr>
            <w:tcW w:w="1490" w:type="dxa"/>
            <w:vAlign w:val="center"/>
          </w:tcPr>
          <w:p>
            <w:pPr>
              <w:spacing w:line="300" w:lineRule="auto"/>
              <w:jc w:val="center"/>
              <w:rPr>
                <w:rFonts w:ascii="宋体" w:hAnsi="宋体"/>
                <w:sz w:val="24"/>
              </w:rPr>
            </w:pPr>
            <w:r>
              <w:rPr>
                <w:rFonts w:hint="eastAsia" w:eastAsia="宋体"/>
                <w:bCs/>
                <w:szCs w:val="21"/>
              </w:rPr>
              <w:t>周四晚18:00</w:t>
            </w:r>
          </w:p>
        </w:tc>
        <w:tc>
          <w:tcPr>
            <w:tcW w:w="1754" w:type="dxa"/>
            <w:vAlign w:val="center"/>
          </w:tcPr>
          <w:p>
            <w:pPr>
              <w:jc w:val="center"/>
              <w:rPr>
                <w:rFonts w:ascii="宋体" w:hAnsi="宋体"/>
                <w:szCs w:val="21"/>
              </w:rPr>
            </w:pPr>
            <w:r>
              <w:rPr>
                <w:rFonts w:hint="eastAsia" w:ascii="宋体" w:hAnsi="宋体"/>
                <w:szCs w:val="21"/>
              </w:rPr>
              <w:t>浙江财经大学A教403</w:t>
            </w:r>
          </w:p>
          <w:p>
            <w:pPr>
              <w:spacing w:line="300" w:lineRule="auto"/>
              <w:jc w:val="center"/>
              <w:rPr>
                <w:rFonts w:ascii="宋体" w:hAnsi="宋体"/>
                <w:sz w:val="24"/>
              </w:rPr>
            </w:pPr>
            <w:r>
              <w:rPr>
                <w:rFonts w:hint="eastAsia" w:ascii="宋体" w:hAnsi="宋体"/>
                <w:szCs w:val="21"/>
              </w:rPr>
              <w:t>（QQ群：104818324）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浙江经贸职业技术学院</w:t>
            </w:r>
          </w:p>
        </w:tc>
        <w:tc>
          <w:tcPr>
            <w:tcW w:w="2907" w:type="dxa"/>
            <w:vAlign w:val="center"/>
          </w:tcPr>
          <w:p>
            <w:pPr>
              <w:jc w:val="center"/>
              <w:rPr>
                <w:rFonts w:ascii="宋体" w:hAnsi="宋体"/>
                <w:szCs w:val="21"/>
              </w:rPr>
            </w:pPr>
            <w:r>
              <w:rPr>
                <w:rFonts w:hint="eastAsia" w:ascii="宋体" w:hAnsi="宋体"/>
                <w:szCs w:val="21"/>
              </w:rPr>
              <w:t>丝绸之路艺术通识</w:t>
            </w:r>
          </w:p>
          <w:p>
            <w:pPr>
              <w:jc w:val="center"/>
              <w:rPr>
                <w:rFonts w:ascii="宋体" w:hAnsi="宋体"/>
                <w:szCs w:val="21"/>
              </w:rPr>
            </w:pPr>
            <w:r>
              <w:rPr>
                <w:rFonts w:hint="eastAsia" w:ascii="宋体" w:hAnsi="宋体"/>
                <w:szCs w:val="21"/>
              </w:rPr>
              <w:t xml:space="preserve">General knowledge of </w:t>
            </w:r>
            <w:r>
              <w:rPr>
                <w:rFonts w:ascii="宋体" w:hAnsi="宋体"/>
                <w:szCs w:val="21"/>
              </w:rPr>
              <w:t>A</w:t>
            </w:r>
            <w:r>
              <w:rPr>
                <w:rFonts w:hint="eastAsia" w:ascii="宋体" w:hAnsi="宋体"/>
                <w:szCs w:val="21"/>
              </w:rPr>
              <w:t>rt</w:t>
            </w:r>
            <w:r>
              <w:rPr>
                <w:rFonts w:ascii="宋体" w:hAnsi="宋体"/>
                <w:szCs w:val="21"/>
              </w:rPr>
              <w:t xml:space="preserve"> on </w:t>
            </w:r>
            <w:r>
              <w:rPr>
                <w:rFonts w:hint="eastAsia" w:ascii="宋体" w:hAnsi="宋体"/>
                <w:szCs w:val="21"/>
              </w:rPr>
              <w:t xml:space="preserve">the </w:t>
            </w:r>
            <w:r>
              <w:rPr>
                <w:rFonts w:ascii="宋体" w:hAnsi="宋体"/>
                <w:szCs w:val="21"/>
              </w:rPr>
              <w:t>Silk Road</w:t>
            </w:r>
          </w:p>
        </w:tc>
        <w:tc>
          <w:tcPr>
            <w:tcW w:w="1406" w:type="dxa"/>
            <w:vAlign w:val="center"/>
          </w:tcPr>
          <w:p>
            <w:pPr>
              <w:jc w:val="center"/>
              <w:rPr>
                <w:rFonts w:ascii="宋体" w:hAnsi="宋体"/>
                <w:szCs w:val="21"/>
              </w:rPr>
            </w:pPr>
            <w:r>
              <w:rPr>
                <w:rFonts w:hint="eastAsia" w:ascii="宋体" w:hAnsi="宋体"/>
                <w:szCs w:val="21"/>
              </w:rPr>
              <w:t>15</w:t>
            </w:r>
          </w:p>
        </w:tc>
        <w:tc>
          <w:tcPr>
            <w:tcW w:w="993" w:type="dxa"/>
            <w:vAlign w:val="center"/>
          </w:tcPr>
          <w:p>
            <w:pPr>
              <w:jc w:val="center"/>
              <w:rPr>
                <w:rFonts w:ascii="宋体" w:hAnsi="宋体"/>
                <w:szCs w:val="21"/>
              </w:rPr>
            </w:pPr>
            <w:r>
              <w:rPr>
                <w:rFonts w:hint="eastAsia" w:ascii="宋体" w:hAnsi="宋体"/>
                <w:szCs w:val="21"/>
              </w:rPr>
              <w:t>胡栋</w:t>
            </w:r>
          </w:p>
        </w:tc>
        <w:tc>
          <w:tcPr>
            <w:tcW w:w="1490" w:type="dxa"/>
            <w:vAlign w:val="center"/>
          </w:tcPr>
          <w:p>
            <w:pPr>
              <w:jc w:val="center"/>
              <w:rPr>
                <w:rFonts w:ascii="宋体" w:hAnsi="宋体"/>
                <w:szCs w:val="21"/>
              </w:rPr>
            </w:pPr>
            <w:r>
              <w:rPr>
                <w:rFonts w:hint="eastAsia" w:ascii="宋体" w:hAnsi="宋体"/>
                <w:szCs w:val="21"/>
              </w:rPr>
              <w:t>周二晚17：40</w:t>
            </w:r>
          </w:p>
        </w:tc>
        <w:tc>
          <w:tcPr>
            <w:tcW w:w="1754" w:type="dxa"/>
            <w:vAlign w:val="center"/>
          </w:tcPr>
          <w:p>
            <w:pPr>
              <w:jc w:val="center"/>
              <w:rPr>
                <w:rFonts w:ascii="宋体" w:hAnsi="宋体"/>
                <w:szCs w:val="21"/>
              </w:rPr>
            </w:pPr>
            <w:r>
              <w:rPr>
                <w:rFonts w:hint="eastAsia" w:ascii="宋体" w:hAnsi="宋体"/>
                <w:szCs w:val="21"/>
              </w:rPr>
              <w:t>2号楼101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Cs w:val="21"/>
              </w:rPr>
            </w:pPr>
            <w:r>
              <w:rPr>
                <w:rFonts w:hint="eastAsia" w:ascii="宋体" w:hAnsi="宋体"/>
                <w:szCs w:val="21"/>
              </w:rPr>
              <w:t>浙江经贸职业技术学院</w:t>
            </w:r>
          </w:p>
        </w:tc>
        <w:tc>
          <w:tcPr>
            <w:tcW w:w="2907" w:type="dxa"/>
            <w:vAlign w:val="center"/>
          </w:tcPr>
          <w:p>
            <w:pPr>
              <w:jc w:val="center"/>
              <w:rPr>
                <w:rFonts w:ascii="宋体" w:hAnsi="宋体"/>
                <w:szCs w:val="21"/>
              </w:rPr>
            </w:pPr>
            <w:r>
              <w:rPr>
                <w:rFonts w:hint="eastAsia" w:ascii="宋体" w:hAnsi="宋体"/>
                <w:szCs w:val="21"/>
              </w:rPr>
              <w:t>互联网经典案例与创新思维（Internet Classic Cases and Innovative Thinking）</w:t>
            </w:r>
          </w:p>
        </w:tc>
        <w:tc>
          <w:tcPr>
            <w:tcW w:w="1406" w:type="dxa"/>
            <w:vAlign w:val="center"/>
          </w:tcPr>
          <w:p>
            <w:pPr>
              <w:jc w:val="center"/>
              <w:rPr>
                <w:rFonts w:ascii="宋体" w:hAnsi="宋体"/>
                <w:szCs w:val="21"/>
              </w:rPr>
            </w:pPr>
            <w:r>
              <w:rPr>
                <w:rFonts w:hint="eastAsia" w:ascii="宋体" w:hAnsi="宋体"/>
                <w:szCs w:val="21"/>
              </w:rPr>
              <w:t>15</w:t>
            </w:r>
          </w:p>
        </w:tc>
        <w:tc>
          <w:tcPr>
            <w:tcW w:w="993" w:type="dxa"/>
            <w:vAlign w:val="center"/>
          </w:tcPr>
          <w:p>
            <w:pPr>
              <w:jc w:val="center"/>
              <w:rPr>
                <w:rFonts w:ascii="宋体" w:hAnsi="宋体"/>
                <w:szCs w:val="21"/>
              </w:rPr>
            </w:pPr>
            <w:r>
              <w:rPr>
                <w:rFonts w:hint="eastAsia" w:ascii="宋体" w:hAnsi="宋体"/>
                <w:szCs w:val="21"/>
              </w:rPr>
              <w:t>万建峰</w:t>
            </w:r>
          </w:p>
        </w:tc>
        <w:tc>
          <w:tcPr>
            <w:tcW w:w="1490" w:type="dxa"/>
            <w:vAlign w:val="center"/>
          </w:tcPr>
          <w:p>
            <w:pPr>
              <w:jc w:val="center"/>
              <w:rPr>
                <w:rFonts w:ascii="宋体" w:hAnsi="宋体"/>
                <w:szCs w:val="21"/>
              </w:rPr>
            </w:pPr>
            <w:r>
              <w:rPr>
                <w:rFonts w:hint="eastAsia" w:ascii="宋体" w:hAnsi="宋体"/>
                <w:szCs w:val="21"/>
              </w:rPr>
              <w:t>周二晚17：40</w:t>
            </w:r>
          </w:p>
        </w:tc>
        <w:tc>
          <w:tcPr>
            <w:tcW w:w="1754" w:type="dxa"/>
            <w:vAlign w:val="center"/>
          </w:tcPr>
          <w:p>
            <w:pPr>
              <w:jc w:val="center"/>
              <w:rPr>
                <w:rFonts w:ascii="宋体" w:hAnsi="宋体"/>
                <w:szCs w:val="21"/>
              </w:rPr>
            </w:pPr>
            <w:r>
              <w:rPr>
                <w:rFonts w:hint="eastAsia" w:ascii="宋体" w:hAnsi="宋体"/>
                <w:szCs w:val="21"/>
              </w:rPr>
              <w:t>852726137（QQ学习群）</w:t>
            </w:r>
          </w:p>
          <w:p>
            <w:pPr>
              <w:jc w:val="center"/>
              <w:rPr>
                <w:rFonts w:ascii="宋体" w:hAnsi="宋体"/>
                <w:szCs w:val="21"/>
              </w:rPr>
            </w:pPr>
            <w:r>
              <w:rPr>
                <w:rFonts w:hint="eastAsia" w:ascii="宋体" w:hAnsi="宋体"/>
                <w:szCs w:val="21"/>
              </w:rPr>
              <w:t>2号楼103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sz w:val="24"/>
              </w:rPr>
            </w:pPr>
            <w:r>
              <w:rPr>
                <w:rStyle w:val="21"/>
                <w:rFonts w:hint="eastAsia" w:ascii="宋体" w:hAnsi="宋体"/>
                <w:szCs w:val="21"/>
              </w:rPr>
              <w:t>杭州电子科技大学</w:t>
            </w:r>
          </w:p>
        </w:tc>
        <w:tc>
          <w:tcPr>
            <w:tcW w:w="2907" w:type="dxa"/>
            <w:vAlign w:val="center"/>
          </w:tcPr>
          <w:p>
            <w:pPr>
              <w:jc w:val="center"/>
              <w:rPr>
                <w:rFonts w:ascii="宋体" w:hAnsi="宋体"/>
                <w:szCs w:val="21"/>
              </w:rPr>
            </w:pPr>
            <w:r>
              <w:rPr>
                <w:rFonts w:hint="eastAsia" w:ascii="宋体" w:hAnsi="宋体"/>
                <w:szCs w:val="21"/>
              </w:rPr>
              <w:t>数学实验</w:t>
            </w:r>
          </w:p>
          <w:p>
            <w:pPr>
              <w:jc w:val="center"/>
              <w:rPr>
                <w:rFonts w:ascii="宋体" w:hAnsi="宋体"/>
                <w:szCs w:val="21"/>
              </w:rPr>
            </w:pPr>
            <w:r>
              <w:rPr>
                <w:rFonts w:ascii="宋体" w:hAnsi="宋体"/>
                <w:szCs w:val="21"/>
              </w:rPr>
              <w:t>Mathematical Experiment</w:t>
            </w:r>
          </w:p>
        </w:tc>
        <w:tc>
          <w:tcPr>
            <w:tcW w:w="1406" w:type="dxa"/>
            <w:vAlign w:val="center"/>
          </w:tcPr>
          <w:p>
            <w:pPr>
              <w:jc w:val="center"/>
              <w:rPr>
                <w:bCs/>
                <w:sz w:val="24"/>
              </w:rPr>
            </w:pPr>
            <w:r>
              <w:rPr>
                <w:rFonts w:hint="eastAsia"/>
                <w:bCs/>
                <w:sz w:val="24"/>
              </w:rPr>
              <w:t>25</w:t>
            </w:r>
          </w:p>
        </w:tc>
        <w:tc>
          <w:tcPr>
            <w:tcW w:w="993" w:type="dxa"/>
            <w:vAlign w:val="center"/>
          </w:tcPr>
          <w:p>
            <w:pPr>
              <w:jc w:val="center"/>
              <w:rPr>
                <w:bCs/>
                <w:sz w:val="24"/>
              </w:rPr>
            </w:pPr>
            <w:r>
              <w:rPr>
                <w:rFonts w:hint="eastAsia"/>
                <w:bCs/>
                <w:sz w:val="24"/>
              </w:rPr>
              <w:t>张智丰</w:t>
            </w:r>
          </w:p>
          <w:p>
            <w:pPr>
              <w:jc w:val="center"/>
              <w:rPr>
                <w:bCs/>
                <w:sz w:val="24"/>
              </w:rPr>
            </w:pPr>
            <w:r>
              <w:rPr>
                <w:rFonts w:hint="eastAsia"/>
                <w:bCs/>
                <w:sz w:val="24"/>
              </w:rPr>
              <w:t>/梅红</w:t>
            </w:r>
          </w:p>
        </w:tc>
        <w:tc>
          <w:tcPr>
            <w:tcW w:w="1490" w:type="dxa"/>
            <w:vAlign w:val="center"/>
          </w:tcPr>
          <w:p>
            <w:pPr>
              <w:jc w:val="center"/>
              <w:rPr>
                <w:bCs/>
                <w:sz w:val="24"/>
              </w:rPr>
            </w:pPr>
            <w:r>
              <w:rPr>
                <w:rFonts w:hint="eastAsia"/>
                <w:bCs/>
                <w:sz w:val="24"/>
              </w:rPr>
              <w:t>周三1</w:t>
            </w:r>
            <w:r>
              <w:rPr>
                <w:bCs/>
                <w:sz w:val="24"/>
              </w:rPr>
              <w:t>8：</w:t>
            </w:r>
            <w:r>
              <w:rPr>
                <w:rFonts w:hint="eastAsia"/>
                <w:bCs/>
                <w:sz w:val="24"/>
              </w:rPr>
              <w:t>0</w:t>
            </w:r>
            <w:r>
              <w:rPr>
                <w:bCs/>
                <w:sz w:val="24"/>
              </w:rPr>
              <w:t>0</w:t>
            </w:r>
          </w:p>
        </w:tc>
        <w:tc>
          <w:tcPr>
            <w:tcW w:w="1754" w:type="dxa"/>
            <w:vAlign w:val="center"/>
          </w:tcPr>
          <w:p>
            <w:pPr>
              <w:adjustRightInd w:val="0"/>
              <w:snapToGrid w:val="0"/>
              <w:jc w:val="center"/>
            </w:pPr>
            <w:r>
              <w:rPr>
                <w:rFonts w:hint="eastAsia" w:ascii="宋体" w:hAnsi="宋体"/>
                <w:szCs w:val="21"/>
              </w:rPr>
              <w:t>线下：</w:t>
            </w:r>
            <w:r>
              <w:rPr>
                <w:rFonts w:hint="eastAsia"/>
              </w:rPr>
              <w:t>6</w:t>
            </w:r>
            <w:r>
              <w:t>教南楼402</w:t>
            </w:r>
          </w:p>
          <w:p>
            <w:pPr>
              <w:pStyle w:val="9"/>
              <w:adjustRightInd w:val="0"/>
              <w:snapToGrid w:val="0"/>
              <w:spacing w:before="0" w:beforeAutospacing="0" w:after="0" w:afterAutospacing="0" w:line="306" w:lineRule="atLeast"/>
              <w:rPr>
                <w:rStyle w:val="22"/>
                <w:rFonts w:cs="Times New Roman"/>
                <w:kern w:val="2"/>
              </w:rPr>
            </w:pPr>
            <w:r>
              <w:rPr>
                <w:rStyle w:val="22"/>
                <w:rFonts w:ascii="微软雅黑" w:hAnsi="微软雅黑" w:eastAsia="微软雅黑" w:cs="Times New Roman"/>
                <w:color w:val="000000"/>
                <w:kern w:val="2"/>
                <w:sz w:val="18"/>
                <w:szCs w:val="18"/>
              </w:rPr>
              <w:t>（</w:t>
            </w:r>
            <w:r>
              <w:rPr>
                <w:rStyle w:val="22"/>
                <w:rFonts w:hint="eastAsia" w:ascii="微软雅黑" w:hAnsi="微软雅黑" w:eastAsia="微软雅黑" w:cs="Times New Roman"/>
                <w:color w:val="000000"/>
                <w:kern w:val="2"/>
                <w:sz w:val="18"/>
                <w:szCs w:val="18"/>
              </w:rPr>
              <w:t>QQ群号：</w:t>
            </w:r>
            <w:r>
              <w:rPr>
                <w:rStyle w:val="22"/>
                <w:rFonts w:cs="Times New Roman"/>
                <w:kern w:val="2"/>
              </w:rPr>
              <w:t>53</w:t>
            </w:r>
            <w:r>
              <w:rPr>
                <w:rStyle w:val="22"/>
                <w:rFonts w:hint="eastAsia" w:cs="Times New Roman"/>
                <w:kern w:val="2"/>
              </w:rPr>
              <w:t>1483169</w:t>
            </w:r>
          </w:p>
          <w:p>
            <w:pPr>
              <w:adjustRightInd w:val="0"/>
              <w:snapToGrid w:val="0"/>
              <w:jc w:val="center"/>
              <w:rPr>
                <w:rStyle w:val="22"/>
                <w:rFonts w:ascii="微软雅黑" w:hAnsi="微软雅黑" w:eastAsia="微软雅黑"/>
                <w:color w:val="000000"/>
                <w:sz w:val="18"/>
                <w:szCs w:val="18"/>
              </w:rPr>
            </w:pPr>
            <w:r>
              <w:rPr>
                <w:rStyle w:val="22"/>
                <w:rFonts w:hint="eastAsia"/>
              </w:rPr>
              <w:t>群名称</w:t>
            </w:r>
            <w:r>
              <w:rPr>
                <w:rFonts w:hint="eastAsia" w:ascii="微软雅黑" w:hAnsi="微软雅黑" w:eastAsia="微软雅黑"/>
                <w:color w:val="000000"/>
                <w:sz w:val="18"/>
                <w:szCs w:val="18"/>
              </w:rPr>
              <w:t>：“</w:t>
            </w:r>
            <w:r>
              <w:rPr>
                <w:rStyle w:val="22"/>
                <w:rFonts w:hint="eastAsia" w:ascii="微软雅黑" w:hAnsi="微软雅黑" w:eastAsia="微软雅黑"/>
                <w:color w:val="000000"/>
                <w:sz w:val="18"/>
                <w:szCs w:val="18"/>
              </w:rPr>
              <w:t>2024年秋季《数学实验》校际课”</w:t>
            </w:r>
          </w:p>
          <w:p>
            <w:pPr>
              <w:adjustRightInd w:val="0"/>
              <w:snapToGrid w:val="0"/>
              <w:jc w:val="center"/>
              <w:rPr>
                <w:rFonts w:ascii="宋体" w:hAnsi="宋体"/>
                <w:szCs w:val="21"/>
              </w:rPr>
            </w:pPr>
            <w:r>
              <w:rPr>
                <w:rFonts w:hint="eastAsia"/>
              </w:rPr>
              <w:t>用于课程通知等）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Style w:val="21"/>
                <w:rFonts w:ascii="宋体" w:hAnsi="宋体"/>
                <w:szCs w:val="21"/>
              </w:rPr>
            </w:pPr>
            <w:r>
              <w:rPr>
                <w:rStyle w:val="21"/>
                <w:rFonts w:ascii="宋体" w:hAnsi="宋体"/>
                <w:szCs w:val="21"/>
              </w:rPr>
              <w:t>杭州电子科技大学</w:t>
            </w:r>
          </w:p>
        </w:tc>
        <w:tc>
          <w:tcPr>
            <w:tcW w:w="2907" w:type="dxa"/>
            <w:vAlign w:val="center"/>
          </w:tcPr>
          <w:p>
            <w:pPr>
              <w:jc w:val="center"/>
              <w:rPr>
                <w:rStyle w:val="21"/>
                <w:rFonts w:ascii="宋体" w:hAnsi="宋体"/>
                <w:szCs w:val="21"/>
              </w:rPr>
            </w:pPr>
            <w:r>
              <w:rPr>
                <w:rStyle w:val="21"/>
                <w:rFonts w:ascii="宋体" w:hAnsi="宋体"/>
                <w:szCs w:val="21"/>
              </w:rPr>
              <w:t>现代礼仪</w:t>
            </w:r>
            <w:r>
              <w:br w:type="textWrapping"/>
            </w:r>
            <w:r>
              <w:rPr>
                <w:rStyle w:val="21"/>
                <w:rFonts w:ascii="宋体" w:hAnsi="宋体"/>
                <w:szCs w:val="21"/>
              </w:rPr>
              <w:t>Modern Etiquette</w:t>
            </w:r>
          </w:p>
        </w:tc>
        <w:tc>
          <w:tcPr>
            <w:tcW w:w="1406" w:type="dxa"/>
            <w:vAlign w:val="center"/>
          </w:tcPr>
          <w:p>
            <w:pPr>
              <w:jc w:val="center"/>
              <w:rPr>
                <w:rStyle w:val="21"/>
                <w:rFonts w:ascii="宋体" w:hAnsi="宋体"/>
                <w:szCs w:val="21"/>
              </w:rPr>
            </w:pPr>
            <w:r>
              <w:rPr>
                <w:rStyle w:val="21"/>
                <w:rFonts w:hint="eastAsia" w:ascii="宋体" w:hAnsi="宋体"/>
                <w:szCs w:val="21"/>
              </w:rPr>
              <w:t>25</w:t>
            </w:r>
          </w:p>
        </w:tc>
        <w:tc>
          <w:tcPr>
            <w:tcW w:w="993" w:type="dxa"/>
            <w:vAlign w:val="center"/>
          </w:tcPr>
          <w:p>
            <w:pPr>
              <w:jc w:val="center"/>
              <w:rPr>
                <w:rStyle w:val="21"/>
                <w:rFonts w:ascii="宋体" w:hAnsi="宋体"/>
                <w:szCs w:val="21"/>
              </w:rPr>
            </w:pPr>
            <w:r>
              <w:rPr>
                <w:rStyle w:val="21"/>
                <w:rFonts w:ascii="宋体" w:hAnsi="宋体"/>
                <w:szCs w:val="21"/>
              </w:rPr>
              <w:t>赵蓉</w:t>
            </w:r>
          </w:p>
        </w:tc>
        <w:tc>
          <w:tcPr>
            <w:tcW w:w="1490" w:type="dxa"/>
            <w:vAlign w:val="center"/>
          </w:tcPr>
          <w:p>
            <w:pPr>
              <w:jc w:val="center"/>
              <w:rPr>
                <w:rStyle w:val="21"/>
                <w:rFonts w:ascii="宋体" w:hAnsi="宋体"/>
                <w:szCs w:val="21"/>
              </w:rPr>
            </w:pPr>
            <w:r>
              <w:rPr>
                <w:rStyle w:val="21"/>
                <w:rFonts w:hint="eastAsia" w:ascii="宋体" w:hAnsi="宋体"/>
                <w:szCs w:val="21"/>
              </w:rPr>
              <w:t>周二18：00</w:t>
            </w:r>
          </w:p>
        </w:tc>
        <w:tc>
          <w:tcPr>
            <w:tcW w:w="1754" w:type="dxa"/>
            <w:vAlign w:val="center"/>
          </w:tcPr>
          <w:p>
            <w:pPr>
              <w:jc w:val="center"/>
              <w:rPr>
                <w:rStyle w:val="21"/>
                <w:rFonts w:ascii="宋体" w:hAnsi="宋体"/>
                <w:szCs w:val="21"/>
              </w:rPr>
            </w:pPr>
            <w:r>
              <w:rPr>
                <w:rStyle w:val="21"/>
                <w:rFonts w:ascii="宋体" w:hAnsi="宋体"/>
                <w:szCs w:val="21"/>
              </w:rPr>
              <w:t>线下</w:t>
            </w:r>
            <w:r>
              <w:rPr>
                <w:rStyle w:val="21"/>
                <w:rFonts w:hint="eastAsia" w:ascii="宋体" w:hAnsi="宋体"/>
                <w:szCs w:val="21"/>
              </w:rPr>
              <w:t>：</w:t>
            </w:r>
            <w:r>
              <w:rPr>
                <w:rStyle w:val="21"/>
                <w:rFonts w:ascii="宋体" w:hAnsi="宋体"/>
                <w:szCs w:val="21"/>
              </w:rPr>
              <w:t>12教1</w:t>
            </w:r>
            <w:r>
              <w:rPr>
                <w:rStyle w:val="21"/>
                <w:rFonts w:hint="eastAsia" w:ascii="宋体" w:hAnsi="宋体"/>
                <w:szCs w:val="21"/>
              </w:rPr>
              <w:t>14</w:t>
            </w:r>
          </w:p>
          <w:p>
            <w:pPr>
              <w:jc w:val="center"/>
              <w:rPr>
                <w:rStyle w:val="21"/>
                <w:rFonts w:ascii="宋体" w:hAnsi="宋体"/>
              </w:rPr>
            </w:pPr>
            <w:r>
              <w:rPr>
                <w:color w:val="000000"/>
              </w:rPr>
              <w:t>qq群:24秋校际现代礼仪</w:t>
            </w:r>
          </w:p>
          <w:p>
            <w:pPr>
              <w:jc w:val="center"/>
              <w:rPr>
                <w:rStyle w:val="21"/>
                <w:rFonts w:ascii="宋体" w:hAnsi="宋体"/>
              </w:rPr>
            </w:pPr>
            <w:r>
              <w:rPr>
                <w:color w:val="000000"/>
              </w:rPr>
              <w:t>群号:679433675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eastAsia="宋体"/>
                <w:szCs w:val="21"/>
              </w:rPr>
            </w:pPr>
            <w:r>
              <w:rPr>
                <w:rFonts w:hint="eastAsia" w:ascii="宋体" w:hAnsi="宋体"/>
                <w:szCs w:val="21"/>
              </w:rPr>
              <w:t>杭州师范大学</w:t>
            </w:r>
          </w:p>
        </w:tc>
        <w:tc>
          <w:tcPr>
            <w:tcW w:w="2907" w:type="dxa"/>
            <w:vAlign w:val="center"/>
          </w:tcPr>
          <w:p>
            <w:pPr>
              <w:jc w:val="center"/>
              <w:rPr>
                <w:rFonts w:ascii="宋体" w:hAnsi="宋体"/>
                <w:szCs w:val="21"/>
              </w:rPr>
            </w:pPr>
            <w:r>
              <w:rPr>
                <w:rFonts w:hint="eastAsia" w:ascii="宋体" w:hAnsi="宋体"/>
                <w:szCs w:val="21"/>
              </w:rPr>
              <w:t>电商美工</w:t>
            </w:r>
          </w:p>
          <w:p>
            <w:pPr>
              <w:jc w:val="center"/>
              <w:rPr>
                <w:rFonts w:ascii="宋体" w:hAnsi="宋体"/>
                <w:szCs w:val="21"/>
              </w:rPr>
            </w:pPr>
            <w:r>
              <w:rPr>
                <w:rFonts w:hint="eastAsia" w:ascii="宋体" w:hAnsi="宋体"/>
                <w:szCs w:val="21"/>
              </w:rPr>
              <w:t>E-Commerce Art Design</w:t>
            </w:r>
          </w:p>
        </w:tc>
        <w:tc>
          <w:tcPr>
            <w:tcW w:w="1406" w:type="dxa"/>
            <w:vAlign w:val="center"/>
          </w:tcPr>
          <w:p>
            <w:pPr>
              <w:jc w:val="center"/>
              <w:rPr>
                <w:rFonts w:ascii="宋体" w:hAnsi="宋体"/>
                <w:szCs w:val="21"/>
              </w:rPr>
            </w:pPr>
            <w:r>
              <w:rPr>
                <w:rFonts w:hint="eastAsia" w:ascii="宋体" w:hAnsi="宋体"/>
                <w:szCs w:val="21"/>
              </w:rPr>
              <w:t>10</w:t>
            </w:r>
          </w:p>
        </w:tc>
        <w:tc>
          <w:tcPr>
            <w:tcW w:w="993" w:type="dxa"/>
            <w:vAlign w:val="center"/>
          </w:tcPr>
          <w:p>
            <w:pPr>
              <w:jc w:val="center"/>
              <w:rPr>
                <w:rFonts w:ascii="宋体" w:hAnsi="宋体"/>
                <w:szCs w:val="21"/>
              </w:rPr>
            </w:pPr>
            <w:r>
              <w:rPr>
                <w:rFonts w:hint="eastAsia" w:ascii="宋体" w:hAnsi="宋体"/>
                <w:szCs w:val="21"/>
              </w:rPr>
              <w:t>金贵朝</w:t>
            </w:r>
          </w:p>
        </w:tc>
        <w:tc>
          <w:tcPr>
            <w:tcW w:w="1490" w:type="dxa"/>
            <w:vAlign w:val="center"/>
          </w:tcPr>
          <w:p>
            <w:pPr>
              <w:jc w:val="center"/>
              <w:rPr>
                <w:rFonts w:ascii="宋体" w:hAnsi="宋体"/>
                <w:szCs w:val="21"/>
              </w:rPr>
            </w:pPr>
            <w:r>
              <w:rPr>
                <w:rFonts w:hint="eastAsia" w:ascii="宋体" w:hAnsi="宋体"/>
                <w:szCs w:val="21"/>
              </w:rPr>
              <w:t>周三晚18:00</w:t>
            </w:r>
          </w:p>
        </w:tc>
        <w:tc>
          <w:tcPr>
            <w:tcW w:w="1754" w:type="dxa"/>
            <w:vAlign w:val="center"/>
          </w:tcPr>
          <w:p>
            <w:pPr>
              <w:jc w:val="center"/>
              <w:rPr>
                <w:rFonts w:ascii="宋体" w:hAnsi="宋体" w:eastAsia="宋体" w:cs="Times New Roman"/>
                <w:szCs w:val="21"/>
              </w:rPr>
            </w:pPr>
            <w:r>
              <w:rPr>
                <w:rFonts w:hint="eastAsia" w:ascii="宋体" w:hAnsi="宋体" w:eastAsia="宋体" w:cs="Times New Roman"/>
                <w:szCs w:val="21"/>
              </w:rPr>
              <w:t xml:space="preserve">钉钉直播+MOOC，钉钉群号： </w:t>
            </w:r>
            <w:r>
              <w:rPr>
                <w:rFonts w:ascii="宋体" w:hAnsi="宋体" w:eastAsia="宋体" w:cs="宋体"/>
                <w:sz w:val="24"/>
              </w:rPr>
              <w:t>90880001837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eastAsia="宋体"/>
                <w:szCs w:val="21"/>
              </w:rPr>
            </w:pPr>
            <w:r>
              <w:rPr>
                <w:rFonts w:hint="eastAsia" w:ascii="宋体" w:hAnsi="宋体"/>
                <w:szCs w:val="21"/>
              </w:rPr>
              <w:t>杭州师范大学</w:t>
            </w:r>
          </w:p>
        </w:tc>
        <w:tc>
          <w:tcPr>
            <w:tcW w:w="2907" w:type="dxa"/>
            <w:vAlign w:val="center"/>
          </w:tcPr>
          <w:p>
            <w:pPr>
              <w:jc w:val="center"/>
              <w:rPr>
                <w:rFonts w:ascii="宋体" w:hAnsi="宋体"/>
                <w:szCs w:val="21"/>
              </w:rPr>
            </w:pPr>
            <w:r>
              <w:rPr>
                <w:rFonts w:hint="eastAsia" w:ascii="宋体" w:hAnsi="宋体"/>
                <w:szCs w:val="21"/>
              </w:rPr>
              <w:t>日常急救技能</w:t>
            </w:r>
          </w:p>
          <w:p>
            <w:pPr>
              <w:jc w:val="center"/>
              <w:rPr>
                <w:rFonts w:ascii="宋体" w:hAnsi="宋体"/>
                <w:szCs w:val="21"/>
              </w:rPr>
            </w:pPr>
            <w:r>
              <w:rPr>
                <w:rFonts w:hint="eastAsia" w:ascii="宋体" w:hAnsi="宋体"/>
                <w:szCs w:val="21"/>
              </w:rPr>
              <w:t>Daily First Aid Skills</w:t>
            </w:r>
          </w:p>
        </w:tc>
        <w:tc>
          <w:tcPr>
            <w:tcW w:w="1406" w:type="dxa"/>
            <w:vAlign w:val="center"/>
          </w:tcPr>
          <w:p>
            <w:pPr>
              <w:jc w:val="center"/>
              <w:rPr>
                <w:rFonts w:ascii="宋体" w:hAnsi="宋体"/>
                <w:szCs w:val="21"/>
              </w:rPr>
            </w:pPr>
            <w:r>
              <w:rPr>
                <w:rFonts w:hint="eastAsia" w:ascii="宋体" w:hAnsi="宋体" w:eastAsia="宋体"/>
                <w:szCs w:val="21"/>
              </w:rPr>
              <w:t>50</w:t>
            </w:r>
          </w:p>
        </w:tc>
        <w:tc>
          <w:tcPr>
            <w:tcW w:w="993" w:type="dxa"/>
            <w:vAlign w:val="center"/>
          </w:tcPr>
          <w:p>
            <w:pPr>
              <w:jc w:val="center"/>
              <w:rPr>
                <w:rFonts w:ascii="宋体" w:hAnsi="宋体"/>
                <w:szCs w:val="21"/>
              </w:rPr>
            </w:pPr>
            <w:r>
              <w:rPr>
                <w:rFonts w:hint="eastAsia" w:ascii="宋体" w:hAnsi="宋体"/>
                <w:szCs w:val="21"/>
              </w:rPr>
              <w:t>张菊</w:t>
            </w:r>
          </w:p>
        </w:tc>
        <w:tc>
          <w:tcPr>
            <w:tcW w:w="1490" w:type="dxa"/>
            <w:vAlign w:val="center"/>
          </w:tcPr>
          <w:p>
            <w:pPr>
              <w:jc w:val="center"/>
              <w:rPr>
                <w:rFonts w:ascii="宋体" w:hAnsi="宋体"/>
                <w:szCs w:val="21"/>
              </w:rPr>
            </w:pPr>
            <w:r>
              <w:rPr>
                <w:rFonts w:hint="eastAsia" w:ascii="宋体" w:hAnsi="宋体"/>
                <w:szCs w:val="21"/>
              </w:rPr>
              <w:t>周三晚18:00-20:00线上集中答疑</w:t>
            </w:r>
          </w:p>
        </w:tc>
        <w:tc>
          <w:tcPr>
            <w:tcW w:w="1754" w:type="dxa"/>
            <w:vAlign w:val="center"/>
          </w:tcPr>
          <w:p>
            <w:pPr>
              <w:pStyle w:val="9"/>
              <w:spacing w:before="0" w:beforeAutospacing="0" w:after="0" w:afterAutospacing="0"/>
              <w:rPr>
                <w:rFonts w:cs="Times New Roman"/>
                <w:szCs w:val="21"/>
              </w:rPr>
            </w:pPr>
            <w:r>
              <w:t>http://www.zjooc.cn/浙</w:t>
            </w:r>
            <w:r>
              <w:rPr>
                <w:rFonts w:hint="eastAsia" w:cs="Times New Roman"/>
                <w:szCs w:val="21"/>
              </w:rPr>
              <w:t>江省高等学校在线开放课程共享平台上在线自主学习，</w:t>
            </w:r>
            <w:r>
              <w:rPr>
                <w:rFonts w:hint="eastAsia" w:ascii="Times New Roman" w:hAnsi="Times New Roman" w:cs="Times New Roman"/>
              </w:rPr>
              <w:t>钉钉群号：</w:t>
            </w:r>
            <w:r>
              <w:t>6810006377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eastAsia="宋体" w:cs="Times New Roman"/>
                <w:szCs w:val="21"/>
              </w:rPr>
            </w:pPr>
            <w:r>
              <w:rPr>
                <w:rFonts w:hint="eastAsia" w:ascii="宋体" w:hAnsi="宋体" w:eastAsia="宋体" w:cs="Times New Roman"/>
                <w:szCs w:val="21"/>
              </w:rPr>
              <w:t>杭州师范大学</w:t>
            </w:r>
          </w:p>
        </w:tc>
        <w:tc>
          <w:tcPr>
            <w:tcW w:w="2907" w:type="dxa"/>
            <w:vAlign w:val="center"/>
          </w:tcPr>
          <w:p>
            <w:pPr>
              <w:jc w:val="center"/>
              <w:rPr>
                <w:rFonts w:ascii="宋体" w:hAnsi="宋体" w:eastAsia="宋体" w:cs="Times New Roman"/>
                <w:szCs w:val="21"/>
              </w:rPr>
            </w:pPr>
            <w:r>
              <w:rPr>
                <w:rFonts w:hint="eastAsia" w:ascii="宋体" w:hAnsi="宋体" w:eastAsia="宋体" w:cs="Times New Roman"/>
                <w:szCs w:val="21"/>
              </w:rPr>
              <w:t>管理学</w:t>
            </w:r>
          </w:p>
          <w:p>
            <w:pPr>
              <w:jc w:val="center"/>
              <w:rPr>
                <w:rFonts w:ascii="宋体" w:hAnsi="宋体" w:eastAsia="宋体" w:cs="Times New Roman"/>
                <w:szCs w:val="21"/>
              </w:rPr>
            </w:pPr>
            <w:r>
              <w:rPr>
                <w:rFonts w:hint="eastAsia" w:ascii="宋体" w:hAnsi="宋体" w:eastAsia="宋体" w:cs="Times New Roman"/>
                <w:szCs w:val="21"/>
              </w:rPr>
              <w:t>Management</w:t>
            </w:r>
          </w:p>
        </w:tc>
        <w:tc>
          <w:tcPr>
            <w:tcW w:w="1406"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993" w:type="dxa"/>
            <w:vAlign w:val="center"/>
          </w:tcPr>
          <w:p>
            <w:pPr>
              <w:jc w:val="center"/>
              <w:rPr>
                <w:rFonts w:ascii="宋体" w:hAnsi="宋体" w:eastAsia="宋体" w:cs="Times New Roman"/>
                <w:szCs w:val="21"/>
              </w:rPr>
            </w:pPr>
            <w:r>
              <w:rPr>
                <w:rFonts w:hint="eastAsia" w:ascii="宋体" w:hAnsi="宋体" w:eastAsia="宋体" w:cs="Times New Roman"/>
                <w:szCs w:val="21"/>
              </w:rPr>
              <w:t>沈玉燕</w:t>
            </w:r>
          </w:p>
        </w:tc>
        <w:tc>
          <w:tcPr>
            <w:tcW w:w="1490" w:type="dxa"/>
            <w:vAlign w:val="center"/>
          </w:tcPr>
          <w:p>
            <w:pPr>
              <w:jc w:val="center"/>
              <w:rPr>
                <w:rFonts w:ascii="宋体" w:hAnsi="宋体" w:eastAsia="宋体" w:cs="Times New Roman"/>
                <w:szCs w:val="21"/>
              </w:rPr>
            </w:pPr>
            <w:r>
              <w:rPr>
                <w:rFonts w:hint="eastAsia" w:ascii="宋体" w:hAnsi="宋体" w:eastAsia="宋体" w:cs="Times New Roman"/>
                <w:szCs w:val="21"/>
              </w:rPr>
              <w:t>周三晚18:00</w:t>
            </w:r>
          </w:p>
        </w:tc>
        <w:tc>
          <w:tcPr>
            <w:tcW w:w="1754" w:type="dxa"/>
            <w:vAlign w:val="center"/>
          </w:tcPr>
          <w:p>
            <w:pPr>
              <w:jc w:val="center"/>
              <w:rPr>
                <w:rFonts w:ascii="宋体" w:hAnsi="宋体" w:eastAsia="宋体" w:cs="Times New Roman"/>
                <w:szCs w:val="21"/>
              </w:rPr>
            </w:pPr>
            <w:r>
              <w:rPr>
                <w:rFonts w:hint="eastAsia" w:ascii="宋体" w:hAnsi="宋体" w:eastAsia="宋体" w:cs="Times New Roman"/>
                <w:szCs w:val="21"/>
              </w:rPr>
              <w:t>钉钉直播+MOOC，钉钉群号：</w:t>
            </w:r>
            <w:r>
              <w:rPr>
                <w:rFonts w:ascii="宋体" w:hAnsi="宋体" w:eastAsia="宋体" w:cs="宋体"/>
                <w:sz w:val="24"/>
              </w:rPr>
              <w:t>67365013988</w:t>
            </w: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浙江工商大学</w:t>
            </w:r>
          </w:p>
        </w:tc>
        <w:tc>
          <w:tcPr>
            <w:tcW w:w="2907" w:type="dxa"/>
            <w:vAlign w:val="center"/>
          </w:tcPr>
          <w:p>
            <w:pPr>
              <w:jc w:val="center"/>
              <w:rPr>
                <w:rFonts w:ascii="宋体" w:hAnsi="宋体"/>
                <w:szCs w:val="21"/>
              </w:rPr>
            </w:pPr>
            <w:r>
              <w:rPr>
                <w:rFonts w:hint="eastAsia" w:ascii="宋体" w:hAnsi="宋体"/>
                <w:szCs w:val="21"/>
              </w:rPr>
              <w:t>文物与中国文化</w:t>
            </w:r>
          </w:p>
          <w:p>
            <w:pPr>
              <w:jc w:val="center"/>
              <w:rPr>
                <w:rFonts w:ascii="宋体" w:hAnsi="宋体"/>
                <w:szCs w:val="21"/>
              </w:rPr>
            </w:pPr>
            <w:r>
              <w:rPr>
                <w:rFonts w:ascii="宋体" w:hAnsi="宋体"/>
                <w:szCs w:val="21"/>
              </w:rPr>
              <w:t>(</w:t>
            </w:r>
            <w:r>
              <w:rPr>
                <w:rFonts w:hint="eastAsia" w:ascii="宋体" w:hAnsi="宋体"/>
                <w:sz w:val="20"/>
                <w:szCs w:val="20"/>
              </w:rPr>
              <w:t xml:space="preserve">Cultural </w:t>
            </w:r>
            <w:r>
              <w:rPr>
                <w:rFonts w:ascii="宋体" w:hAnsi="宋体"/>
                <w:sz w:val="20"/>
                <w:szCs w:val="20"/>
              </w:rPr>
              <w:t>R</w:t>
            </w:r>
            <w:r>
              <w:rPr>
                <w:rFonts w:hint="eastAsia" w:ascii="宋体" w:hAnsi="宋体"/>
                <w:sz w:val="20"/>
                <w:szCs w:val="20"/>
              </w:rPr>
              <w:t>elics and Chinese</w:t>
            </w:r>
            <w:r>
              <w:rPr>
                <w:rFonts w:ascii="宋体" w:hAnsi="宋体"/>
                <w:sz w:val="20"/>
                <w:szCs w:val="20"/>
              </w:rPr>
              <w:t xml:space="preserve"> C</w:t>
            </w:r>
            <w:r>
              <w:rPr>
                <w:rFonts w:hint="eastAsia" w:ascii="宋体" w:hAnsi="宋体"/>
                <w:sz w:val="20"/>
                <w:szCs w:val="20"/>
              </w:rPr>
              <w:t>ulture</w:t>
            </w:r>
            <w:r>
              <w:rPr>
                <w:rFonts w:ascii="宋体" w:hAnsi="宋体"/>
                <w:sz w:val="20"/>
                <w:szCs w:val="20"/>
              </w:rPr>
              <w:t>)</w:t>
            </w:r>
          </w:p>
        </w:tc>
        <w:tc>
          <w:tcPr>
            <w:tcW w:w="1406" w:type="dxa"/>
            <w:vAlign w:val="center"/>
          </w:tcPr>
          <w:p>
            <w:pPr>
              <w:jc w:val="center"/>
              <w:rPr>
                <w:rFonts w:ascii="宋体" w:hAnsi="宋体" w:eastAsia="宋体" w:cs="宋体"/>
                <w:color w:val="000000" w:themeColor="text1"/>
                <w:sz w:val="24"/>
              </w:rPr>
            </w:pPr>
            <w:r>
              <w:rPr>
                <w:rFonts w:ascii="宋体" w:hAnsi="宋体" w:eastAsia="宋体" w:cs="宋体"/>
                <w:color w:val="000000" w:themeColor="text1"/>
                <w:sz w:val="24"/>
              </w:rPr>
              <w:t>12</w:t>
            </w:r>
          </w:p>
        </w:tc>
        <w:tc>
          <w:tcPr>
            <w:tcW w:w="993" w:type="dxa"/>
            <w:vAlign w:val="center"/>
          </w:tcPr>
          <w:p>
            <w:pPr>
              <w:jc w:val="center"/>
              <w:rPr>
                <w:rFonts w:ascii="宋体" w:hAnsi="宋体" w:eastAsia="宋体" w:cs="宋体"/>
                <w:color w:val="000000" w:themeColor="text1"/>
                <w:sz w:val="24"/>
              </w:rPr>
            </w:pPr>
            <w:r>
              <w:rPr>
                <w:rFonts w:hint="eastAsia" w:ascii="宋体"/>
                <w:sz w:val="24"/>
              </w:rPr>
              <w:t>商月怀</w:t>
            </w:r>
          </w:p>
        </w:tc>
        <w:tc>
          <w:tcPr>
            <w:tcW w:w="1490" w:type="dxa"/>
            <w:vAlign w:val="center"/>
          </w:tcPr>
          <w:p>
            <w:pPr>
              <w:jc w:val="center"/>
              <w:rPr>
                <w:rFonts w:ascii="仿宋" w:hAnsi="仿宋" w:eastAsia="仿宋"/>
                <w:szCs w:val="21"/>
              </w:rPr>
            </w:pPr>
            <w:r>
              <w:rPr>
                <w:rFonts w:hint="eastAsia" w:ascii="仿宋" w:hAnsi="仿宋" w:eastAsia="仿宋"/>
                <w:szCs w:val="21"/>
              </w:rPr>
              <w:t>周三晚1</w:t>
            </w:r>
            <w:r>
              <w:rPr>
                <w:rFonts w:ascii="仿宋" w:hAnsi="仿宋" w:eastAsia="仿宋"/>
                <w:szCs w:val="21"/>
              </w:rPr>
              <w:t>8:</w:t>
            </w:r>
            <w:r>
              <w:rPr>
                <w:rFonts w:hint="eastAsia" w:ascii="仿宋" w:hAnsi="仿宋" w:eastAsia="仿宋"/>
                <w:szCs w:val="21"/>
              </w:rPr>
              <w:t>3</w:t>
            </w:r>
            <w:r>
              <w:rPr>
                <w:rFonts w:ascii="仿宋" w:hAnsi="仿宋" w:eastAsia="仿宋"/>
                <w:szCs w:val="21"/>
              </w:rPr>
              <w:t>0</w:t>
            </w:r>
          </w:p>
          <w:p>
            <w:pPr>
              <w:jc w:val="center"/>
              <w:rPr>
                <w:rFonts w:ascii="仿宋" w:hAnsi="仿宋" w:eastAsia="仿宋"/>
                <w:szCs w:val="21"/>
              </w:rPr>
            </w:pPr>
            <w:r>
              <w:rPr>
                <w:rFonts w:hint="eastAsia" w:ascii="仿宋" w:hAnsi="仿宋" w:eastAsia="仿宋"/>
                <w:szCs w:val="21"/>
              </w:rPr>
              <w:t>线下课</w:t>
            </w:r>
          </w:p>
          <w:p>
            <w:pPr>
              <w:spacing w:line="300" w:lineRule="auto"/>
              <w:jc w:val="center"/>
              <w:rPr>
                <w:rFonts w:ascii="宋体" w:hAnsi="宋体" w:eastAsia="宋体" w:cs="宋体"/>
                <w:color w:val="000000" w:themeColor="text1"/>
                <w:sz w:val="24"/>
              </w:rPr>
            </w:pPr>
          </w:p>
        </w:tc>
        <w:tc>
          <w:tcPr>
            <w:tcW w:w="1754" w:type="dxa"/>
            <w:vAlign w:val="center"/>
          </w:tcPr>
          <w:p>
            <w:pPr>
              <w:spacing w:line="30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线下课</w:t>
            </w:r>
          </w:p>
          <w:p>
            <w:pPr>
              <w:spacing w:line="30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下沙校区B231教室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34" w:type="dxa"/>
            <w:vAlign w:val="center"/>
          </w:tcPr>
          <w:p>
            <w:pPr>
              <w:jc w:val="center"/>
              <w:rPr>
                <w:rFonts w:ascii="宋体" w:hAnsi="宋体" w:eastAsia="宋体" w:cs="宋体"/>
                <w:color w:val="000000" w:themeColor="text1"/>
                <w:sz w:val="24"/>
              </w:rPr>
            </w:pPr>
            <w:r>
              <w:rPr>
                <w:rFonts w:hint="eastAsia" w:ascii="宋体" w:hAnsi="宋体" w:eastAsia="宋体" w:cs="宋体"/>
                <w:color w:val="000000" w:themeColor="text1"/>
                <w:sz w:val="24"/>
              </w:rPr>
              <w:t>浙江工商大学</w:t>
            </w:r>
          </w:p>
        </w:tc>
        <w:tc>
          <w:tcPr>
            <w:tcW w:w="2907" w:type="dxa"/>
            <w:vAlign w:val="center"/>
          </w:tcPr>
          <w:p>
            <w:pPr>
              <w:jc w:val="center"/>
              <w:rPr>
                <w:szCs w:val="21"/>
              </w:rPr>
            </w:pPr>
            <w:r>
              <w:rPr>
                <w:rFonts w:hint="eastAsia"/>
                <w:szCs w:val="21"/>
              </w:rPr>
              <w:t>爱情心理学</w:t>
            </w:r>
          </w:p>
          <w:p>
            <w:pPr>
              <w:jc w:val="center"/>
              <w:rPr>
                <w:szCs w:val="21"/>
              </w:rPr>
            </w:pPr>
            <w:r>
              <w:rPr>
                <w:rFonts w:hint="eastAsia"/>
                <w:szCs w:val="21"/>
              </w:rPr>
              <w:t>(</w:t>
            </w:r>
            <w:r>
              <w:rPr>
                <w:rFonts w:hint="eastAsia" w:ascii="宋体" w:hAnsi="宋体"/>
                <w:sz w:val="24"/>
              </w:rPr>
              <w:t>Love Psychology(</w:t>
            </w:r>
          </w:p>
        </w:tc>
        <w:tc>
          <w:tcPr>
            <w:tcW w:w="1406" w:type="dxa"/>
            <w:vAlign w:val="center"/>
          </w:tcPr>
          <w:p>
            <w:pPr>
              <w:jc w:val="center"/>
              <w:rPr>
                <w:rFonts w:ascii="宋体" w:hAnsi="宋体" w:eastAsia="宋体" w:cs="宋体"/>
                <w:color w:val="000000" w:themeColor="text1"/>
                <w:sz w:val="24"/>
              </w:rPr>
            </w:pPr>
            <w:r>
              <w:rPr>
                <w:rFonts w:hint="eastAsia" w:ascii="仿宋" w:hAnsi="仿宋" w:eastAsia="仿宋"/>
                <w:sz w:val="24"/>
              </w:rPr>
              <w:t>15</w:t>
            </w:r>
          </w:p>
        </w:tc>
        <w:tc>
          <w:tcPr>
            <w:tcW w:w="993" w:type="dxa"/>
            <w:vAlign w:val="center"/>
          </w:tcPr>
          <w:p>
            <w:pPr>
              <w:jc w:val="center"/>
              <w:rPr>
                <w:rFonts w:ascii="宋体" w:hAnsi="宋体" w:eastAsia="宋体" w:cs="宋体"/>
                <w:color w:val="000000" w:themeColor="text1"/>
                <w:sz w:val="24"/>
              </w:rPr>
            </w:pPr>
            <w:r>
              <w:rPr>
                <w:rFonts w:hint="eastAsia" w:ascii="宋体"/>
                <w:sz w:val="24"/>
              </w:rPr>
              <w:t>王阳光</w:t>
            </w:r>
          </w:p>
        </w:tc>
        <w:tc>
          <w:tcPr>
            <w:tcW w:w="1490" w:type="dxa"/>
            <w:vAlign w:val="center"/>
          </w:tcPr>
          <w:p>
            <w:pPr>
              <w:jc w:val="center"/>
              <w:rPr>
                <w:rFonts w:ascii="仿宋" w:hAnsi="仿宋" w:eastAsia="仿宋"/>
                <w:szCs w:val="21"/>
              </w:rPr>
            </w:pPr>
            <w:r>
              <w:rPr>
                <w:rFonts w:hint="eastAsia" w:ascii="仿宋" w:hAnsi="仿宋" w:eastAsia="仿宋"/>
                <w:szCs w:val="21"/>
              </w:rPr>
              <w:t>周二晚1</w:t>
            </w:r>
            <w:r>
              <w:rPr>
                <w:rFonts w:ascii="仿宋" w:hAnsi="仿宋" w:eastAsia="仿宋"/>
                <w:szCs w:val="21"/>
              </w:rPr>
              <w:t>8:</w:t>
            </w:r>
            <w:r>
              <w:rPr>
                <w:rFonts w:hint="eastAsia" w:ascii="仿宋" w:hAnsi="仿宋" w:eastAsia="仿宋"/>
                <w:szCs w:val="21"/>
              </w:rPr>
              <w:t>3</w:t>
            </w:r>
            <w:r>
              <w:rPr>
                <w:rFonts w:ascii="仿宋" w:hAnsi="仿宋" w:eastAsia="仿宋"/>
                <w:szCs w:val="21"/>
              </w:rPr>
              <w:t>0</w:t>
            </w:r>
          </w:p>
          <w:p>
            <w:pPr>
              <w:jc w:val="center"/>
              <w:rPr>
                <w:rFonts w:ascii="宋体" w:hAnsi="宋体" w:eastAsia="宋体"/>
                <w:szCs w:val="21"/>
              </w:rPr>
            </w:pPr>
            <w:r>
              <w:rPr>
                <w:rFonts w:hint="eastAsia" w:ascii="宋体" w:hAnsi="宋体" w:eastAsia="宋体"/>
                <w:szCs w:val="21"/>
              </w:rPr>
              <w:t>线上课</w:t>
            </w:r>
          </w:p>
          <w:p>
            <w:pPr>
              <w:spacing w:line="300" w:lineRule="auto"/>
              <w:jc w:val="center"/>
              <w:rPr>
                <w:rFonts w:ascii="宋体" w:hAnsi="宋体" w:eastAsia="宋体" w:cs="宋体"/>
                <w:color w:val="000000" w:themeColor="text1"/>
                <w:sz w:val="24"/>
              </w:rPr>
            </w:pPr>
          </w:p>
        </w:tc>
        <w:tc>
          <w:tcPr>
            <w:tcW w:w="1754" w:type="dxa"/>
            <w:vAlign w:val="center"/>
          </w:tcPr>
          <w:p>
            <w:pPr>
              <w:jc w:val="center"/>
              <w:rPr>
                <w:rFonts w:ascii="仿宋" w:hAnsi="仿宋" w:eastAsia="仿宋"/>
                <w:szCs w:val="21"/>
              </w:rPr>
            </w:pPr>
            <w:r>
              <w:rPr>
                <w:rFonts w:hint="eastAsia" w:ascii="仿宋" w:hAnsi="仿宋" w:eastAsia="仿宋"/>
                <w:szCs w:val="21"/>
              </w:rPr>
              <w:t>周二晚1</w:t>
            </w:r>
            <w:r>
              <w:rPr>
                <w:rFonts w:ascii="仿宋" w:hAnsi="仿宋" w:eastAsia="仿宋"/>
                <w:szCs w:val="21"/>
              </w:rPr>
              <w:t>8:</w:t>
            </w:r>
            <w:r>
              <w:rPr>
                <w:rFonts w:hint="eastAsia" w:ascii="仿宋" w:hAnsi="仿宋" w:eastAsia="仿宋"/>
                <w:szCs w:val="21"/>
              </w:rPr>
              <w:t>3</w:t>
            </w:r>
            <w:r>
              <w:rPr>
                <w:rFonts w:ascii="仿宋" w:hAnsi="仿宋" w:eastAsia="仿宋"/>
                <w:szCs w:val="21"/>
              </w:rPr>
              <w:t>0</w:t>
            </w:r>
          </w:p>
          <w:p>
            <w:pPr>
              <w:jc w:val="center"/>
              <w:rPr>
                <w:rFonts w:ascii="宋体" w:hAnsi="宋体" w:eastAsia="宋体" w:cs="宋体"/>
                <w:bCs/>
                <w:color w:val="000000" w:themeColor="text1"/>
                <w:sz w:val="24"/>
              </w:rPr>
            </w:pPr>
            <w:r>
              <w:rPr>
                <w:rFonts w:hint="eastAsia" w:ascii="宋体" w:hAnsi="宋体" w:eastAsia="宋体"/>
                <w:szCs w:val="21"/>
              </w:rPr>
              <w:t>线上课</w:t>
            </w:r>
            <w:r>
              <w:rPr>
                <w:rFonts w:ascii="宋体" w:hAnsi="宋体" w:eastAsia="宋体"/>
                <w:szCs w:val="21"/>
              </w:rPr>
              <w:drawing>
                <wp:inline distT="0" distB="0" distL="114300" distR="114300">
                  <wp:extent cx="1154430" cy="1401445"/>
                  <wp:effectExtent l="0" t="0" r="7620" b="8255"/>
                  <wp:docPr id="6" name="图片 1" descr="983574042401c3f9d70e8b430505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83574042401c3f9d70e8b430505fd0"/>
                          <pic:cNvPicPr>
                            <a:picLocks noChangeAspect="1"/>
                          </pic:cNvPicPr>
                        </pic:nvPicPr>
                        <pic:blipFill>
                          <a:blip r:embed="rId10"/>
                          <a:stretch>
                            <a:fillRect/>
                          </a:stretch>
                        </pic:blipFill>
                        <pic:spPr>
                          <a:xfrm>
                            <a:off x="0" y="0"/>
                            <a:ext cx="1154430" cy="1401445"/>
                          </a:xfrm>
                          <a:prstGeom prst="rect">
                            <a:avLst/>
                          </a:prstGeom>
                        </pic:spPr>
                      </pic:pic>
                    </a:graphicData>
                  </a:graphic>
                </wp:inline>
              </w:drawing>
            </w:r>
          </w:p>
        </w:tc>
      </w:tr>
    </w:tbl>
    <w:p>
      <w:pPr>
        <w:rPr>
          <w:rFonts w:ascii="宋体" w:hAnsi="宋体" w:eastAsia="宋体" w:cs="宋体"/>
          <w:color w:val="000000" w:themeColor="text1"/>
        </w:rPr>
        <w:sectPr>
          <w:pgSz w:w="11906" w:h="16838"/>
          <w:pgMar w:top="1440" w:right="1800" w:bottom="1440" w:left="1800" w:header="851" w:footer="992" w:gutter="0"/>
          <w:cols w:space="425" w:num="1"/>
          <w:docGrid w:type="lines" w:linePitch="312" w:charSpace="0"/>
        </w:sectPr>
      </w:pPr>
    </w:p>
    <w:p>
      <w:pPr>
        <w:jc w:val="center"/>
        <w:rPr>
          <w:rFonts w:eastAsia="楷体_GB2312"/>
          <w:b/>
          <w:bCs/>
          <w:sz w:val="36"/>
        </w:rPr>
      </w:pPr>
      <w:r>
        <w:rPr>
          <w:rFonts w:hint="eastAsia" w:eastAsia="楷体_GB2312"/>
          <w:b/>
          <w:bCs/>
          <w:sz w:val="36"/>
        </w:rPr>
        <w:t>下沙高教园区校际选修课程信息一览表</w:t>
      </w:r>
    </w:p>
    <w:p>
      <w:pPr>
        <w:jc w:val="center"/>
        <w:rPr>
          <w:rFonts w:eastAsia="楷体_GB2312"/>
          <w:bCs/>
          <w:sz w:val="28"/>
          <w:szCs w:val="28"/>
        </w:rPr>
      </w:pPr>
      <w:r>
        <w:rPr>
          <w:rFonts w:eastAsia="楷体_GB2312"/>
          <w:bCs/>
          <w:sz w:val="28"/>
          <w:szCs w:val="28"/>
        </w:rPr>
        <w:t>20</w:t>
      </w:r>
      <w:r>
        <w:rPr>
          <w:rFonts w:hint="eastAsia" w:eastAsia="楷体_GB2312"/>
          <w:bCs/>
          <w:sz w:val="28"/>
          <w:szCs w:val="28"/>
        </w:rPr>
        <w:t>24</w:t>
      </w:r>
      <w:r>
        <w:rPr>
          <w:rFonts w:eastAsia="楷体_GB2312"/>
          <w:bCs/>
          <w:sz w:val="28"/>
          <w:szCs w:val="28"/>
        </w:rPr>
        <w:t>-20</w:t>
      </w:r>
      <w:r>
        <w:rPr>
          <w:rFonts w:hint="eastAsia" w:eastAsia="楷体_GB2312"/>
          <w:bCs/>
          <w:sz w:val="28"/>
          <w:szCs w:val="28"/>
        </w:rPr>
        <w:t>25</w:t>
      </w:r>
      <w:r>
        <w:rPr>
          <w:rFonts w:eastAsia="楷体_GB2312"/>
          <w:bCs/>
          <w:sz w:val="28"/>
          <w:szCs w:val="28"/>
        </w:rPr>
        <w:t>学年第</w:t>
      </w:r>
      <w:r>
        <w:rPr>
          <w:rFonts w:hint="eastAsia" w:eastAsia="楷体_GB2312"/>
          <w:bCs/>
          <w:sz w:val="28"/>
          <w:szCs w:val="28"/>
        </w:rPr>
        <w:t>一</w:t>
      </w:r>
      <w:r>
        <w:rPr>
          <w:rFonts w:eastAsia="楷体_GB2312"/>
          <w:bCs/>
          <w:sz w:val="28"/>
          <w:szCs w:val="28"/>
        </w:rPr>
        <w:t>学期</w:t>
      </w: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olor w:val="FF0000"/>
                <w:sz w:val="24"/>
              </w:rPr>
            </w:pPr>
            <w:r>
              <w:rPr>
                <w:rFonts w:hint="eastAsia" w:ascii="仿宋" w:hAnsi="仿宋" w:eastAsia="仿宋"/>
                <w:sz w:val="24"/>
              </w:rPr>
              <w:t>招贴设计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仿宋" w:hAnsi="仿宋" w:eastAsia="仿宋"/>
                <w:sz w:val="24"/>
              </w:rPr>
              <w:t>黄汶俊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rPr>
                <w:rFonts w:hint="eastAsia" w:ascii="仿宋" w:hAnsi="仿宋" w:eastAsia="仿宋"/>
                <w:sz w:val="24"/>
              </w:rPr>
              <w:t>POSTER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仿宋" w:hAnsi="仿宋" w:eastAsia="仿宋"/>
                <w:sz w:val="24"/>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仿宋" w:hAnsi="仿宋" w:eastAsia="仿宋"/>
                <w:sz w:val="24"/>
              </w:rPr>
              <w:t>每校可选</w:t>
            </w:r>
            <w:r>
              <w:rPr>
                <w:rFonts w:ascii="仿宋" w:hAnsi="仿宋" w:eastAsia="仿宋"/>
                <w:sz w:val="24"/>
              </w:rPr>
              <w:t>60</w:t>
            </w:r>
            <w:r>
              <w:rPr>
                <w:rFonts w:hint="eastAsia" w:ascii="仿宋" w:hAnsi="仿宋" w:eastAsia="仿宋"/>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仿宋" w:hAnsi="仿宋" w:eastAsia="仿宋"/>
                <w:sz w:val="24"/>
              </w:rPr>
              <w:t>考查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jc w:val="center"/>
              <w:rPr>
                <w:rFonts w:ascii="楷体_GB2312" w:eastAsia="楷体_GB2312"/>
                <w:bCs/>
                <w:sz w:val="24"/>
              </w:rPr>
            </w:pPr>
            <w:r>
              <w:rPr>
                <w:rFonts w:hint="eastAsia" w:ascii="楷体_GB2312" w:hAnsi="宋体" w:eastAsia="楷体_GB2312"/>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周三晚1</w:t>
            </w:r>
            <w:r>
              <w:rPr>
                <w:rFonts w:ascii="仿宋" w:hAnsi="仿宋" w:eastAsia="仿宋"/>
                <w:szCs w:val="21"/>
              </w:rPr>
              <w:t>8:00</w:t>
            </w:r>
          </w:p>
          <w:p>
            <w:pPr>
              <w:jc w:val="center"/>
              <w:rPr>
                <w:rFonts w:ascii="仿宋" w:hAnsi="仿宋" w:eastAsia="仿宋"/>
                <w:szCs w:val="21"/>
              </w:rPr>
            </w:pPr>
            <w:r>
              <w:rPr>
                <w:rFonts w:hint="eastAsia" w:ascii="仿宋" w:hAnsi="仿宋" w:eastAsia="仿宋"/>
                <w:szCs w:val="21"/>
              </w:rPr>
              <w:t>线上授课</w:t>
            </w:r>
          </w:p>
          <w:p>
            <w:pPr>
              <w:jc w:val="center"/>
              <w:rPr>
                <w:rFonts w:ascii="宋体" w:hAnsi="宋体" w:eastAsia="宋体"/>
                <w:szCs w:val="21"/>
              </w:rPr>
            </w:pPr>
            <w:r>
              <w:rPr>
                <w:rFonts w:ascii="仿宋" w:hAnsi="仿宋" w:eastAsia="仿宋"/>
                <w:szCs w:val="21"/>
              </w:rPr>
              <w:t>QQ</w:t>
            </w:r>
            <w:r>
              <w:rPr>
                <w:rFonts w:hint="eastAsia" w:ascii="仿宋" w:hAnsi="仿宋" w:eastAsia="仿宋"/>
                <w:szCs w:val="21"/>
              </w:rPr>
              <w:t>群号：</w:t>
            </w:r>
            <w:r>
              <w:rPr>
                <w:rFonts w:ascii="仿宋" w:hAnsi="仿宋" w:eastAsia="仿宋"/>
                <w:szCs w:val="21"/>
              </w:rPr>
              <w:t>12546404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仿宋" w:hAnsi="仿宋" w:eastAsia="仿宋"/>
              </w:rPr>
            </w:pPr>
            <w:r>
              <w:rPr>
                <w:rFonts w:hint="eastAsia" w:ascii="仿宋" w:hAnsi="仿宋" w:eastAsia="仿宋"/>
              </w:rPr>
              <w:t>本课程为省级在线精品课程，课程以招贴（海报）、广告作品赏析为主的方式来开展线上教学，采用案例作品评述的方式进行课程考查，以此提升同学们对于艺术设计的审美综合素养。</w:t>
            </w:r>
          </w:p>
          <w:p>
            <w:pPr>
              <w:spacing w:line="360" w:lineRule="exact"/>
              <w:ind w:firstLine="420" w:firstLineChars="200"/>
              <w:rPr>
                <w:rFonts w:ascii="仿宋" w:hAnsi="仿宋" w:eastAsia="仿宋" w:cs="Times New Roman"/>
              </w:rPr>
            </w:pPr>
            <w:r>
              <w:rPr>
                <w:rFonts w:hint="eastAsia" w:ascii="仿宋" w:hAnsi="仿宋" w:eastAsia="仿宋"/>
              </w:rPr>
              <w:t>课程采用线上教学：以Q</w:t>
            </w:r>
            <w:r>
              <w:rPr>
                <w:rFonts w:ascii="仿宋" w:hAnsi="仿宋" w:eastAsia="仿宋"/>
              </w:rPr>
              <w:t>Q</w:t>
            </w:r>
            <w:r>
              <w:rPr>
                <w:rFonts w:hint="eastAsia" w:ascii="仿宋" w:hAnsi="仿宋" w:eastAsia="仿宋"/>
              </w:rPr>
              <w:t>群+省在线平台联合授课的方式开展线上教学。</w:t>
            </w:r>
          </w:p>
          <w:p>
            <w:pPr>
              <w:spacing w:line="360" w:lineRule="exact"/>
              <w:ind w:firstLine="420" w:firstLineChars="200"/>
              <w:rPr>
                <w:rFonts w:ascii="仿宋" w:hAnsi="仿宋" w:eastAsia="仿宋"/>
              </w:rPr>
            </w:pPr>
            <w:r>
              <w:rPr>
                <w:rFonts w:hint="eastAsia" w:ascii="仿宋" w:hAnsi="仿宋" w:eastAsia="仿宋"/>
              </w:rPr>
              <w:t>通过本课程的教学，使学生了解广告和招贴的概念、招贴的形式，掌握广告招贴设计的表现方法和设计原则，扩展学生在广告创意上的想象空间，让学生对广告创意思维活动的基本规律有详尽的了解。</w:t>
            </w:r>
          </w:p>
          <w:p>
            <w:pPr>
              <w:spacing w:line="360" w:lineRule="exact"/>
              <w:ind w:firstLine="420" w:firstLineChars="200"/>
              <w:rPr>
                <w:rFonts w:ascii="仿宋" w:hAnsi="仿宋" w:eastAsia="仿宋"/>
              </w:rPr>
            </w:pPr>
            <w:r>
              <w:rPr>
                <w:rFonts w:hint="eastAsia" w:ascii="仿宋" w:hAnsi="仿宋" w:eastAsia="仿宋"/>
              </w:rPr>
              <w:t>《招贴设计》课程在教学过程中采用以真实案例讲解为主，突出学生的学习兴趣，以此不断拓展学生的创新思维。通过对招贴设计课程的学习，除培养学生的审美和创意的同时，使校际课的学生了解一定的平面设计知识和创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仿宋" w:hAnsi="仿宋" w:eastAsia="仿宋" w:cs="Times New Roman"/>
                <w:szCs w:val="21"/>
              </w:rPr>
            </w:pPr>
            <w:r>
              <w:rPr>
                <w:rFonts w:hint="eastAsia" w:ascii="仿宋" w:hAnsi="仿宋" w:eastAsia="仿宋"/>
                <w:szCs w:val="21"/>
              </w:rPr>
              <w:t>黄汶俊，男，硕士，副教授，浙江育英职业技术学院创意设计学院副院长。</w:t>
            </w:r>
          </w:p>
          <w:p>
            <w:pPr>
              <w:spacing w:line="360" w:lineRule="exact"/>
              <w:ind w:firstLine="420" w:firstLineChars="200"/>
              <w:rPr>
                <w:rFonts w:ascii="仿宋" w:hAnsi="仿宋" w:eastAsia="仿宋"/>
                <w:szCs w:val="21"/>
              </w:rPr>
            </w:pPr>
            <w:r>
              <w:rPr>
                <w:rFonts w:hint="eastAsia" w:ascii="仿宋" w:hAnsi="仿宋" w:eastAsia="仿宋"/>
                <w:szCs w:val="21"/>
              </w:rPr>
              <w:t>1.曾获得“杭州市教学名师”、“杭州市高层次人才”、“杭州市教育局系统优秀教师”、“杭州市教育系统优秀共产党员”、“全国高职艺术设计类专业青年教师教学“金教鞭”奖”等荣誉称号；</w:t>
            </w:r>
          </w:p>
          <w:p>
            <w:pPr>
              <w:spacing w:line="360" w:lineRule="exact"/>
              <w:ind w:firstLine="420" w:firstLineChars="200"/>
              <w:rPr>
                <w:rFonts w:ascii="仿宋" w:hAnsi="仿宋" w:eastAsia="仿宋"/>
                <w:szCs w:val="21"/>
              </w:rPr>
            </w:pPr>
            <w:r>
              <w:rPr>
                <w:rFonts w:hint="eastAsia" w:ascii="仿宋" w:hAnsi="仿宋" w:eastAsia="仿宋"/>
                <w:szCs w:val="21"/>
              </w:rPr>
              <w:t>2.在个人和指导学生比赛方面多次在国内、省级赛事中荣获特等奖、一等奖等；</w:t>
            </w:r>
          </w:p>
          <w:p>
            <w:pPr>
              <w:spacing w:line="360" w:lineRule="exact"/>
              <w:ind w:firstLine="420" w:firstLineChars="200"/>
              <w:rPr>
                <w:rFonts w:ascii="仿宋" w:hAnsi="仿宋" w:eastAsia="仿宋"/>
                <w:szCs w:val="21"/>
              </w:rPr>
            </w:pPr>
            <w:r>
              <w:rPr>
                <w:rFonts w:hint="eastAsia" w:ascii="仿宋" w:hAnsi="仿宋" w:eastAsia="仿宋"/>
                <w:szCs w:val="21"/>
              </w:rPr>
              <w:t>3.主持完成省部级、市级、院级课题多项。发表论文多篇，曾在《中国职业技术教育》北大核心期刊发表论文；</w:t>
            </w:r>
          </w:p>
          <w:p>
            <w:pPr>
              <w:spacing w:line="360" w:lineRule="exact"/>
              <w:ind w:firstLine="420" w:firstLineChars="200"/>
              <w:rPr>
                <w:rFonts w:ascii="Verdana" w:hAnsi="Verdana"/>
                <w:szCs w:val="21"/>
              </w:rPr>
            </w:pPr>
            <w:r>
              <w:rPr>
                <w:rFonts w:hint="eastAsia" w:ascii="仿宋" w:hAnsi="仿宋" w:eastAsia="仿宋"/>
                <w:szCs w:val="21"/>
              </w:rPr>
              <w:t>4.长期从事广告艺术设计专业的核心课程、毕业设计等课程的教学工作，主持《招贴设计》省级在线精品课程和《招贴设计》、《标志设计》两门杭州市市级精品课程。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仿宋" w:hAnsi="仿宋" w:eastAsia="仿宋"/>
                <w:szCs w:val="21"/>
              </w:rPr>
              <w:t>无</w:t>
            </w: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pPr>
        <w:rPr>
          <w:rFonts w:ascii="楷体_GB2312" w:hAnsi="楷体" w:eastAsia="楷体_GB2312"/>
        </w:rPr>
      </w:pPr>
      <w:r>
        <w:rPr>
          <w:rFonts w:hint="eastAsia" w:ascii="楷体_GB2312" w:hAnsi="楷体" w:eastAsia="楷体_GB2312"/>
        </w:rPr>
        <w:t>2.主讲教师简介包括：姓名，性别，年龄，学历学位，职称职务，学术情况，获奖情况等。</w:t>
      </w:r>
    </w:p>
    <w:p>
      <w:pPr>
        <w:jc w:val="center"/>
        <w:rPr>
          <w:rFonts w:eastAsia="楷体_GB2312"/>
          <w:b/>
          <w:bCs/>
          <w:sz w:val="36"/>
        </w:rPr>
      </w:pPr>
      <w:r>
        <w:rPr>
          <w:rFonts w:hint="eastAsia" w:eastAsia="楷体_GB2312"/>
          <w:b/>
          <w:bCs/>
          <w:sz w:val="36"/>
        </w:rPr>
        <w:t>下沙高教园区校际选修课程信息一览表</w:t>
      </w:r>
    </w:p>
    <w:p>
      <w:pPr>
        <w:jc w:val="center"/>
        <w:rPr>
          <w:rFonts w:eastAsia="楷体_GB2312"/>
          <w:bCs/>
          <w:sz w:val="28"/>
          <w:szCs w:val="28"/>
        </w:rPr>
      </w:pPr>
      <w:r>
        <w:rPr>
          <w:rFonts w:eastAsia="楷体_GB2312"/>
          <w:bCs/>
          <w:sz w:val="28"/>
          <w:szCs w:val="28"/>
        </w:rPr>
        <w:t>20</w:t>
      </w:r>
      <w:r>
        <w:rPr>
          <w:rFonts w:hint="eastAsia" w:eastAsia="楷体_GB2312"/>
          <w:bCs/>
          <w:sz w:val="28"/>
          <w:szCs w:val="28"/>
        </w:rPr>
        <w:t>24</w:t>
      </w:r>
      <w:r>
        <w:rPr>
          <w:rFonts w:eastAsia="楷体_GB2312"/>
          <w:bCs/>
          <w:sz w:val="28"/>
          <w:szCs w:val="28"/>
        </w:rPr>
        <w:t>-20</w:t>
      </w:r>
      <w:r>
        <w:rPr>
          <w:rFonts w:hint="eastAsia" w:eastAsia="楷体_GB2312"/>
          <w:bCs/>
          <w:sz w:val="28"/>
          <w:szCs w:val="28"/>
        </w:rPr>
        <w:t>25</w:t>
      </w:r>
      <w:r>
        <w:rPr>
          <w:rFonts w:eastAsia="楷体_GB2312"/>
          <w:bCs/>
          <w:sz w:val="28"/>
          <w:szCs w:val="28"/>
        </w:rPr>
        <w:t>学年第</w:t>
      </w:r>
      <w:r>
        <w:rPr>
          <w:rFonts w:hint="eastAsia" w:eastAsia="楷体_GB2312"/>
          <w:bCs/>
          <w:sz w:val="28"/>
          <w:szCs w:val="28"/>
        </w:rPr>
        <w:t>一</w:t>
      </w:r>
      <w:r>
        <w:rPr>
          <w:rFonts w:eastAsia="楷体_GB2312"/>
          <w:bCs/>
          <w:sz w:val="28"/>
          <w:szCs w:val="28"/>
        </w:rPr>
        <w:t>学期</w:t>
      </w: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rPr>
                <w:rFonts w:hint="eastAsia" w:ascii="宋体" w:hAnsi="宋体" w:eastAsia="宋体"/>
                <w:sz w:val="24"/>
              </w:rPr>
              <w:t>跨境电子商务基础与实战</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hAnsi="宋体"/>
                <w:sz w:val="24"/>
              </w:rPr>
              <w:t>章雁峰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rPr>
                <w:rFonts w:ascii="宋体" w:hAnsi="宋体"/>
                <w:sz w:val="24"/>
              </w:rPr>
              <w:t>Cross-border e-commerce: Basics and Practical Applications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宋体" w:hAnsi="宋体"/>
                <w:sz w:val="24"/>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hAnsi="宋体"/>
                <w:sz w:val="24"/>
              </w:rPr>
              <w:t>线上考核</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jc w:val="center"/>
              <w:rPr>
                <w:rFonts w:ascii="楷体_GB2312" w:eastAsia="楷体_GB2312"/>
                <w:bCs/>
                <w:sz w:val="24"/>
              </w:rPr>
            </w:pPr>
            <w:r>
              <w:rPr>
                <w:rFonts w:hint="eastAsia" w:ascii="楷体_GB2312" w:hAnsi="宋体" w:eastAsia="楷体_GB2312"/>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周三晚</w:t>
            </w:r>
          </w:p>
          <w:p>
            <w:pPr>
              <w:jc w:val="center"/>
              <w:rPr>
                <w:rFonts w:ascii="宋体" w:hAnsi="宋体"/>
                <w:sz w:val="20"/>
                <w:szCs w:val="20"/>
              </w:rPr>
            </w:pPr>
            <w:r>
              <w:rPr>
                <w:rFonts w:ascii="宋体" w:hAnsi="宋体"/>
                <w:sz w:val="20"/>
                <w:szCs w:val="20"/>
              </w:rPr>
              <w:drawing>
                <wp:inline distT="0" distB="0" distL="0" distR="0">
                  <wp:extent cx="676275" cy="876935"/>
                  <wp:effectExtent l="0" t="0" r="0" b="0"/>
                  <wp:docPr id="1" name="图片 1" descr="F:\wx\WeChat Files\wxid_f4y9j36uhdg621\FileStorage\Temp\991599fb0eecba09a54c1c16c549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x\WeChat Files\wxid_f4y9j36uhdg621\FileStorage\Temp\991599fb0eecba09a54c1c16c5491d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677133" cy="878394"/>
                          </a:xfrm>
                          <a:prstGeom prst="rect">
                            <a:avLst/>
                          </a:prstGeom>
                          <a:noFill/>
                          <a:ln>
                            <a:noFill/>
                          </a:ln>
                        </pic:spPr>
                      </pic:pic>
                    </a:graphicData>
                  </a:graphic>
                </wp:inline>
              </w:drawing>
            </w:r>
          </w:p>
          <w:p>
            <w:pPr>
              <w:jc w:val="center"/>
              <w:rPr>
                <w:rFonts w:ascii="宋体" w:hAnsi="宋体"/>
                <w:sz w:val="20"/>
                <w:szCs w:val="20"/>
              </w:rPr>
            </w:pPr>
            <w:r>
              <w:rPr>
                <w:rFonts w:hint="eastAsia" w:ascii="宋体" w:hAnsi="宋体"/>
                <w:sz w:val="20"/>
                <w:szCs w:val="20"/>
              </w:rPr>
              <w:t>钉钉群号： 93285000069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宋体" w:hAnsi="宋体"/>
              </w:rPr>
            </w:pPr>
            <w:r>
              <w:rPr>
                <w:rFonts w:hint="eastAsia" w:ascii="宋体" w:hAnsi="宋体"/>
              </w:rPr>
              <w:t>本课程是跨境电商专业类的一门专业核心课程。本课程是首批国家精品在线开放课程、跨境电商专业国家教学资源库核心课程。</w:t>
            </w:r>
          </w:p>
          <w:p>
            <w:pPr>
              <w:spacing w:line="360" w:lineRule="exact"/>
              <w:ind w:firstLine="420" w:firstLineChars="200"/>
              <w:rPr>
                <w:rFonts w:ascii="宋体" w:hAnsi="宋体"/>
              </w:rPr>
            </w:pPr>
            <w:r>
              <w:rPr>
                <w:rFonts w:hint="eastAsia" w:ascii="宋体" w:hAnsi="宋体"/>
              </w:rPr>
              <w:t>本课程遵循“全流程设计、结构化课程、小微精资源”的课程建设理念，跨境电商专业教师和跨境电商企业专家依据跨境电商业务员岗位职业标准，共同开发课程标准，基于跨境电商业务员工作过程和工作任务共同编写项目教材，系统设计课程教学体系。依据跨境电商业务员岗位要求，分解跨境电商业务员应掌握的知识点和能力，以知识点和能力点为教学粒度，开发每个知识点和能力点的微课、习题等颗小微精资源；然后以跨境电商业务员工作过程和工作任务为线索，搭建结构化课程。</w:t>
            </w:r>
          </w:p>
          <w:p>
            <w:pPr>
              <w:spacing w:line="360" w:lineRule="exact"/>
              <w:ind w:firstLine="420" w:firstLineChars="200"/>
              <w:rPr>
                <w:rFonts w:ascii="宋体" w:hAnsi="宋体"/>
                <w:sz w:val="24"/>
              </w:rPr>
            </w:pPr>
            <w:r>
              <w:rPr>
                <w:rFonts w:hint="eastAsia" w:ascii="宋体" w:hAnsi="宋体"/>
              </w:rPr>
              <w:t>通过本课程的学习，学生能掌握扎实的跨境电商专业知识，养成诚信、敬业等职业素质，为今后从事跨境电商岗位工作和其他外贸岗位工作奠定扎实基础。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Verdana" w:hAnsi="Verdana"/>
                <w:szCs w:val="21"/>
              </w:rPr>
            </w:pPr>
            <w:r>
              <w:rPr>
                <w:rFonts w:hint="eastAsia" w:ascii="Verdana" w:hAnsi="Verdana"/>
                <w:szCs w:val="21"/>
              </w:rPr>
              <w:t>章雁峰，男，中共党员，副教授，博士研究生，数字商贸学院院长助理</w:t>
            </w:r>
          </w:p>
          <w:p>
            <w:pPr>
              <w:spacing w:line="360" w:lineRule="exact"/>
              <w:ind w:firstLine="420" w:firstLineChars="200"/>
              <w:rPr>
                <w:rFonts w:ascii="Verdana" w:hAnsi="Verdana"/>
                <w:szCs w:val="21"/>
              </w:rPr>
            </w:pPr>
            <w:r>
              <w:rPr>
                <w:rFonts w:hint="eastAsia" w:ascii="Verdana" w:hAnsi="Verdana"/>
                <w:szCs w:val="21"/>
              </w:rPr>
              <w:t>曾获：杭州市教育系统优秀共产党员，浙江育英职业技术学院最受喜爱教师。</w:t>
            </w:r>
          </w:p>
          <w:p>
            <w:pPr>
              <w:spacing w:line="360" w:lineRule="exact"/>
              <w:ind w:firstLine="420" w:firstLineChars="200"/>
              <w:rPr>
                <w:rFonts w:ascii="Verdana" w:hAnsi="Verdana"/>
                <w:szCs w:val="21"/>
              </w:rPr>
            </w:pPr>
            <w:r>
              <w:rPr>
                <w:rFonts w:hint="eastAsia" w:ascii="Verdana" w:hAnsi="Verdana"/>
                <w:szCs w:val="21"/>
              </w:rPr>
              <w:t>主持课题省、市、院级课题10余项，发表论文10余篇。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szCs w:val="21"/>
              </w:rPr>
            </w:pPr>
            <w:r>
              <w:rPr>
                <w:rFonts w:hint="eastAsia"/>
                <w:szCs w:val="21"/>
              </w:rPr>
              <w:t>跨境电子商务基础与实践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章雁峰，北京理工大学出版社</w:t>
            </w: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pPr>
        <w:rPr>
          <w:rFonts w:ascii="楷体_GB2312" w:hAnsi="楷体" w:eastAsia="楷体_GB2312"/>
        </w:rPr>
      </w:pPr>
      <w:r>
        <w:rPr>
          <w:rFonts w:hint="eastAsia" w:ascii="楷体_GB2312" w:hAnsi="楷体" w:eastAsia="楷体_GB2312"/>
        </w:rPr>
        <w:t>2.主讲教师简介包括：姓名，性别，年龄，学历学位，职称职务，学术情况，获奖情况等。</w:t>
      </w:r>
    </w:p>
    <w:p>
      <w:pPr>
        <w:jc w:val="center"/>
        <w:rPr>
          <w:rFonts w:eastAsia="楷体_GB2312"/>
          <w:b/>
          <w:bCs/>
          <w:sz w:val="36"/>
        </w:rPr>
      </w:pPr>
      <w:r>
        <w:rPr>
          <w:rFonts w:hint="eastAsia" w:eastAsia="楷体_GB2312"/>
          <w:b/>
          <w:bCs/>
          <w:sz w:val="36"/>
        </w:rPr>
        <w:t>下沙高教园区校际选修课程信息一览表</w:t>
      </w:r>
    </w:p>
    <w:p>
      <w:pPr>
        <w:jc w:val="center"/>
        <w:rPr>
          <w:rFonts w:eastAsia="楷体_GB2312"/>
          <w:bCs/>
          <w:sz w:val="28"/>
          <w:szCs w:val="28"/>
        </w:rPr>
      </w:pPr>
      <w:r>
        <w:rPr>
          <w:rFonts w:eastAsia="楷体_GB2312"/>
          <w:bCs/>
          <w:sz w:val="28"/>
          <w:szCs w:val="28"/>
        </w:rPr>
        <w:t>20</w:t>
      </w:r>
      <w:r>
        <w:rPr>
          <w:rFonts w:hint="eastAsia" w:eastAsia="楷体_GB2312"/>
          <w:bCs/>
          <w:sz w:val="28"/>
          <w:szCs w:val="28"/>
        </w:rPr>
        <w:t>24</w:t>
      </w:r>
      <w:r>
        <w:rPr>
          <w:rFonts w:eastAsia="楷体_GB2312"/>
          <w:bCs/>
          <w:sz w:val="28"/>
          <w:szCs w:val="28"/>
        </w:rPr>
        <w:t>-20</w:t>
      </w:r>
      <w:r>
        <w:rPr>
          <w:rFonts w:hint="eastAsia" w:eastAsia="楷体_GB2312"/>
          <w:bCs/>
          <w:sz w:val="28"/>
          <w:szCs w:val="28"/>
        </w:rPr>
        <w:t>25</w:t>
      </w:r>
      <w:r>
        <w:rPr>
          <w:rFonts w:eastAsia="楷体_GB2312"/>
          <w:bCs/>
          <w:sz w:val="28"/>
          <w:szCs w:val="28"/>
        </w:rPr>
        <w:t>学年第</w:t>
      </w:r>
      <w:r>
        <w:rPr>
          <w:rFonts w:hint="eastAsia" w:eastAsia="楷体_GB2312"/>
          <w:bCs/>
          <w:sz w:val="28"/>
          <w:szCs w:val="28"/>
        </w:rPr>
        <w:t>一</w:t>
      </w:r>
      <w:r>
        <w:rPr>
          <w:rFonts w:eastAsia="楷体_GB2312"/>
          <w:bCs/>
          <w:sz w:val="28"/>
          <w:szCs w:val="28"/>
        </w:rPr>
        <w:t>学期</w:t>
      </w: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olor w:val="FF0000"/>
                <w:sz w:val="24"/>
              </w:rPr>
            </w:pPr>
            <w:r>
              <w:rPr>
                <w:rFonts w:hint="eastAsia" w:ascii="宋体"/>
                <w:szCs w:val="21"/>
              </w:rPr>
              <w:t>旅游历史文化</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Cs w:val="21"/>
              </w:rPr>
              <w:t>葛秀华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rPr>
                <w:rFonts w:hint="eastAsia" w:ascii="微软雅黑" w:hAnsi="微软雅黑" w:eastAsia="微软雅黑" w:cs="微软雅黑"/>
                <w:szCs w:val="21"/>
              </w:rPr>
              <w:t>Tourism History and Culture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宋体"/>
                <w:szCs w:val="21"/>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宋体"/>
                <w:szCs w:val="21"/>
              </w:rPr>
              <w:t>每校限报10人</w:t>
            </w:r>
          </w:p>
          <w:p>
            <w:pPr>
              <w:spacing w:line="300" w:lineRule="auto"/>
              <w:jc w:val="center"/>
              <w:rPr>
                <w:rFonts w:ascii="宋体" w:hAnsi="宋体"/>
                <w:sz w:val="24"/>
              </w:rPr>
            </w:pPr>
            <w:r>
              <w:rPr>
                <w:rFonts w:hint="eastAsia" w:ascii="宋体"/>
                <w:szCs w:val="21"/>
              </w:rPr>
              <w:t>总人数限60人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Cs w:val="21"/>
              </w:rPr>
              <w:t>大作业</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jc w:val="center"/>
              <w:rPr>
                <w:rFonts w:ascii="楷体_GB2312" w:eastAsia="楷体_GB2312"/>
                <w:bCs/>
                <w:sz w:val="24"/>
              </w:rPr>
            </w:pPr>
            <w:r>
              <w:rPr>
                <w:rFonts w:hint="eastAsia" w:ascii="楷体_GB2312" w:hAnsi="宋体" w:eastAsia="楷体_GB2312"/>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宋体"/>
                <w:szCs w:val="21"/>
              </w:rPr>
              <w:t>周三晚，钉钉群</w:t>
            </w:r>
          </w:p>
          <w:p>
            <w:pPr>
              <w:spacing w:line="300" w:lineRule="auto"/>
              <w:jc w:val="center"/>
              <w:rPr>
                <w:rFonts w:ascii="宋体" w:hAnsi="宋体"/>
                <w:sz w:val="20"/>
                <w:szCs w:val="20"/>
              </w:rPr>
            </w:pPr>
            <w:r>
              <w:rPr>
                <w:rFonts w:ascii="宋体" w:hAnsi="宋体"/>
                <w:sz w:val="20"/>
                <w:szCs w:val="20"/>
              </w:rPr>
              <w:drawing>
                <wp:inline distT="0" distB="0" distL="114300" distR="114300">
                  <wp:extent cx="711835" cy="940435"/>
                  <wp:effectExtent l="0" t="0" r="12065" b="12065"/>
                  <wp:docPr id="2" name="图片 2" descr="ad4ae5e93e6f0c273584b84a4f84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4ae5e93e6f0c273584b84a4f845a0"/>
                          <pic:cNvPicPr>
                            <a:picLocks noChangeAspect="1"/>
                          </pic:cNvPicPr>
                        </pic:nvPicPr>
                        <pic:blipFill>
                          <a:blip r:embed="rId5"/>
                          <a:stretch>
                            <a:fillRect/>
                          </a:stretch>
                        </pic:blipFill>
                        <pic:spPr>
                          <a:xfrm>
                            <a:off x="0" y="0"/>
                            <a:ext cx="711835" cy="9404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480" w:lineRule="exact"/>
              <w:ind w:firstLine="420" w:firstLineChars="200"/>
              <w:rPr>
                <w:szCs w:val="21"/>
              </w:rPr>
            </w:pPr>
            <w:r>
              <w:rPr>
                <w:rFonts w:hint="eastAsia" w:ascii="宋体" w:hAnsi="宋体" w:eastAsia="宋体" w:cs="宋体"/>
                <w:szCs w:val="21"/>
                <w:lang w:bidi="zh-CN"/>
              </w:rPr>
              <w:t>《旅游历史文化》课程是学校精品在线开放课，是旅游管理专业的</w:t>
            </w:r>
            <w:r>
              <w:rPr>
                <w:rFonts w:hint="eastAsia"/>
                <w:szCs w:val="21"/>
              </w:rPr>
              <w:t>专业核心课。</w:t>
            </w:r>
          </w:p>
          <w:p>
            <w:pPr>
              <w:spacing w:line="480" w:lineRule="exact"/>
              <w:ind w:firstLine="420" w:firstLineChars="200"/>
              <w:rPr>
                <w:rFonts w:ascii="宋体" w:hAnsi="宋体" w:eastAsia="宋体" w:cs="宋体"/>
                <w:szCs w:val="21"/>
              </w:rPr>
            </w:pPr>
            <w:r>
              <w:rPr>
                <w:szCs w:val="21"/>
              </w:rPr>
              <w:t>本课程的教学目标是</w:t>
            </w:r>
            <w:r>
              <w:rPr>
                <w:rFonts w:hint="eastAsia"/>
                <w:szCs w:val="21"/>
              </w:rPr>
              <w:t>通过学习，让学生了解和熟悉</w:t>
            </w:r>
            <w:r>
              <w:rPr>
                <w:rFonts w:hint="eastAsia" w:ascii="宋体" w:hAnsi="宋体" w:eastAsia="宋体" w:cs="宋体"/>
                <w:szCs w:val="21"/>
                <w:lang w:bidi="zh-CN"/>
              </w:rPr>
              <w:t>中国历史、文学、建筑、艺术、民俗、饮食、工艺美术、景观等相关知识，</w:t>
            </w:r>
            <w:r>
              <w:rPr>
                <w:rFonts w:hint="eastAsia"/>
                <w:szCs w:val="21"/>
              </w:rPr>
              <w:t>掌握重要历史事件历史人物、重要文学作品、经典建筑遗存、主要菜系、传统工艺美术、代表性旅游景观等基本知识，具备旅游文化知识的分析能力，解读能力和讲述能力，培养文化自信、敢于创新、爱国爱家的基本素质素养，爱岗敬业、乐于奉献的职业素质素养。让学生</w:t>
            </w:r>
            <w:r>
              <w:rPr>
                <w:rFonts w:hint="eastAsia" w:ascii="宋体" w:hAnsi="宋体" w:eastAsia="宋体" w:cs="宋体"/>
                <w:szCs w:val="21"/>
              </w:rPr>
              <w:t>既学习和传承优秀传统文化，又兼顾这些知识在旅游中的活化应用，</w:t>
            </w:r>
            <w:r>
              <w:rPr>
                <w:rFonts w:hint="eastAsia" w:ascii="宋体" w:hAnsi="宋体" w:eastAsia="宋体" w:cs="宋体"/>
                <w:szCs w:val="21"/>
                <w:lang w:bidi="zh-CN"/>
              </w:rPr>
              <w:t>培养学生在旅游过程中欣赏美、分析美、传播美、创造美的</w:t>
            </w:r>
            <w:r>
              <w:rPr>
                <w:rFonts w:hint="eastAsia" w:ascii="宋体" w:hAnsi="宋体" w:eastAsia="宋体" w:cs="宋体"/>
                <w:szCs w:val="21"/>
              </w:rPr>
              <w:t>能力；同时融入文化自信、工匠精神、爱国爱家等思政元素。</w:t>
            </w:r>
          </w:p>
          <w:p>
            <w:pPr>
              <w:spacing w:line="480" w:lineRule="exact"/>
              <w:ind w:firstLine="420" w:firstLineChars="200"/>
              <w:rPr>
                <w:rFonts w:ascii="宋体" w:hAnsi="宋体"/>
                <w:sz w:val="24"/>
              </w:rPr>
            </w:pPr>
            <w:r>
              <w:rPr>
                <w:rFonts w:hint="eastAsia" w:ascii="宋体" w:hAnsi="宋体" w:eastAsia="宋体" w:cs="宋体"/>
                <w:szCs w:val="21"/>
              </w:rPr>
              <w:t>学习本课程需要学生具备一定的历史人文知识，热爱旅游，热爱探索。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480" w:lineRule="exact"/>
              <w:ind w:firstLine="420" w:firstLineChars="200"/>
              <w:rPr>
                <w:szCs w:val="21"/>
              </w:rPr>
            </w:pPr>
            <w:r>
              <w:rPr>
                <w:rFonts w:hint="eastAsia"/>
                <w:szCs w:val="21"/>
              </w:rPr>
              <w:t>葛秀华，女，47岁，硕士，副教授，主要研究方向：中国传统文化。主持厅局级及以上课题10余项，公开出版专著1部，参编教材3本；在科研和教学上获市级及以上奖项4项，指导学生多次获旅游类省级奖项。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szCs w:val="21"/>
              </w:rPr>
            </w:pPr>
            <w:r>
              <w:rPr>
                <w:rFonts w:hint="eastAsia"/>
                <w:szCs w:val="21"/>
              </w:rPr>
              <w:t>全国导游基础知识（第八版）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全国导游资格考试统编教材专家编写组</w:t>
            </w: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pPr>
        <w:rPr>
          <w:rFonts w:ascii="楷体_GB2312" w:hAnsi="楷体" w:eastAsia="楷体_GB2312"/>
        </w:rPr>
      </w:pPr>
      <w:r>
        <w:rPr>
          <w:rFonts w:hint="eastAsia" w:ascii="楷体_GB2312" w:hAnsi="楷体" w:eastAsia="楷体_GB2312"/>
        </w:rPr>
        <w:t>2.主讲教师简介包括：姓名，性别，年龄</w:t>
      </w: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2024-2025学年第一学期</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11" w:type="dxa"/>
            <w:vAlign w:val="center"/>
          </w:tcPr>
          <w:p>
            <w:pPr>
              <w:jc w:val="center"/>
              <w:rPr>
                <w:szCs w:val="21"/>
              </w:rPr>
            </w:pPr>
            <w:r>
              <w:rPr>
                <w:rFonts w:hint="eastAsia"/>
                <w:szCs w:val="21"/>
              </w:rPr>
              <w:t>课程名称</w:t>
            </w:r>
          </w:p>
          <w:p>
            <w:pPr>
              <w:jc w:val="center"/>
              <w:rPr>
                <w:szCs w:val="21"/>
              </w:rPr>
            </w:pPr>
            <w:r>
              <w:rPr>
                <w:rFonts w:hint="eastAsia"/>
                <w:szCs w:val="21"/>
              </w:rPr>
              <w:t>（中英文）</w:t>
            </w:r>
          </w:p>
        </w:tc>
        <w:tc>
          <w:tcPr>
            <w:tcW w:w="3895" w:type="dxa"/>
            <w:gridSpan w:val="2"/>
            <w:vAlign w:val="center"/>
          </w:tcPr>
          <w:p>
            <w:pPr>
              <w:jc w:val="center"/>
              <w:rPr>
                <w:rFonts w:ascii="宋体" w:hAnsi="宋体" w:cs="宋体"/>
                <w:iCs/>
                <w:sz w:val="24"/>
              </w:rPr>
            </w:pPr>
            <w:r>
              <w:rPr>
                <w:rFonts w:hint="eastAsia" w:ascii="宋体" w:hAnsi="宋体" w:cs="宋体"/>
                <w:iCs/>
                <w:sz w:val="24"/>
              </w:rPr>
              <w:t>走进标准</w:t>
            </w:r>
          </w:p>
          <w:p>
            <w:pPr>
              <w:jc w:val="center"/>
              <w:rPr>
                <w:rFonts w:ascii="宋体" w:hAnsi="宋体" w:cs="宋体"/>
                <w:iCs/>
                <w:sz w:val="24"/>
              </w:rPr>
            </w:pPr>
            <w:r>
              <w:rPr>
                <w:rFonts w:hint="eastAsia" w:ascii="宋体" w:hAnsi="宋体"/>
                <w:color w:val="171A1D"/>
                <w:szCs w:val="21"/>
                <w:shd w:val="clear" w:color="auto" w:fill="FFFFFF"/>
              </w:rPr>
              <w:t>Into Standardization</w:t>
            </w:r>
          </w:p>
        </w:tc>
        <w:tc>
          <w:tcPr>
            <w:tcW w:w="1603" w:type="dxa"/>
            <w:vAlign w:val="center"/>
          </w:tcPr>
          <w:p>
            <w:pPr>
              <w:jc w:val="center"/>
              <w:rPr>
                <w:szCs w:val="21"/>
              </w:rPr>
            </w:pPr>
            <w:r>
              <w:rPr>
                <w:rFonts w:hint="eastAsia"/>
                <w:szCs w:val="21"/>
              </w:rPr>
              <w:t>主讲教师</w:t>
            </w:r>
          </w:p>
        </w:tc>
        <w:tc>
          <w:tcPr>
            <w:tcW w:w="2131" w:type="dxa"/>
            <w:vAlign w:val="center"/>
          </w:tcPr>
          <w:p>
            <w:pPr>
              <w:jc w:val="center"/>
              <w:rPr>
                <w:rFonts w:ascii="宋体" w:eastAsia="Times New Roman"/>
                <w:sz w:val="24"/>
              </w:rPr>
            </w:pPr>
            <w:r>
              <w:rPr>
                <w:rFonts w:hint="eastAsia" w:ascii="宋体"/>
                <w:sz w:val="24"/>
              </w:rPr>
              <w:t>周立军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Align w:val="center"/>
          </w:tcPr>
          <w:p>
            <w:pPr>
              <w:jc w:val="center"/>
              <w:rPr>
                <w:szCs w:val="21"/>
              </w:rPr>
            </w:pPr>
            <w:r>
              <w:rPr>
                <w:rFonts w:hint="eastAsia"/>
                <w:szCs w:val="21"/>
              </w:rPr>
              <w:t>课程开设学校</w:t>
            </w:r>
          </w:p>
        </w:tc>
        <w:tc>
          <w:tcPr>
            <w:tcW w:w="3895" w:type="dxa"/>
            <w:gridSpan w:val="2"/>
            <w:vAlign w:val="center"/>
          </w:tcPr>
          <w:p>
            <w:pPr>
              <w:jc w:val="center"/>
              <w:rPr>
                <w:rFonts w:ascii="宋体"/>
                <w:sz w:val="24"/>
              </w:rPr>
            </w:pPr>
            <w:r>
              <w:rPr>
                <w:rFonts w:hint="eastAsia" w:ascii="宋体"/>
                <w:sz w:val="24"/>
              </w:rPr>
              <w:t>中国计量大学</w:t>
            </w:r>
          </w:p>
        </w:tc>
        <w:tc>
          <w:tcPr>
            <w:tcW w:w="1603" w:type="dxa"/>
            <w:vAlign w:val="center"/>
          </w:tcPr>
          <w:p>
            <w:pPr>
              <w:jc w:val="center"/>
              <w:rPr>
                <w:szCs w:val="21"/>
              </w:rPr>
            </w:pPr>
            <w:r>
              <w:rPr>
                <w:rFonts w:hint="eastAsia"/>
                <w:szCs w:val="21"/>
              </w:rPr>
              <w:t>各校限选人数</w:t>
            </w:r>
          </w:p>
        </w:tc>
        <w:tc>
          <w:tcPr>
            <w:tcW w:w="2131" w:type="dxa"/>
            <w:vAlign w:val="center"/>
          </w:tcPr>
          <w:p>
            <w:pPr>
              <w:jc w:val="center"/>
              <w:rPr>
                <w:rFonts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1" w:type="dxa"/>
            <w:vAlign w:val="center"/>
          </w:tcPr>
          <w:p>
            <w:pPr>
              <w:rPr>
                <w:szCs w:val="21"/>
              </w:rPr>
            </w:pPr>
            <w:r>
              <w:rPr>
                <w:rFonts w:hint="eastAsia"/>
                <w:szCs w:val="21"/>
              </w:rPr>
              <w:t>考核方式</w:t>
            </w:r>
          </w:p>
        </w:tc>
        <w:tc>
          <w:tcPr>
            <w:tcW w:w="3895" w:type="dxa"/>
            <w:gridSpan w:val="2"/>
            <w:vAlign w:val="center"/>
          </w:tcPr>
          <w:p>
            <w:pPr>
              <w:jc w:val="center"/>
              <w:rPr>
                <w:rFonts w:ascii="楷体_GB2312" w:eastAsia="楷体_GB2312"/>
              </w:rPr>
            </w:pPr>
            <w:r>
              <w:rPr>
                <w:rFonts w:ascii="楷体_GB2312" w:eastAsia="楷体_GB2312"/>
              </w:rPr>
              <w:t>开卷笔试</w:t>
            </w:r>
          </w:p>
        </w:tc>
        <w:tc>
          <w:tcPr>
            <w:tcW w:w="1603" w:type="dxa"/>
            <w:vAlign w:val="center"/>
          </w:tcPr>
          <w:p>
            <w:pPr>
              <w:jc w:val="center"/>
              <w:rPr>
                <w:szCs w:val="21"/>
              </w:rPr>
            </w:pPr>
            <w:r>
              <w:rPr>
                <w:rFonts w:hint="eastAsia"/>
                <w:szCs w:val="21"/>
              </w:rPr>
              <w:t>上课时间、地点</w:t>
            </w:r>
          </w:p>
        </w:tc>
        <w:tc>
          <w:tcPr>
            <w:tcW w:w="2131" w:type="dxa"/>
            <w:vAlign w:val="center"/>
          </w:tcPr>
          <w:p>
            <w:pPr>
              <w:ind w:firstLine="200"/>
              <w:jc w:val="center"/>
              <w:rPr>
                <w:rFonts w:ascii="宋体" w:hAnsi="宋体"/>
                <w:szCs w:val="21"/>
              </w:rPr>
            </w:pPr>
            <w:r>
              <w:rPr>
                <w:rFonts w:hint="eastAsia" w:ascii="宋体" w:hAnsi="宋体"/>
                <w:szCs w:val="21"/>
              </w:rPr>
              <w:t>周一晚1</w:t>
            </w:r>
            <w:r>
              <w:rPr>
                <w:rFonts w:ascii="宋体" w:hAnsi="宋体"/>
                <w:szCs w:val="21"/>
              </w:rPr>
              <w:t>8</w:t>
            </w:r>
            <w:r>
              <w:rPr>
                <w:rFonts w:hint="eastAsia" w:ascii="宋体" w:hAnsi="宋体"/>
                <w:szCs w:val="21"/>
              </w:rPr>
              <w:t>:0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211" w:type="dxa"/>
            <w:vAlign w:val="center"/>
          </w:tcPr>
          <w:p>
            <w:pPr>
              <w:jc w:val="center"/>
            </w:pPr>
            <w:r>
              <w:rPr>
                <w:rFonts w:hint="eastAsia"/>
              </w:rPr>
              <w:t>课程内容</w:t>
            </w:r>
          </w:p>
          <w:p>
            <w:pPr>
              <w:jc w:val="center"/>
            </w:pPr>
            <w:r>
              <w:rPr>
                <w:rFonts w:hint="eastAsia"/>
              </w:rPr>
              <w:t>简介</w:t>
            </w:r>
          </w:p>
        </w:tc>
        <w:tc>
          <w:tcPr>
            <w:tcW w:w="7629" w:type="dxa"/>
            <w:gridSpan w:val="4"/>
            <w:vAlign w:val="center"/>
          </w:tcPr>
          <w:p>
            <w:pPr>
              <w:adjustRightInd w:val="0"/>
              <w:snapToGrid w:val="0"/>
              <w:ind w:firstLine="420" w:firstLineChars="200"/>
              <w:rPr>
                <w:rFonts w:ascii="仿宋" w:hAnsi="仿宋" w:eastAsia="仿宋" w:cs="仿宋"/>
              </w:rPr>
            </w:pPr>
            <w:r>
              <w:rPr>
                <w:rFonts w:hint="eastAsia" w:ascii="仿宋" w:hAnsi="仿宋" w:eastAsia="仿宋" w:cs="仿宋"/>
              </w:rPr>
              <w:t>2021年10月中共中央、国务院印发《国家标准化发展纲要》，明确提出“标准运用由产业与贸易为主向经济社会全域转变”，标准化已成为我国高质量发展的重要支撑。中国计量大学自</w:t>
            </w:r>
            <w:r>
              <w:rPr>
                <w:rFonts w:ascii="仿宋" w:hAnsi="仿宋" w:eastAsia="仿宋" w:cs="仿宋"/>
              </w:rPr>
              <w:t>1986</w:t>
            </w:r>
            <w:r>
              <w:rPr>
                <w:rFonts w:hint="eastAsia" w:ascii="仿宋" w:hAnsi="仿宋" w:eastAsia="仿宋" w:cs="仿宋"/>
              </w:rPr>
              <w:t>年开设《标准化概论》以来，在标准化领域积累了丰富的教学、科研及实践经验，于</w:t>
            </w:r>
            <w:r>
              <w:rPr>
                <w:rFonts w:ascii="仿宋" w:hAnsi="仿宋" w:eastAsia="仿宋" w:cs="仿宋"/>
              </w:rPr>
              <w:t>2021</w:t>
            </w:r>
            <w:r>
              <w:rPr>
                <w:rFonts w:hint="eastAsia" w:ascii="仿宋" w:hAnsi="仿宋" w:eastAsia="仿宋" w:cs="仿宋"/>
              </w:rPr>
              <w:t>年成为国家首批线上线下融合一流课程。课程已经在智慧树平台发布了近600分钟的视频，构建了较为系统的学习资源，以支撑学生高效学习。</w:t>
            </w:r>
          </w:p>
          <w:p>
            <w:pPr>
              <w:adjustRightInd w:val="0"/>
              <w:snapToGrid w:val="0"/>
              <w:ind w:firstLine="420" w:firstLineChars="200"/>
              <w:rPr>
                <w:rFonts w:ascii="仿宋" w:hAnsi="仿宋" w:eastAsia="仿宋" w:cs="仿宋"/>
              </w:rPr>
            </w:pPr>
            <w:r>
              <w:rPr>
                <w:rFonts w:hint="eastAsia" w:ascii="仿宋" w:hAnsi="仿宋" w:eastAsia="仿宋" w:cs="仿宋"/>
              </w:rPr>
              <w:t>本课程将指导学生实现“1+2+1</w:t>
            </w:r>
            <w:r>
              <w:rPr>
                <w:rFonts w:ascii="仿宋" w:hAnsi="仿宋" w:eastAsia="仿宋" w:cs="仿宋"/>
              </w:rPr>
              <w:t>+</w:t>
            </w:r>
            <w:r>
              <w:rPr>
                <w:rFonts w:hint="eastAsia" w:ascii="仿宋" w:hAnsi="仿宋" w:eastAsia="仿宋" w:cs="仿宋"/>
              </w:rPr>
              <w:t>N”多元化教学目标体系：</w:t>
            </w:r>
            <w:r>
              <w:rPr>
                <w:rFonts w:ascii="仿宋" w:hAnsi="仿宋" w:eastAsia="仿宋" w:cs="仿宋"/>
              </w:rPr>
              <w:t>1</w:t>
            </w:r>
            <w:r>
              <w:rPr>
                <w:rFonts w:hint="eastAsia" w:ascii="仿宋" w:hAnsi="仿宋" w:eastAsia="仿宋" w:cs="仿宋"/>
              </w:rPr>
              <w:t>个理念——树立标准化理念；</w:t>
            </w:r>
            <w:r>
              <w:rPr>
                <w:rFonts w:ascii="仿宋" w:hAnsi="仿宋" w:eastAsia="仿宋" w:cs="仿宋"/>
              </w:rPr>
              <w:t>2</w:t>
            </w:r>
            <w:r>
              <w:rPr>
                <w:rFonts w:hint="eastAsia" w:ascii="仿宋" w:hAnsi="仿宋" w:eastAsia="仿宋" w:cs="仿宋"/>
              </w:rPr>
              <w:t>类知识——掌握标准化基础理论知识和标准化管理的要素，掌握用标准化方法分析问题、解决问题的思路；</w:t>
            </w:r>
            <w:r>
              <w:rPr>
                <w:rFonts w:ascii="仿宋" w:hAnsi="仿宋" w:eastAsia="仿宋" w:cs="仿宋"/>
              </w:rPr>
              <w:t>1</w:t>
            </w:r>
            <w:r>
              <w:rPr>
                <w:rFonts w:hint="eastAsia" w:ascii="仿宋" w:hAnsi="仿宋" w:eastAsia="仿宋" w:cs="仿宋"/>
              </w:rPr>
              <w:t>项技能——学会编写标准；N个场景——标准化在制造业、服务业、社会治理、公共服务、新产业、新模式等场景中的应用与实践。</w:t>
            </w:r>
          </w:p>
          <w:p>
            <w:pPr>
              <w:adjustRightInd w:val="0"/>
              <w:snapToGrid w:val="0"/>
              <w:ind w:firstLine="420" w:firstLineChars="200"/>
              <w:rPr>
                <w:rFonts w:ascii="仿宋" w:hAnsi="仿宋" w:eastAsia="仿宋" w:cs="仿宋"/>
              </w:rPr>
            </w:pPr>
            <w:r>
              <w:rPr>
                <w:rFonts w:hint="eastAsia" w:ascii="仿宋" w:hAnsi="仿宋" w:eastAsia="仿宋" w:cs="仿宋"/>
              </w:rPr>
              <w:t>课程内容主要包括三大板块，以专题模块的方式进行教学内容组织，并通过模拟实践推动理论与实践相结合。（</w:t>
            </w:r>
            <w:r>
              <w:rPr>
                <w:rFonts w:ascii="仿宋" w:hAnsi="仿宋" w:eastAsia="仿宋" w:cs="仿宋"/>
              </w:rPr>
              <w:t>1</w:t>
            </w:r>
            <w:r>
              <w:rPr>
                <w:rFonts w:hint="eastAsia" w:ascii="仿宋" w:hAnsi="仿宋" w:eastAsia="仿宋" w:cs="仿宋"/>
              </w:rPr>
              <w:t>）基础知识板块，包括标准及标准化基本概念、我国标准化体制机制、标准化基本原理；（</w:t>
            </w:r>
            <w:r>
              <w:rPr>
                <w:rFonts w:ascii="仿宋" w:hAnsi="仿宋" w:eastAsia="仿宋" w:cs="仿宋"/>
              </w:rPr>
              <w:t>2</w:t>
            </w:r>
            <w:r>
              <w:rPr>
                <w:rFonts w:hint="eastAsia" w:ascii="仿宋" w:hAnsi="仿宋" w:eastAsia="仿宋" w:cs="仿宋"/>
              </w:rPr>
              <w:t>）教学专题板块，包括标准与生活、标准与工业革命、标准与国际贸易、标准与技术创新、标准与企业管理、标准与社会治理、标准与服务、标准化发展前沿；（</w:t>
            </w:r>
            <w:r>
              <w:rPr>
                <w:rFonts w:ascii="仿宋" w:hAnsi="仿宋" w:eastAsia="仿宋" w:cs="仿宋"/>
              </w:rPr>
              <w:t>3</w:t>
            </w:r>
            <w:r>
              <w:rPr>
                <w:rFonts w:hint="eastAsia" w:ascii="仿宋" w:hAnsi="仿宋" w:eastAsia="仿宋" w:cs="仿宋"/>
              </w:rPr>
              <w:t>）实践专题板块，包括标准研制流程、标准编写规则、标准编写模拟。</w:t>
            </w:r>
          </w:p>
          <w:p>
            <w:pPr>
              <w:adjustRightInd w:val="0"/>
              <w:snapToGrid w:val="0"/>
              <w:ind w:firstLine="422" w:firstLineChars="200"/>
              <w:rPr>
                <w:rFonts w:ascii="仿宋" w:hAnsi="仿宋" w:eastAsia="仿宋" w:cs="仿宋"/>
                <w:b/>
                <w:u w:val="single"/>
              </w:rPr>
            </w:pPr>
            <w:r>
              <w:rPr>
                <w:rFonts w:hint="eastAsia" w:ascii="仿宋" w:hAnsi="仿宋" w:eastAsia="仿宋" w:cs="仿宋"/>
                <w:b/>
                <w:u w:val="single"/>
              </w:rPr>
              <w:t>上课形式：线上教学</w:t>
            </w:r>
          </w:p>
          <w:p>
            <w:pPr>
              <w:adjustRightInd w:val="0"/>
              <w:snapToGrid w:val="0"/>
              <w:ind w:firstLine="422" w:firstLineChars="200"/>
              <w:rPr>
                <w:rFonts w:ascii="仿宋" w:hAnsi="仿宋" w:eastAsia="仿宋" w:cs="仿宋"/>
                <w:b/>
                <w:u w:val="single"/>
              </w:rPr>
            </w:pPr>
            <w:r>
              <w:rPr>
                <w:rFonts w:hint="eastAsia" w:ascii="仿宋" w:hAnsi="仿宋" w:eastAsia="仿宋" w:cs="仿宋"/>
                <w:b/>
                <w:u w:val="single"/>
              </w:rPr>
              <w:t xml:space="preserve">   二维码为：</w:t>
            </w:r>
            <w:r>
              <w:rPr>
                <w:rFonts w:hint="eastAsia" w:ascii="仿宋" w:hAnsi="仿宋" w:eastAsia="仿宋" w:cs="仿宋"/>
                <w:b/>
                <w:u w:val="single"/>
              </w:rPr>
              <w:drawing>
                <wp:inline distT="0" distB="0" distL="0" distR="0">
                  <wp:extent cx="3228975" cy="446722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1"/>
                          <a:srcRect/>
                          <a:stretch>
                            <a:fillRect/>
                          </a:stretch>
                        </pic:blipFill>
                        <pic:spPr>
                          <a:xfrm>
                            <a:off x="0" y="0"/>
                            <a:ext cx="3228975" cy="44672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1211" w:type="dxa"/>
            <w:vAlign w:val="center"/>
          </w:tcPr>
          <w:p>
            <w:pPr>
              <w:jc w:val="center"/>
            </w:pPr>
          </w:p>
          <w:p>
            <w:pPr>
              <w:jc w:val="center"/>
            </w:pPr>
            <w:r>
              <w:rPr>
                <w:rFonts w:hint="eastAsia"/>
              </w:rPr>
              <w:t>主讲教师</w:t>
            </w:r>
          </w:p>
          <w:p>
            <w:pPr>
              <w:jc w:val="center"/>
            </w:pPr>
            <w:r>
              <w:rPr>
                <w:rFonts w:hint="eastAsia"/>
              </w:rPr>
              <w:t>简介</w:t>
            </w:r>
          </w:p>
          <w:p>
            <w:pPr>
              <w:jc w:val="center"/>
            </w:pPr>
          </w:p>
        </w:tc>
        <w:tc>
          <w:tcPr>
            <w:tcW w:w="7629" w:type="dxa"/>
            <w:gridSpan w:val="4"/>
            <w:vAlign w:val="center"/>
          </w:tcPr>
          <w:p>
            <w:pPr>
              <w:adjustRightInd w:val="0"/>
              <w:snapToGrid w:val="0"/>
              <w:rPr>
                <w:rFonts w:ascii="宋体" w:hAnsi="宋体"/>
                <w:sz w:val="24"/>
              </w:rPr>
            </w:pPr>
            <w:r>
              <w:rPr>
                <w:rFonts w:hint="eastAsia" w:ascii="仿宋" w:hAnsi="仿宋" w:eastAsia="仿宋" w:cs="仿宋"/>
              </w:rPr>
              <w:t>周立军，女，</w:t>
            </w:r>
            <w:r>
              <w:rPr>
                <w:rFonts w:ascii="仿宋" w:hAnsi="仿宋" w:eastAsia="仿宋" w:cs="仿宋"/>
              </w:rPr>
              <w:t>1972</w:t>
            </w:r>
            <w:r>
              <w:rPr>
                <w:rFonts w:hint="eastAsia" w:ascii="仿宋" w:hAnsi="仿宋" w:eastAsia="仿宋" w:cs="仿宋"/>
              </w:rPr>
              <w:t>年生，中国计量大学教授，硕士研究生导师，浙江大学管理学博士。长期从事标准化领域的研究、教学和社会服务工作。近5年主持“新工业革命背景下市场主导制定标准的形成机制研究”国家社科重点项目、“标准推动‘一带一路’沿线国家互联互通的战略与实施路径研究”国家社科重大项目子课题以及国家自然基金项目等10余项，主要聚焦于标准化基础理论、标准化战略、标准化政策、企业标准化能力、团体标准化组织治理等问题。获浙江省高等教育教学成果奖1项、省人民政府哲学社会科学优秀成果奖、科学技术奖、国家质检总局科技兴检多项。是ISO国家标准化教育奖核心成员，全国标准化技术委员会TC343、TC83和TC</w:t>
            </w:r>
            <w:r>
              <w:rPr>
                <w:rFonts w:ascii="仿宋" w:hAnsi="仿宋" w:eastAsia="仿宋" w:cs="仿宋"/>
              </w:rPr>
              <w:t>563</w:t>
            </w:r>
            <w:r>
              <w:rPr>
                <w:rFonts w:hint="eastAsia" w:ascii="仿宋" w:hAnsi="仿宋" w:eastAsia="仿宋" w:cs="仿宋"/>
              </w:rPr>
              <w:t>委员，国际标准化组织ISO / TC 154 / WG 6专家，中国标准化协会理事，全国企业标准化良好行为评价专家。是《标准化概论》国家线上线下一流课程负责人，主编《标准化基础》，参与《ISO章程和议事规则》《ISO/IEC导则 第1部分》的翻译工作，为机构、企业开展标准化知识培训</w:t>
            </w:r>
            <w:r>
              <w:rPr>
                <w:rFonts w:ascii="仿宋" w:hAnsi="仿宋" w:eastAsia="仿宋" w:cs="仿宋"/>
              </w:rPr>
              <w:t>200</w:t>
            </w:r>
            <w:r>
              <w:rPr>
                <w:rFonts w:hint="eastAsia" w:ascii="仿宋" w:hAnsi="仿宋" w:eastAsia="仿宋" w:cs="仿宋"/>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1" w:type="dxa"/>
            <w:vMerge w:val="restart"/>
            <w:vAlign w:val="center"/>
          </w:tcPr>
          <w:p>
            <w:pPr>
              <w:jc w:val="center"/>
            </w:pPr>
            <w:r>
              <w:rPr>
                <w:rFonts w:hint="eastAsia"/>
              </w:rPr>
              <w:t>教材或</w:t>
            </w:r>
          </w:p>
          <w:p>
            <w:pPr>
              <w:jc w:val="center"/>
            </w:pPr>
            <w:r>
              <w:rPr>
                <w:rFonts w:hint="eastAsia"/>
              </w:rPr>
              <w:t>参考书</w:t>
            </w:r>
          </w:p>
        </w:tc>
        <w:tc>
          <w:tcPr>
            <w:tcW w:w="2476" w:type="dxa"/>
            <w:vAlign w:val="center"/>
          </w:tcPr>
          <w:p>
            <w:pPr>
              <w:jc w:val="center"/>
            </w:pPr>
            <w:r>
              <w:rPr>
                <w:rFonts w:hint="eastAsia"/>
              </w:rPr>
              <w:t>教材名称</w:t>
            </w:r>
          </w:p>
        </w:tc>
        <w:tc>
          <w:tcPr>
            <w:tcW w:w="5153" w:type="dxa"/>
            <w:gridSpan w:val="3"/>
            <w:vAlign w:val="center"/>
          </w:tcPr>
          <w:p>
            <w:pPr>
              <w:spacing w:line="300" w:lineRule="auto"/>
              <w:jc w:val="center"/>
              <w:rPr>
                <w:rFonts w:ascii="宋体" w:eastAsia="Times New Roman"/>
                <w:sz w:val="24"/>
              </w:rPr>
            </w:pPr>
            <w:r>
              <w:rPr>
                <w:rFonts w:hint="eastAsia" w:ascii="宋体"/>
                <w:sz w:val="24"/>
              </w:rPr>
              <w:t>《标准化基础（第</w:t>
            </w:r>
            <w:r>
              <w:rPr>
                <w:rFonts w:ascii="宋体"/>
                <w:sz w:val="24"/>
              </w:rPr>
              <w:t>2</w:t>
            </w:r>
            <w:r>
              <w:rPr>
                <w:rFonts w:hint="eastAsia" w:ascii="宋体"/>
                <w:sz w:val="24"/>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11" w:type="dxa"/>
            <w:vMerge w:val="continue"/>
            <w:vAlign w:val="center"/>
          </w:tcPr>
          <w:p>
            <w:pPr>
              <w:jc w:val="center"/>
              <w:rPr>
                <w:rFonts w:ascii="宋体" w:hAnsi="宋体"/>
                <w:sz w:val="18"/>
                <w:szCs w:val="18"/>
              </w:rPr>
            </w:pPr>
          </w:p>
        </w:tc>
        <w:tc>
          <w:tcPr>
            <w:tcW w:w="2476" w:type="dxa"/>
            <w:vAlign w:val="center"/>
          </w:tcPr>
          <w:p>
            <w:pPr>
              <w:jc w:val="center"/>
              <w:rPr>
                <w:rFonts w:ascii="宋体" w:hAnsi="宋体"/>
                <w:szCs w:val="21"/>
              </w:rPr>
            </w:pPr>
            <w:r>
              <w:rPr>
                <w:rFonts w:hint="eastAsia" w:ascii="宋体" w:hAnsi="宋体"/>
                <w:szCs w:val="21"/>
              </w:rPr>
              <w:t>主编、出版社</w:t>
            </w:r>
          </w:p>
        </w:tc>
        <w:tc>
          <w:tcPr>
            <w:tcW w:w="5153" w:type="dxa"/>
            <w:gridSpan w:val="3"/>
            <w:vAlign w:val="center"/>
          </w:tcPr>
          <w:p>
            <w:pPr>
              <w:spacing w:line="360" w:lineRule="exact"/>
              <w:jc w:val="center"/>
              <w:rPr>
                <w:rFonts w:ascii="宋体" w:hAnsi="宋体"/>
                <w:szCs w:val="21"/>
              </w:rPr>
            </w:pPr>
            <w:r>
              <w:rPr>
                <w:rFonts w:hint="eastAsia" w:ascii="宋体" w:hAnsi="宋体"/>
                <w:szCs w:val="21"/>
              </w:rPr>
              <w:t>宋明顺、周立军，中国标准出版社</w:t>
            </w:r>
          </w:p>
        </w:tc>
      </w:tr>
    </w:tbl>
    <w:p>
      <w:pPr>
        <w:rPr>
          <w:rFonts w:ascii="宋体" w:hAnsi="宋体"/>
          <w:sz w:val="18"/>
          <w:szCs w:val="18"/>
        </w:rPr>
      </w:pPr>
      <w:r>
        <w:rPr>
          <w:rFonts w:hint="eastAsia" w:ascii="宋体" w:hAnsi="宋体"/>
          <w:sz w:val="18"/>
          <w:szCs w:val="18"/>
        </w:rPr>
        <w:t>备注：1.课程内容简介包括：课程的性质，学习本课程的目标，学习本课程的要求等；</w:t>
      </w:r>
    </w:p>
    <w:p>
      <w:pPr>
        <w:rPr>
          <w:rFonts w:ascii="宋体" w:hAnsi="宋体"/>
          <w:sz w:val="18"/>
          <w:szCs w:val="18"/>
        </w:rPr>
      </w:pPr>
      <w:r>
        <w:rPr>
          <w:rFonts w:hint="eastAsia" w:ascii="宋体" w:hAnsi="宋体"/>
          <w:sz w:val="18"/>
          <w:szCs w:val="18"/>
        </w:rPr>
        <w:t xml:space="preserve">      2.主讲教师简介包括：姓名，性别，年龄，学历学位，职称职务，学术情况，获奖情况等。</w:t>
      </w: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eastAsia="楷体_GB2312"/>
          <w:bCs/>
          <w:sz w:val="28"/>
          <w:szCs w:val="28"/>
        </w:rPr>
        <w:t>（</w:t>
      </w:r>
      <w:r>
        <w:rPr>
          <w:rFonts w:hint="eastAsia" w:ascii="楷体_GB2312" w:hAnsi="宋体" w:eastAsia="楷体_GB2312"/>
          <w:bCs/>
          <w:sz w:val="28"/>
          <w:szCs w:val="28"/>
        </w:rPr>
        <w:t>2024-2025学年第一学期</w:t>
      </w:r>
      <w:r>
        <w:rPr>
          <w:rFonts w:hint="eastAsia" w:ascii="楷体_GB2312" w:eastAsia="楷体_GB2312"/>
          <w:bCs/>
          <w:sz w:val="28"/>
          <w:szCs w:val="28"/>
        </w:rPr>
        <w:t>）</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11" w:type="dxa"/>
            <w:vAlign w:val="center"/>
          </w:tcPr>
          <w:p>
            <w:pPr>
              <w:jc w:val="center"/>
              <w:rPr>
                <w:szCs w:val="21"/>
              </w:rPr>
            </w:pPr>
            <w:r>
              <w:rPr>
                <w:rFonts w:hint="eastAsia"/>
                <w:szCs w:val="21"/>
              </w:rPr>
              <w:t>课程名称</w:t>
            </w:r>
          </w:p>
          <w:p>
            <w:pPr>
              <w:jc w:val="center"/>
              <w:rPr>
                <w:szCs w:val="21"/>
              </w:rPr>
            </w:pPr>
            <w:r>
              <w:rPr>
                <w:rFonts w:hint="eastAsia"/>
                <w:szCs w:val="21"/>
              </w:rPr>
              <w:t>（中英文）</w:t>
            </w:r>
          </w:p>
        </w:tc>
        <w:tc>
          <w:tcPr>
            <w:tcW w:w="3895" w:type="dxa"/>
            <w:gridSpan w:val="2"/>
            <w:vAlign w:val="center"/>
          </w:tcPr>
          <w:p>
            <w:pPr>
              <w:jc w:val="center"/>
              <w:rPr>
                <w:rFonts w:ascii="宋体" w:hAnsi="宋体" w:cs="宋体"/>
                <w:iCs/>
                <w:szCs w:val="21"/>
              </w:rPr>
            </w:pPr>
            <w:r>
              <w:rPr>
                <w:rFonts w:hint="eastAsia" w:ascii="宋体" w:hAnsi="宋体" w:cs="宋体"/>
                <w:iCs/>
                <w:szCs w:val="21"/>
              </w:rPr>
              <w:t>现代社会与知识产权</w:t>
            </w:r>
          </w:p>
          <w:p>
            <w:pPr>
              <w:jc w:val="center"/>
              <w:rPr>
                <w:rFonts w:ascii="宋体" w:hAnsi="宋体" w:cs="宋体"/>
                <w:iCs/>
                <w:sz w:val="18"/>
                <w:szCs w:val="18"/>
              </w:rPr>
            </w:pPr>
            <w:r>
              <w:rPr>
                <w:rFonts w:hint="eastAsia" w:ascii="宋体" w:hAnsi="宋体" w:cs="宋体"/>
                <w:iCs/>
                <w:sz w:val="18"/>
                <w:szCs w:val="18"/>
              </w:rPr>
              <w:t>（</w:t>
            </w:r>
            <w:r>
              <w:rPr>
                <w:color w:val="000000"/>
                <w:kern w:val="0"/>
                <w:sz w:val="18"/>
                <w:szCs w:val="18"/>
              </w:rPr>
              <w:t>Modern Society and Intellectual Property</w:t>
            </w:r>
            <w:r>
              <w:rPr>
                <w:rFonts w:hint="eastAsia" w:ascii="宋体" w:hAnsi="宋体" w:cs="宋体"/>
                <w:iCs/>
                <w:sz w:val="18"/>
                <w:szCs w:val="18"/>
              </w:rPr>
              <w:t>）</w:t>
            </w:r>
          </w:p>
        </w:tc>
        <w:tc>
          <w:tcPr>
            <w:tcW w:w="1603" w:type="dxa"/>
            <w:vAlign w:val="center"/>
          </w:tcPr>
          <w:p>
            <w:pPr>
              <w:jc w:val="center"/>
              <w:rPr>
                <w:szCs w:val="21"/>
              </w:rPr>
            </w:pPr>
            <w:r>
              <w:rPr>
                <w:rFonts w:hint="eastAsia"/>
                <w:szCs w:val="21"/>
              </w:rPr>
              <w:t>主讲教师</w:t>
            </w:r>
          </w:p>
        </w:tc>
        <w:tc>
          <w:tcPr>
            <w:tcW w:w="2131" w:type="dxa"/>
            <w:vAlign w:val="center"/>
          </w:tcPr>
          <w:p>
            <w:pPr>
              <w:jc w:val="center"/>
              <w:rPr>
                <w:rFonts w:ascii="宋体"/>
                <w:szCs w:val="21"/>
              </w:rPr>
            </w:pPr>
            <w:r>
              <w:rPr>
                <w:rFonts w:hint="eastAsia" w:ascii="宋体"/>
                <w:szCs w:val="21"/>
              </w:rPr>
              <w:t>朱一飞、任天一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11" w:type="dxa"/>
            <w:vAlign w:val="center"/>
          </w:tcPr>
          <w:p>
            <w:pPr>
              <w:jc w:val="center"/>
              <w:rPr>
                <w:szCs w:val="21"/>
              </w:rPr>
            </w:pPr>
            <w:r>
              <w:rPr>
                <w:rFonts w:hint="eastAsia"/>
                <w:szCs w:val="21"/>
              </w:rPr>
              <w:t>课程开设学校</w:t>
            </w:r>
          </w:p>
        </w:tc>
        <w:tc>
          <w:tcPr>
            <w:tcW w:w="3895" w:type="dxa"/>
            <w:gridSpan w:val="2"/>
            <w:vAlign w:val="center"/>
          </w:tcPr>
          <w:p>
            <w:pPr>
              <w:jc w:val="center"/>
              <w:rPr>
                <w:rFonts w:ascii="宋体"/>
                <w:szCs w:val="21"/>
              </w:rPr>
            </w:pPr>
            <w:r>
              <w:rPr>
                <w:rFonts w:hint="eastAsia" w:ascii="宋体"/>
                <w:szCs w:val="21"/>
              </w:rPr>
              <w:t>中国计量大学</w:t>
            </w:r>
          </w:p>
        </w:tc>
        <w:tc>
          <w:tcPr>
            <w:tcW w:w="1603" w:type="dxa"/>
            <w:vAlign w:val="center"/>
          </w:tcPr>
          <w:p>
            <w:pPr>
              <w:jc w:val="center"/>
              <w:rPr>
                <w:szCs w:val="21"/>
              </w:rPr>
            </w:pPr>
            <w:r>
              <w:rPr>
                <w:rFonts w:hint="eastAsia"/>
                <w:szCs w:val="21"/>
              </w:rPr>
              <w:t>各校限选人数</w:t>
            </w:r>
          </w:p>
        </w:tc>
        <w:tc>
          <w:tcPr>
            <w:tcW w:w="2131" w:type="dxa"/>
            <w:vAlign w:val="center"/>
          </w:tcPr>
          <w:p>
            <w:pPr>
              <w:jc w:val="center"/>
              <w:rPr>
                <w:rFonts w:ascii="宋体" w:hAnsi="宋体"/>
                <w:szCs w:val="21"/>
              </w:rPr>
            </w:pPr>
            <w:r>
              <w:rPr>
                <w:rFonts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11" w:type="dxa"/>
            <w:vAlign w:val="center"/>
          </w:tcPr>
          <w:p>
            <w:pPr>
              <w:rPr>
                <w:szCs w:val="21"/>
              </w:rPr>
            </w:pPr>
            <w:r>
              <w:rPr>
                <w:rFonts w:hint="eastAsia"/>
                <w:szCs w:val="21"/>
              </w:rPr>
              <w:t>考核方式</w:t>
            </w:r>
          </w:p>
        </w:tc>
        <w:tc>
          <w:tcPr>
            <w:tcW w:w="3895" w:type="dxa"/>
            <w:gridSpan w:val="2"/>
            <w:vAlign w:val="center"/>
          </w:tcPr>
          <w:p>
            <w:pPr>
              <w:jc w:val="center"/>
              <w:rPr>
                <w:rFonts w:ascii="楷体_GB2312" w:eastAsia="楷体_GB2312"/>
                <w:szCs w:val="21"/>
              </w:rPr>
            </w:pPr>
            <w:r>
              <w:rPr>
                <w:rFonts w:hint="eastAsia" w:ascii="宋体"/>
                <w:szCs w:val="21"/>
              </w:rPr>
              <w:t>网络课程测试+期末作业</w:t>
            </w:r>
          </w:p>
        </w:tc>
        <w:tc>
          <w:tcPr>
            <w:tcW w:w="1603" w:type="dxa"/>
            <w:vAlign w:val="center"/>
          </w:tcPr>
          <w:p>
            <w:pPr>
              <w:jc w:val="center"/>
              <w:rPr>
                <w:szCs w:val="21"/>
              </w:rPr>
            </w:pPr>
            <w:r>
              <w:rPr>
                <w:rFonts w:hint="eastAsia"/>
                <w:szCs w:val="21"/>
              </w:rPr>
              <w:t>上课时间、地点</w:t>
            </w:r>
          </w:p>
        </w:tc>
        <w:tc>
          <w:tcPr>
            <w:tcW w:w="2131" w:type="dxa"/>
            <w:vAlign w:val="center"/>
          </w:tcPr>
          <w:p>
            <w:pPr>
              <w:ind w:firstLine="200"/>
              <w:jc w:val="center"/>
              <w:rPr>
                <w:rFonts w:ascii="宋体" w:hAnsi="宋体"/>
                <w:sz w:val="18"/>
                <w:szCs w:val="18"/>
              </w:rPr>
            </w:pPr>
            <w:r>
              <w:rPr>
                <w:rFonts w:hint="eastAsia" w:ascii="宋体" w:hAnsi="宋体"/>
                <w:sz w:val="18"/>
                <w:szCs w:val="18"/>
              </w:rPr>
              <w:t>每周三晚翔宇楼106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1211" w:type="dxa"/>
            <w:vAlign w:val="center"/>
          </w:tcPr>
          <w:p>
            <w:pPr>
              <w:jc w:val="center"/>
            </w:pPr>
            <w:r>
              <w:rPr>
                <w:rFonts w:hint="eastAsia"/>
              </w:rPr>
              <w:t>课程内容</w:t>
            </w:r>
          </w:p>
          <w:p>
            <w:pPr>
              <w:jc w:val="center"/>
            </w:pPr>
            <w:r>
              <w:rPr>
                <w:rFonts w:hint="eastAsia"/>
              </w:rPr>
              <w:t>简介</w:t>
            </w:r>
          </w:p>
        </w:tc>
        <w:tc>
          <w:tcPr>
            <w:tcW w:w="7629" w:type="dxa"/>
            <w:gridSpan w:val="4"/>
            <w:vAlign w:val="center"/>
          </w:tcPr>
          <w:p>
            <w:pPr>
              <w:spacing w:line="300" w:lineRule="auto"/>
              <w:ind w:firstLine="420" w:firstLineChars="200"/>
              <w:jc w:val="left"/>
            </w:pPr>
            <w:r>
              <w:rPr>
                <w:rFonts w:hint="eastAsia"/>
              </w:rPr>
              <w:t>本课程是面向下沙高教园区各高校在校学生开设的通识类选修课，旨在全面介绍知识产权基本原理与主要制度，全景式地展现知识产权在现代社会中的运用，从而帮助同学掌握知识产权基本知识，理解知识产权在现代社会中的重要意义和广泛应用，牢固树立知识产权观念和知识产权意识。</w:t>
            </w:r>
          </w:p>
          <w:p>
            <w:pPr>
              <w:spacing w:line="300" w:lineRule="auto"/>
              <w:ind w:firstLine="420" w:firstLineChars="200"/>
              <w:jc w:val="left"/>
            </w:pPr>
            <w:r>
              <w:rPr>
                <w:rFonts w:hint="eastAsia"/>
              </w:rPr>
              <w:t>课程的前半部分系统性地介绍各种类型的知识产权，包括专利、商标、著作权、商业秘密等；课程的后半部分则主要介绍知识产权在现代社会各个层面的运用及其所面临的一些重要问题，例如，知识产权与反不正当竞争，知识产权与反垄断，数字技术与知识产权，网络技术与知识产权，人工智能与知识产权，知识产权管理与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211" w:type="dxa"/>
            <w:vAlign w:val="center"/>
          </w:tcPr>
          <w:p>
            <w:pPr>
              <w:jc w:val="center"/>
            </w:pPr>
          </w:p>
          <w:p>
            <w:pPr>
              <w:jc w:val="center"/>
            </w:pPr>
            <w:r>
              <w:rPr>
                <w:rFonts w:hint="eastAsia"/>
              </w:rPr>
              <w:t>主讲教师</w:t>
            </w:r>
          </w:p>
          <w:p>
            <w:pPr>
              <w:jc w:val="center"/>
            </w:pPr>
            <w:r>
              <w:rPr>
                <w:rFonts w:hint="eastAsia"/>
              </w:rPr>
              <w:t>简介</w:t>
            </w:r>
          </w:p>
          <w:p>
            <w:pPr>
              <w:jc w:val="center"/>
            </w:pPr>
          </w:p>
        </w:tc>
        <w:tc>
          <w:tcPr>
            <w:tcW w:w="7629" w:type="dxa"/>
            <w:gridSpan w:val="4"/>
            <w:vAlign w:val="center"/>
          </w:tcPr>
          <w:p>
            <w:pPr>
              <w:spacing w:line="300" w:lineRule="auto"/>
              <w:ind w:firstLine="420" w:firstLineChars="200"/>
              <w:jc w:val="left"/>
            </w:pPr>
            <w:r>
              <w:rPr>
                <w:rFonts w:hint="eastAsia"/>
              </w:rPr>
              <w:t>朱一飞，男，</w:t>
            </w:r>
            <w:r>
              <w:t>1981</w:t>
            </w:r>
            <w:r>
              <w:rPr>
                <w:rFonts w:hint="eastAsia"/>
              </w:rPr>
              <w:t>年生，浙江杭州人，中国计量大学法学院（知识产权学院）院长，教授。主要研究领域为知识产权法、经济法、科技法。兼任中国知识产权法学研究会理事、中国科技法学研究会理事、浙江省知识产权法学研究会副会长，入选浙江省“之江青年社科学者”、浙江省“151人才工程”、</w:t>
            </w:r>
            <w:r>
              <w:rPr>
                <w:rFonts w:hint="eastAsia"/>
                <w:bCs/>
              </w:rPr>
              <w:t>“浙江省高校领军人才培养计划：高层次拔尖人才”，担任杭州市法学会首席法律咨询专家</w:t>
            </w:r>
            <w:r>
              <w:rPr>
                <w:rFonts w:hint="eastAsia"/>
              </w:rPr>
              <w:t>。</w:t>
            </w:r>
          </w:p>
          <w:p>
            <w:pPr>
              <w:spacing w:line="300" w:lineRule="auto"/>
              <w:ind w:firstLine="420" w:firstLineChars="200"/>
              <w:jc w:val="left"/>
            </w:pPr>
            <w:r>
              <w:t>2003</w:t>
            </w:r>
            <w:r>
              <w:rPr>
                <w:rFonts w:hint="eastAsia"/>
              </w:rPr>
              <w:t>年毕业于浙江大学法学院，获得法学学士学位；</w:t>
            </w:r>
            <w:r>
              <w:t>2006</w:t>
            </w:r>
            <w:r>
              <w:rPr>
                <w:rFonts w:hint="eastAsia"/>
              </w:rPr>
              <w:t>年、</w:t>
            </w:r>
            <w:r>
              <w:t>2010</w:t>
            </w:r>
            <w:r>
              <w:rPr>
                <w:rFonts w:hint="eastAsia"/>
              </w:rPr>
              <w:t>年毕业于南京大学法学院，先后获得法学硕士、法学博士学位。曾先后在美国休斯顿大学法学院和美国德州农工大学（</w:t>
            </w:r>
            <w:r>
              <w:t>Texas A&amp;M University</w:t>
            </w:r>
            <w:r>
              <w:rPr>
                <w:rFonts w:hint="eastAsia"/>
              </w:rPr>
              <w:t>）法学院访学。</w:t>
            </w:r>
          </w:p>
          <w:p>
            <w:pPr>
              <w:spacing w:line="300" w:lineRule="auto"/>
              <w:ind w:firstLine="420" w:firstLineChars="200"/>
              <w:jc w:val="left"/>
            </w:pPr>
            <w:r>
              <w:rPr>
                <w:rFonts w:hint="eastAsia"/>
              </w:rPr>
              <w:t>迄今已在《法学》《华东政法大学学报》《行政法学研究》《政治与法律》《环球法律评论》《法学杂志》《知识产权》等刊物发表学术论文</w:t>
            </w:r>
            <w:r>
              <w:t>30</w:t>
            </w:r>
            <w:r>
              <w:rPr>
                <w:rFonts w:hint="eastAsia"/>
              </w:rPr>
              <w:t>余篇，</w:t>
            </w:r>
            <w:r>
              <w:t>被《中国社会科学文摘》《高等学校文科学术文摘》</w:t>
            </w:r>
            <w:r>
              <w:rPr>
                <w:rFonts w:hint="eastAsia"/>
              </w:rPr>
              <w:t>转载</w:t>
            </w:r>
            <w:r>
              <w:t>6</w:t>
            </w:r>
            <w:r>
              <w:rPr>
                <w:rFonts w:hint="eastAsia"/>
              </w:rPr>
              <w:t>次；在国家一级出版社出版学术专著2部；主持国家社科基金项目</w:t>
            </w:r>
            <w:r>
              <w:t>1</w:t>
            </w:r>
            <w:r>
              <w:rPr>
                <w:rFonts w:hint="eastAsia"/>
              </w:rPr>
              <w:t>项、国家社科基金重大项目子课题1</w:t>
            </w:r>
            <w:r>
              <w:t>项</w:t>
            </w:r>
            <w:r>
              <w:rPr>
                <w:rFonts w:hint="eastAsia"/>
              </w:rPr>
              <w:t>，主持浙江省重点软科学研究项目等省部级课题</w:t>
            </w:r>
            <w:r>
              <w:t>5</w:t>
            </w:r>
            <w:r>
              <w:rPr>
                <w:rFonts w:hint="eastAsia"/>
              </w:rPr>
              <w:t>项；撰写的资政研究报告多次获省部级领导肯定性批示；获得</w:t>
            </w:r>
            <w:r>
              <w:rPr>
                <w:rFonts w:hint="eastAsia"/>
                <w:bCs/>
              </w:rPr>
              <w:t>浙江省哲学社会科学优秀成果奖二等奖1项，获得浙江省教学成果奖一等奖1</w:t>
            </w:r>
            <w:r>
              <w:rPr>
                <w:bCs/>
              </w:rPr>
              <w:t>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11" w:type="dxa"/>
            <w:vMerge w:val="restart"/>
            <w:vAlign w:val="center"/>
          </w:tcPr>
          <w:p>
            <w:pPr>
              <w:jc w:val="center"/>
            </w:pPr>
            <w:r>
              <w:rPr>
                <w:rFonts w:hint="eastAsia"/>
              </w:rPr>
              <w:t>教材或</w:t>
            </w:r>
          </w:p>
          <w:p>
            <w:pPr>
              <w:jc w:val="center"/>
            </w:pPr>
            <w:r>
              <w:rPr>
                <w:rFonts w:hint="eastAsia"/>
              </w:rPr>
              <w:t>参考书</w:t>
            </w:r>
          </w:p>
        </w:tc>
        <w:tc>
          <w:tcPr>
            <w:tcW w:w="2476" w:type="dxa"/>
            <w:vAlign w:val="center"/>
          </w:tcPr>
          <w:p>
            <w:pPr>
              <w:jc w:val="center"/>
            </w:pPr>
            <w:r>
              <w:rPr>
                <w:rFonts w:hint="eastAsia"/>
              </w:rPr>
              <w:t>教材名称</w:t>
            </w:r>
          </w:p>
        </w:tc>
        <w:tc>
          <w:tcPr>
            <w:tcW w:w="5153" w:type="dxa"/>
            <w:gridSpan w:val="3"/>
            <w:vAlign w:val="center"/>
          </w:tcPr>
          <w:p>
            <w:pPr>
              <w:jc w:val="center"/>
            </w:pPr>
            <w:r>
              <w:rPr>
                <w:rFonts w:hint="eastAsia"/>
              </w:rPr>
              <w:t>《知识产权法学》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11" w:type="dxa"/>
            <w:vMerge w:val="continue"/>
            <w:vAlign w:val="center"/>
          </w:tcPr>
          <w:p>
            <w:pPr>
              <w:jc w:val="center"/>
            </w:pPr>
          </w:p>
        </w:tc>
        <w:tc>
          <w:tcPr>
            <w:tcW w:w="2476" w:type="dxa"/>
            <w:vAlign w:val="center"/>
          </w:tcPr>
          <w:p>
            <w:pPr>
              <w:jc w:val="center"/>
            </w:pPr>
            <w:r>
              <w:rPr>
                <w:rFonts w:hint="eastAsia"/>
              </w:rPr>
              <w:t>主编、出版社</w:t>
            </w:r>
          </w:p>
        </w:tc>
        <w:tc>
          <w:tcPr>
            <w:tcW w:w="5153" w:type="dxa"/>
            <w:gridSpan w:val="3"/>
            <w:vAlign w:val="center"/>
          </w:tcPr>
          <w:p>
            <w:pPr>
              <w:jc w:val="center"/>
            </w:pPr>
            <w:r>
              <w:rPr>
                <w:rFonts w:hint="eastAsia"/>
              </w:rPr>
              <w:t>刘春田主编，高等教育出版社2019年版，书号I</w:t>
            </w:r>
            <w:r>
              <w:t>SBN978-7-04-052207-5</w:t>
            </w:r>
            <w:r>
              <w:rPr>
                <w:rFonts w:hint="eastAsia"/>
              </w:rPr>
              <w:t>。</w:t>
            </w:r>
          </w:p>
        </w:tc>
      </w:tr>
    </w:tbl>
    <w:p>
      <w:pPr>
        <w:jc w:val="center"/>
        <w:rPr>
          <w:rFonts w:eastAsia="楷体_GB2312"/>
          <w:b/>
          <w:bCs/>
          <w:sz w:val="36"/>
        </w:rPr>
      </w:pPr>
      <w:r>
        <w:rPr>
          <w:rFonts w:hint="eastAsia" w:eastAsia="楷体_GB2312"/>
          <w:b/>
          <w:bCs/>
          <w:sz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rPr>
              <w:t>Photoshop</w:t>
            </w:r>
            <w:r>
              <w:rPr>
                <w:rFonts w:hint="eastAsia" w:ascii="宋体" w:hAnsi="宋体"/>
              </w:rPr>
              <w:t>图像处理</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rPr>
              <w:t>陆丽芳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left"/>
              <w:rPr>
                <w:rFonts w:ascii="宋体" w:hAnsi="宋体"/>
                <w:szCs w:val="21"/>
              </w:rPr>
            </w:pPr>
            <w:r>
              <w:rPr>
                <w:rFonts w:hint="eastAsia"/>
              </w:rPr>
              <w:t>Photoshop Image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rPr>
              <w:t>线上测验和设计作品</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rFonts w:ascii="宋体" w:hAnsi="宋体"/>
                <w:szCs w:val="21"/>
              </w:rPr>
            </w:pPr>
            <w:r>
              <w:rPr>
                <w:rFonts w:hint="eastAsia" w:ascii="宋体" w:hAnsi="宋体"/>
                <w:szCs w:val="21"/>
              </w:rPr>
              <w:t>在线上课</w:t>
            </w:r>
          </w:p>
          <w:p>
            <w:pPr>
              <w:jc w:val="center"/>
              <w:rPr>
                <w:rFonts w:ascii="宋体" w:hAnsi="宋体"/>
                <w:szCs w:val="21"/>
              </w:rPr>
            </w:pPr>
            <w:r>
              <w:rPr>
                <w:rFonts w:hint="eastAsia" w:ascii="宋体" w:hAnsi="宋体"/>
                <w:szCs w:val="21"/>
              </w:rPr>
              <w:t>钉钉班级号：</w:t>
            </w:r>
          </w:p>
          <w:p>
            <w:pPr>
              <w:jc w:val="center"/>
              <w:rPr>
                <w:szCs w:val="21"/>
              </w:rPr>
            </w:pPr>
            <w:r>
              <w:rPr>
                <w:rFonts w:hint="eastAsia"/>
                <w:szCs w:val="21"/>
              </w:rPr>
              <w:t>DJKL4771</w:t>
            </w:r>
          </w:p>
          <w:p>
            <w:pPr>
              <w:jc w:val="center"/>
              <w:rPr>
                <w:szCs w:val="21"/>
              </w:rPr>
            </w:pPr>
            <w:r>
              <w:rPr>
                <w:rFonts w:hint="eastAsia"/>
                <w:szCs w:val="21"/>
              </w:rPr>
              <w:drawing>
                <wp:inline distT="0" distB="0" distL="114300" distR="114300">
                  <wp:extent cx="736600" cy="995680"/>
                  <wp:effectExtent l="0" t="0" r="6350" b="13970"/>
                  <wp:docPr id="32" name="图片 5" descr="lQDPKIH8zySRsE3NBQDNAo2wPcsLPooeEp8GMzomnmdLAA_653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lQDPKIH8zySRsE3NBQDNAo2wPcsLPooeEp8GMzomnmdLAA_653_1280"/>
                          <pic:cNvPicPr>
                            <a:picLocks noChangeAspect="1"/>
                          </pic:cNvPicPr>
                        </pic:nvPicPr>
                        <pic:blipFill>
                          <a:blip r:embed="rId6" cstate="print"/>
                          <a:srcRect l="16490" t="10648" r="14675" b="41898"/>
                          <a:stretch>
                            <a:fillRect/>
                          </a:stretch>
                        </pic:blipFill>
                        <pic:spPr>
                          <a:xfrm>
                            <a:off x="0" y="0"/>
                            <a:ext cx="736600" cy="9956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ascii="宋体" w:hAnsi="宋体" w:cs="楷体"/>
              </w:rPr>
            </w:pPr>
            <w:r>
              <w:rPr>
                <w:rFonts w:hint="eastAsia"/>
                <w:b/>
                <w:szCs w:val="21"/>
              </w:rPr>
              <w:t>线上资源学习：</w:t>
            </w:r>
            <w:r>
              <w:rPr>
                <w:rFonts w:hint="eastAsia" w:ascii="宋体" w:hAnsi="宋体" w:cs="楷体"/>
              </w:rPr>
              <w:t>浙江省高等学校在线课程共享平台</w:t>
            </w:r>
          </w:p>
          <w:p>
            <w:pPr>
              <w:rPr>
                <w:b/>
                <w:color w:val="FF0000"/>
                <w:szCs w:val="21"/>
              </w:rPr>
            </w:pPr>
            <w:r>
              <w:rPr>
                <w:rFonts w:hint="eastAsia" w:ascii="宋体" w:hAnsi="宋体" w:cs="楷体"/>
                <w:b/>
              </w:rPr>
              <w:t>线下授课：</w:t>
            </w:r>
            <w:r>
              <w:rPr>
                <w:rFonts w:hint="eastAsia" w:ascii="宋体" w:hAnsi="宋体" w:cs="楷体"/>
              </w:rPr>
              <w:t>钉钉直播授课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273" w:lineRule="auto"/>
              <w:ind w:firstLine="420" w:firstLineChars="200"/>
              <w:rPr>
                <w:rFonts w:ascii="宋体" w:hAnsi="宋体" w:cs="楷体"/>
                <w:szCs w:val="21"/>
              </w:rPr>
            </w:pPr>
            <w:r>
              <w:rPr>
                <w:rFonts w:hint="eastAsia" w:ascii="宋体" w:hAnsi="宋体" w:cs="楷体"/>
              </w:rPr>
              <w:t>课程主要结合Photoshop软件进行图像处理软件。课程内容主要包含：</w:t>
            </w:r>
          </w:p>
          <w:p>
            <w:pPr>
              <w:numPr>
                <w:ilvl w:val="0"/>
                <w:numId w:val="2"/>
              </w:numPr>
              <w:spacing w:line="273" w:lineRule="auto"/>
              <w:rPr>
                <w:rFonts w:ascii="宋体" w:hAnsi="宋体" w:cs="楷体"/>
              </w:rPr>
            </w:pPr>
            <w:r>
              <w:rPr>
                <w:rFonts w:hint="eastAsia" w:ascii="宋体" w:hAnsi="宋体" w:cs="楷体"/>
              </w:rPr>
              <w:t>人像照片的处理：如人像照片的美白、去痘印、瘦身等等</w:t>
            </w:r>
          </w:p>
          <w:p>
            <w:pPr>
              <w:numPr>
                <w:ilvl w:val="0"/>
                <w:numId w:val="2"/>
              </w:numPr>
              <w:spacing w:line="273" w:lineRule="auto"/>
              <w:rPr>
                <w:rFonts w:ascii="宋体" w:hAnsi="宋体" w:cs="楷体"/>
              </w:rPr>
            </w:pPr>
            <w:r>
              <w:rPr>
                <w:rFonts w:hint="eastAsia" w:ascii="宋体" w:hAnsi="宋体" w:cs="楷体"/>
              </w:rPr>
              <w:t>风景照片处理：如去除瑕疵、照片提亮、照片调色等等</w:t>
            </w:r>
          </w:p>
          <w:p>
            <w:pPr>
              <w:numPr>
                <w:ilvl w:val="0"/>
                <w:numId w:val="2"/>
              </w:numPr>
              <w:spacing w:line="273" w:lineRule="auto"/>
              <w:rPr>
                <w:rFonts w:ascii="宋体" w:hAnsi="宋体" w:cs="楷体"/>
              </w:rPr>
            </w:pPr>
            <w:r>
              <w:rPr>
                <w:rFonts w:hint="eastAsia" w:ascii="宋体" w:hAnsi="宋体" w:cs="楷体"/>
              </w:rPr>
              <w:t>图片创意排版等：多张照片的创意排版、文字设计</w:t>
            </w:r>
          </w:p>
          <w:p>
            <w:pPr>
              <w:spacing w:line="273" w:lineRule="auto"/>
              <w:ind w:firstLine="420" w:firstLineChars="200"/>
              <w:rPr>
                <w:rFonts w:ascii="宋体" w:hAnsi="宋体" w:cs="楷体"/>
              </w:rPr>
            </w:pPr>
            <w:r>
              <w:rPr>
                <w:rFonts w:hint="eastAsia" w:ascii="宋体" w:hAnsi="宋体" w:cs="楷体"/>
              </w:rPr>
              <w:t>课程内容基于浙江省高等学校在线课程共享平台，课程内容由易到难、每个案例具有很强的实用性。本课程适合本科或高职院校具有一定计算机操作基础的同学选择，也适合对Photoshop软件的应用有兴趣的的同学。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3" w:lineRule="auto"/>
              <w:ind w:firstLine="420" w:firstLineChars="200"/>
              <w:rPr>
                <w:rFonts w:ascii="宋体" w:hAnsi="宋体" w:cs="楷体"/>
                <w:szCs w:val="21"/>
              </w:rPr>
            </w:pPr>
            <w:r>
              <w:rPr>
                <w:rFonts w:hint="eastAsia" w:ascii="宋体" w:hAnsi="宋体" w:cs="楷体"/>
              </w:rPr>
              <w:t>陆丽芳，女，4</w:t>
            </w:r>
            <w:r>
              <w:rPr>
                <w:rFonts w:ascii="宋体" w:hAnsi="宋体" w:cs="楷体"/>
              </w:rPr>
              <w:t>4</w:t>
            </w:r>
            <w:r>
              <w:rPr>
                <w:rFonts w:hint="eastAsia" w:ascii="宋体" w:hAnsi="宋体" w:cs="楷体"/>
              </w:rPr>
              <w:t>岁，硕士学位，教授。从事视觉设计教学与实践工作十多年，教学经验丰富，有前瞻的设计理念和丰富的行业经验。主要研究内容包括电商设计、UI设计、平面设计以及用户体验分析等，擅长根据设计领域的发展趋势将软件与设计应用进行结合。</w:t>
            </w:r>
          </w:p>
          <w:p>
            <w:pPr>
              <w:spacing w:line="360" w:lineRule="auto"/>
              <w:ind w:firstLine="315" w:firstLineChars="150"/>
              <w:jc w:val="left"/>
              <w:rPr>
                <w:rFonts w:ascii="宋体" w:hAnsi="宋体" w:cs="楷体"/>
              </w:rPr>
            </w:pPr>
            <w:r>
              <w:rPr>
                <w:rFonts w:hint="eastAsia" w:ascii="宋体" w:hAnsi="宋体" w:cs="楷体"/>
              </w:rPr>
              <w:t>主持省市级科研项目8项，参与省市级科研项目4项；省级精品课程认定1门，完成发明专利1项、实用新型专利</w:t>
            </w:r>
            <w:r>
              <w:rPr>
                <w:rFonts w:ascii="宋体" w:hAnsi="宋体" w:cs="楷体"/>
              </w:rPr>
              <w:t>4</w:t>
            </w:r>
            <w:r>
              <w:rPr>
                <w:rFonts w:hint="eastAsia" w:ascii="宋体" w:hAnsi="宋体" w:cs="楷体"/>
              </w:rPr>
              <w:t>项；完成横向课题5项，发表研究论文20篇，其中S</w:t>
            </w:r>
            <w:r>
              <w:rPr>
                <w:rFonts w:ascii="宋体" w:hAnsi="宋体" w:cs="楷体"/>
              </w:rPr>
              <w:t>CI论文</w:t>
            </w:r>
            <w:r>
              <w:rPr>
                <w:rFonts w:hint="eastAsia" w:ascii="宋体" w:hAnsi="宋体" w:cs="楷体"/>
              </w:rPr>
              <w:t>1篇、核心</w:t>
            </w:r>
            <w:r>
              <w:rPr>
                <w:rFonts w:ascii="宋体" w:hAnsi="宋体" w:cs="楷体"/>
              </w:rPr>
              <w:t>4</w:t>
            </w:r>
            <w:r>
              <w:rPr>
                <w:rFonts w:hint="eastAsia" w:ascii="宋体" w:hAnsi="宋体" w:cs="楷体"/>
              </w:rPr>
              <w:t>篇；发表专著3本,主编国家规划教程1本。带领学生参加各类专业竞赛活动，获省级二等奖</w:t>
            </w:r>
            <w:r>
              <w:rPr>
                <w:rFonts w:ascii="宋体" w:hAnsi="宋体" w:cs="楷体"/>
              </w:rPr>
              <w:t>3</w:t>
            </w:r>
            <w:r>
              <w:rPr>
                <w:rFonts w:hint="eastAsia" w:ascii="宋体" w:hAnsi="宋体" w:cs="楷体"/>
              </w:rPr>
              <w:t>项、省级三等奖</w:t>
            </w:r>
            <w:r>
              <w:rPr>
                <w:rFonts w:ascii="宋体" w:hAnsi="宋体" w:cs="楷体"/>
              </w:rPr>
              <w:t>10</w:t>
            </w:r>
            <w:r>
              <w:rPr>
                <w:rFonts w:hint="eastAsia" w:ascii="宋体" w:hAnsi="宋体" w:cs="楷体"/>
              </w:rPr>
              <w:t>项。</w:t>
            </w:r>
          </w:p>
          <w:p>
            <w:pPr>
              <w:spacing w:line="360" w:lineRule="auto"/>
              <w:ind w:firstLine="315" w:firstLineChars="15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left"/>
            </w:pPr>
            <w:r>
              <w:t>“十四五”职业教育国家规划教材</w:t>
            </w:r>
          </w:p>
          <w:p>
            <w:pPr>
              <w:jc w:val="left"/>
              <w:rPr>
                <w:szCs w:val="21"/>
              </w:rPr>
            </w:pPr>
            <w:r>
              <w:t>《PHOTOSHOP CC平面设计经典实例教程》</w:t>
            </w:r>
            <w:r>
              <w:br w:type="textWrapping"/>
            </w:r>
            <w:r>
              <w:rPr>
                <w:rFonts w:hint="eastAsia"/>
              </w:rPr>
              <w:t>（</w:t>
            </w:r>
            <w:r>
              <w:t>ISBN 978-7-5682-8200-0</w:t>
            </w:r>
            <w:r>
              <w:rPr>
                <w:rFonts w:hint="eastAsia"/>
              </w:rPr>
              <w:t>）</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360" w:lineRule="auto"/>
              <w:rPr>
                <w:szCs w:val="21"/>
              </w:rPr>
            </w:pPr>
            <w:r>
              <w:t>陆丽芳</w:t>
            </w:r>
            <w:r>
              <w:rPr>
                <w:rFonts w:hint="eastAsia"/>
              </w:rPr>
              <w:t>，</w:t>
            </w:r>
            <w:r>
              <w:t>北京理工大学出版社</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
    <w:p/>
    <w:p/>
    <w:p/>
    <w:p/>
    <w:p/>
    <w:p/>
    <w:p/>
    <w:p/>
    <w:p/>
    <w:p/>
    <w:p/>
    <w:p/>
    <w:p/>
    <w:p/>
    <w:p/>
    <w:p/>
    <w:p/>
    <w:p/>
    <w:p/>
    <w:p/>
    <w:p/>
    <w:p/>
    <w:p/>
    <w:p/>
    <w:p/>
    <w:p/>
    <w:p/>
    <w:p/>
    <w:p/>
    <w:p/>
    <w:p>
      <w:pPr>
        <w:jc w:val="center"/>
        <w:rPr>
          <w:rFonts w:eastAsia="楷体_GB2312"/>
          <w:b/>
          <w:bCs/>
          <w:sz w:val="36"/>
        </w:rPr>
      </w:pPr>
      <w:r>
        <w:rPr>
          <w:rFonts w:hint="eastAsia" w:eastAsia="楷体_GB2312"/>
          <w:b/>
          <w:bCs/>
          <w:sz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Cs w:val="21"/>
              </w:rPr>
              <w:t>技术创新方法实践</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钱卫星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ind w:firstLine="210" w:firstLineChars="100"/>
              <w:jc w:val="left"/>
              <w:rPr>
                <w:rFonts w:ascii="宋体" w:hAnsi="宋体"/>
                <w:szCs w:val="21"/>
              </w:rPr>
            </w:pPr>
            <w:r>
              <w:t>Practice of</w:t>
            </w:r>
            <w:r>
              <w:rPr>
                <w:rFonts w:hint="eastAsia"/>
              </w:rPr>
              <w:t>Technological Innovation Meth</w:t>
            </w:r>
            <w:r>
              <w:t>o</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开放型课程大作业</w:t>
            </w:r>
          </w:p>
        </w:tc>
        <w:tc>
          <w:tcPr>
            <w:tcW w:w="1603" w:type="dxa"/>
            <w:vAlign w:val="center"/>
          </w:tcPr>
          <w:p>
            <w:pPr>
              <w:jc w:val="center"/>
              <w:rPr>
                <w:szCs w:val="21"/>
              </w:rPr>
            </w:pPr>
            <w:r>
              <w:rPr>
                <w:rFonts w:hint="eastAsia"/>
                <w:szCs w:val="21"/>
              </w:rPr>
              <w:t>上课时间、地点</w:t>
            </w:r>
          </w:p>
        </w:tc>
        <w:tc>
          <w:tcPr>
            <w:tcW w:w="2717" w:type="dxa"/>
            <w:vAlign w:val="center"/>
          </w:tcPr>
          <w:p>
            <w:pPr>
              <w:spacing w:line="300" w:lineRule="auto"/>
              <w:jc w:val="left"/>
              <w:rPr>
                <w:szCs w:val="21"/>
              </w:rPr>
            </w:pPr>
            <w:r>
              <w:rPr>
                <w:rFonts w:hint="eastAsia" w:ascii="宋体" w:hAnsi="宋体"/>
                <w:szCs w:val="21"/>
              </w:rPr>
              <w:t>每周三晚1</w:t>
            </w:r>
            <w:r>
              <w:rPr>
                <w:rFonts w:ascii="宋体" w:hAnsi="宋体"/>
                <w:szCs w:val="21"/>
              </w:rPr>
              <w:t>8</w:t>
            </w:r>
            <w:r>
              <w:rPr>
                <w:rFonts w:hint="eastAsia" w:ascii="宋体" w:hAnsi="宋体"/>
                <w:szCs w:val="21"/>
              </w:rPr>
              <w:t>:0</w:t>
            </w:r>
            <w:r>
              <w:rPr>
                <w:rFonts w:ascii="宋体" w:hAnsi="宋体"/>
                <w:szCs w:val="21"/>
              </w:rPr>
              <w:t>0</w:t>
            </w:r>
            <w:r>
              <w:rPr>
                <w:rFonts w:hint="eastAsia" w:ascii="宋体" w:hAnsi="宋体"/>
                <w:szCs w:val="21"/>
              </w:rPr>
              <w:t>；钉钉课堂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eastAsia="楷体_GB2312"/>
                <w:szCs w:val="21"/>
              </w:rPr>
            </w:pPr>
            <w:r>
              <w:rPr>
                <w:rFonts w:hint="eastAsia" w:eastAsia="楷体_GB2312"/>
                <w:szCs w:val="21"/>
              </w:rPr>
              <w:t>钉钉课堂线上教学，钉钉班级号：</w:t>
            </w:r>
            <w:r>
              <w:rPr>
                <w:rFonts w:eastAsia="楷体_GB2312"/>
                <w:szCs w:val="21"/>
              </w:rPr>
              <w:t>TLIV1675</w:t>
            </w:r>
            <w:r>
              <w:rPr>
                <w:rFonts w:hint="eastAsia" w:eastAsia="楷体_GB2312"/>
                <w:szCs w:val="21"/>
              </w:rPr>
              <w:t>；</w:t>
            </w:r>
          </w:p>
          <w:p>
            <w:pPr>
              <w:jc w:val="left"/>
              <w:rPr>
                <w:b/>
                <w:color w:val="FF0000"/>
                <w:szCs w:val="21"/>
              </w:rPr>
            </w:pPr>
            <w:r>
              <w:rPr>
                <w:rFonts w:hint="eastAsia" w:eastAsia="楷体_GB2312"/>
                <w:szCs w:val="21"/>
              </w:rPr>
              <w:t>Q</w:t>
            </w:r>
            <w:r>
              <w:rPr>
                <w:rFonts w:eastAsia="楷体_GB2312"/>
                <w:szCs w:val="21"/>
              </w:rPr>
              <w:t>Q</w:t>
            </w:r>
            <w:r>
              <w:rPr>
                <w:rFonts w:hint="eastAsia" w:eastAsia="楷体_GB2312"/>
                <w:szCs w:val="21"/>
              </w:rPr>
              <w:t>班级群号：</w:t>
            </w:r>
            <w:r>
              <w:rPr>
                <w:rFonts w:ascii="宋体" w:hAnsi="宋体"/>
                <w:szCs w:val="21"/>
              </w:rPr>
              <w:t>864426844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r>
              <w:rPr>
                <w:rFonts w:hint="eastAsia"/>
              </w:rPr>
              <w:t>课程主要内容：</w:t>
            </w:r>
          </w:p>
          <w:p>
            <w:pPr>
              <w:rPr>
                <w:rFonts w:eastAsia="楷体_GB2312"/>
                <w:szCs w:val="21"/>
              </w:rPr>
            </w:pPr>
            <w:r>
              <w:rPr>
                <w:rFonts w:hint="eastAsia"/>
              </w:rPr>
              <w:t xml:space="preserve">    1. </w:t>
            </w:r>
            <w:r>
              <w:rPr>
                <w:rFonts w:hint="eastAsia" w:eastAsia="楷体_GB2312"/>
                <w:szCs w:val="21"/>
              </w:rPr>
              <w:t>创新思维方法与创新机会发现；</w:t>
            </w:r>
          </w:p>
          <w:p>
            <w:pPr>
              <w:ind w:firstLine="420" w:firstLineChars="200"/>
              <w:rPr>
                <w:rFonts w:eastAsia="楷体_GB2312"/>
                <w:szCs w:val="21"/>
              </w:rPr>
            </w:pPr>
            <w:r>
              <w:rPr>
                <w:rFonts w:hint="eastAsia" w:eastAsia="楷体_GB2312"/>
                <w:szCs w:val="21"/>
              </w:rPr>
              <w:t>2. 技术创新方法基本理论（系统进化法则、发明原理）；</w:t>
            </w:r>
          </w:p>
          <w:p>
            <w:pPr>
              <w:ind w:firstLine="420" w:firstLineChars="200"/>
              <w:rPr>
                <w:rFonts w:eastAsia="楷体_GB2312"/>
                <w:szCs w:val="21"/>
              </w:rPr>
            </w:pPr>
            <w:r>
              <w:rPr>
                <w:rFonts w:hint="eastAsia" w:ascii="楷体_GB2312" w:hAnsi="宋体" w:eastAsia="楷体_GB2312"/>
                <w:szCs w:val="21"/>
              </w:rPr>
              <w:t>3</w:t>
            </w:r>
            <w:r>
              <w:rPr>
                <w:rFonts w:hint="eastAsia" w:eastAsia="楷体_GB2312"/>
                <w:szCs w:val="21"/>
              </w:rPr>
              <w:t>.</w:t>
            </w:r>
            <w:r>
              <w:rPr>
                <w:rFonts w:hint="eastAsia" w:ascii="楷体_GB2312" w:hAnsi="宋体" w:eastAsia="楷体_GB2312"/>
                <w:szCs w:val="21"/>
              </w:rPr>
              <w:t>系统问题分析与矛盾解决；</w:t>
            </w:r>
          </w:p>
          <w:p>
            <w:pPr>
              <w:ind w:firstLine="420" w:firstLineChars="200"/>
              <w:rPr>
                <w:rFonts w:eastAsia="楷体_GB2312"/>
                <w:szCs w:val="21"/>
              </w:rPr>
            </w:pPr>
            <w:r>
              <w:rPr>
                <w:rFonts w:eastAsia="楷体_GB2312"/>
                <w:szCs w:val="21"/>
              </w:rPr>
              <w:t>4</w:t>
            </w:r>
            <w:r>
              <w:rPr>
                <w:rFonts w:hint="eastAsia" w:eastAsia="楷体_GB2312"/>
                <w:szCs w:val="21"/>
              </w:rPr>
              <w:t>. 基于技术创新方法的系统创新过程（创新问题解题流程）；</w:t>
            </w:r>
          </w:p>
          <w:p>
            <w:pPr>
              <w:spacing w:before="240" w:line="276" w:lineRule="auto"/>
            </w:pPr>
            <w:r>
              <w:rPr>
                <w:rFonts w:hint="eastAsia"/>
              </w:rPr>
              <w:t>教学目的：</w:t>
            </w:r>
          </w:p>
          <w:p>
            <w:pPr>
              <w:spacing w:line="276" w:lineRule="auto"/>
              <w:ind w:firstLine="420" w:firstLineChars="200"/>
              <w:jc w:val="left"/>
              <w:rPr>
                <w:rFonts w:ascii="仿宋_GB2312" w:hAnsi="宋体" w:eastAsia="仿宋_GB2312" w:cs="宋体"/>
                <w:kern w:val="0"/>
                <w:sz w:val="24"/>
                <w:szCs w:val="20"/>
              </w:rPr>
            </w:pPr>
            <w:r>
              <w:rPr>
                <w:rFonts w:hint="eastAsia" w:eastAsia="楷体_GB2312"/>
                <w:szCs w:val="21"/>
              </w:rPr>
              <w:t>课程教学将基于诸多实例介绍技术系统进化及系统创新过程，使学生了解创新思维技法，掌握技术创新一般方法，善于创新机会发现，并提高使用技术创新方法解决创新问题的能力。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6" w:lineRule="auto"/>
              <w:rPr>
                <w:rFonts w:eastAsia="楷体_GB2312"/>
                <w:szCs w:val="21"/>
              </w:rPr>
            </w:pPr>
            <w:r>
              <w:rPr>
                <w:rFonts w:hint="eastAsia" w:eastAsia="楷体_GB2312"/>
                <w:szCs w:val="21"/>
              </w:rPr>
              <w:t>主讲教师：钱卫星，男，副教授，省创新方法（TRIZ技术）培训师资团队成员。</w:t>
            </w:r>
          </w:p>
          <w:p>
            <w:pPr>
              <w:spacing w:line="276" w:lineRule="auto"/>
              <w:jc w:val="left"/>
            </w:pPr>
            <w:r>
              <w:rPr>
                <w:rFonts w:hint="eastAsia" w:eastAsia="楷体_GB2312"/>
                <w:szCs w:val="21"/>
              </w:rPr>
              <w:t>获杭州市教育系统优秀教师、优秀教学工作者称号，多次指导学生获电子设计竞赛省一等奖、二等奖、三等奖，获校教学设计比赛二等奖、教师技能比赛一等奖，参与出版国家规划教材三本，正式发表论文数十篇。通过了省科技厅一级、二级、三级创新工程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rPr>
                <w:szCs w:val="21"/>
              </w:rPr>
            </w:pPr>
            <w:r>
              <w:rPr>
                <w:rFonts w:hint="eastAsia" w:eastAsia="楷体_GB2312"/>
                <w:szCs w:val="21"/>
              </w:rPr>
              <w:t>创新之道(TRIZ理论与实战精要)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276" w:lineRule="auto"/>
              <w:jc w:val="left"/>
              <w:rPr>
                <w:rFonts w:eastAsia="楷体_GB2312"/>
                <w:szCs w:val="21"/>
              </w:rPr>
            </w:pPr>
            <w:r>
              <w:rPr>
                <w:rFonts w:hint="eastAsia" w:eastAsia="楷体_GB2312"/>
                <w:szCs w:val="21"/>
              </w:rPr>
              <w:t>姚威韩旭储昭卫</w:t>
            </w:r>
          </w:p>
          <w:p>
            <w:pPr>
              <w:spacing w:line="276" w:lineRule="auto"/>
              <w:rPr>
                <w:szCs w:val="21"/>
              </w:rPr>
            </w:pPr>
            <w:r>
              <w:rPr>
                <w:rFonts w:hint="eastAsia" w:eastAsia="楷体_GB2312"/>
                <w:szCs w:val="21"/>
              </w:rPr>
              <w:t>清华大学出版社、ISBN：9787302525196、</w:t>
            </w:r>
            <w:r>
              <w:rPr>
                <w:rFonts w:eastAsia="楷体_GB2312"/>
                <w:szCs w:val="21"/>
              </w:rPr>
              <w:t>2019</w:t>
            </w:r>
            <w:r>
              <w:rPr>
                <w:rFonts w:hint="eastAsia" w:eastAsia="楷体_GB2312"/>
                <w:szCs w:val="21"/>
              </w:rPr>
              <w:t>年5月出版</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
      <w:pPr>
        <w:jc w:val="center"/>
        <w:rPr>
          <w:rFonts w:eastAsia="楷体_GB2312"/>
          <w:b/>
          <w:bCs/>
          <w:sz w:val="36"/>
        </w:rPr>
      </w:pPr>
    </w:p>
    <w:p>
      <w:pPr>
        <w:jc w:val="center"/>
        <w:rPr>
          <w:rFonts w:eastAsia="楷体_GB2312"/>
          <w:b/>
          <w:bCs/>
          <w:sz w:val="36"/>
        </w:rPr>
      </w:pPr>
    </w:p>
    <w:p>
      <w:pPr>
        <w:jc w:val="center"/>
        <w:rPr>
          <w:rFonts w:eastAsia="楷体_GB2312"/>
          <w:b/>
          <w:bCs/>
          <w:sz w:val="36"/>
        </w:rPr>
      </w:pPr>
      <w:r>
        <w:rPr>
          <w:rFonts w:hint="eastAsia" w:eastAsia="楷体_GB2312"/>
          <w:b/>
          <w:bCs/>
          <w:sz w:val="36"/>
        </w:rPr>
        <w:t>下沙高教园区校际选修课程信息一览表</w:t>
      </w:r>
    </w:p>
    <w:p>
      <w:pPr>
        <w:jc w:val="center"/>
        <w:rPr>
          <w:rFonts w:ascii="宋体" w:hAnsi="宋体"/>
          <w:b/>
          <w:bCs/>
          <w:sz w:val="28"/>
        </w:rPr>
      </w:pPr>
      <w:r>
        <w:rPr>
          <w:rFonts w:hint="eastAsia" w:ascii="宋体" w:hAnsi="宋体"/>
          <w:b/>
          <w:bCs/>
          <w:sz w:val="28"/>
        </w:rPr>
        <w:t>（</w:t>
      </w:r>
      <w:r>
        <w:rPr>
          <w:rFonts w:hint="eastAsia" w:ascii="楷体_GB2312" w:eastAsia="楷体_GB2312"/>
          <w:sz w:val="30"/>
        </w:rPr>
        <w:t>2024-2025学年第一学期</w:t>
      </w:r>
      <w:r>
        <w:rPr>
          <w:rFonts w:hint="eastAsia" w:ascii="宋体" w:hAnsi="宋体"/>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305"/>
        <w:gridCol w:w="1718"/>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3305" w:type="dxa"/>
            <w:vAlign w:val="center"/>
          </w:tcPr>
          <w:p>
            <w:pPr>
              <w:jc w:val="center"/>
              <w:rPr>
                <w:szCs w:val="21"/>
              </w:rPr>
            </w:pPr>
            <w:r>
              <w:rPr>
                <w:rFonts w:hint="eastAsia"/>
                <w:szCs w:val="21"/>
              </w:rPr>
              <w:t>经济学思维</w:t>
            </w:r>
          </w:p>
        </w:tc>
        <w:tc>
          <w:tcPr>
            <w:tcW w:w="1718"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徐高峰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left"/>
              <w:rPr>
                <w:rFonts w:ascii="宋体" w:hAnsi="宋体"/>
                <w:szCs w:val="21"/>
              </w:rPr>
            </w:pPr>
            <w:r>
              <w:rPr>
                <w:rFonts w:ascii="宋体" w:hAnsi="宋体"/>
                <w:szCs w:val="21"/>
              </w:rPr>
              <w:t>The Economic Way of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305" w:type="dxa"/>
            <w:vAlign w:val="center"/>
          </w:tcPr>
          <w:p>
            <w:pPr>
              <w:jc w:val="center"/>
              <w:rPr>
                <w:szCs w:val="21"/>
              </w:rPr>
            </w:pPr>
            <w:r>
              <w:rPr>
                <w:rFonts w:hint="eastAsia"/>
                <w:szCs w:val="21"/>
              </w:rPr>
              <w:t>杭州职业技术学院</w:t>
            </w:r>
          </w:p>
        </w:tc>
        <w:tc>
          <w:tcPr>
            <w:tcW w:w="1718"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305" w:type="dxa"/>
            <w:vAlign w:val="center"/>
          </w:tcPr>
          <w:p>
            <w:pPr>
              <w:jc w:val="center"/>
              <w:rPr>
                <w:szCs w:val="21"/>
              </w:rPr>
            </w:pPr>
            <w:r>
              <w:rPr>
                <w:rFonts w:hint="eastAsia"/>
              </w:rPr>
              <w:t>期末论文+课堂表现</w:t>
            </w:r>
          </w:p>
        </w:tc>
        <w:tc>
          <w:tcPr>
            <w:tcW w:w="1718" w:type="dxa"/>
            <w:vAlign w:val="center"/>
          </w:tcPr>
          <w:p>
            <w:pPr>
              <w:jc w:val="center"/>
              <w:rPr>
                <w:szCs w:val="21"/>
              </w:rPr>
            </w:pPr>
            <w:r>
              <w:rPr>
                <w:rFonts w:hint="eastAsia"/>
                <w:szCs w:val="21"/>
              </w:rPr>
              <w:t>上课时间、地点</w:t>
            </w:r>
          </w:p>
        </w:tc>
        <w:tc>
          <w:tcPr>
            <w:tcW w:w="2717" w:type="dxa"/>
            <w:vAlign w:val="center"/>
          </w:tcPr>
          <w:p>
            <w:pPr>
              <w:rPr>
                <w:szCs w:val="21"/>
              </w:rPr>
            </w:pPr>
            <w:r>
              <w:rPr>
                <w:rFonts w:hint="eastAsia"/>
                <w:szCs w:val="21"/>
              </w:rPr>
              <w:t>周三1</w:t>
            </w:r>
            <w:r>
              <w:rPr>
                <w:szCs w:val="21"/>
              </w:rPr>
              <w:t>8</w:t>
            </w:r>
            <w:r>
              <w:rPr>
                <w:rFonts w:hint="eastAsia"/>
                <w:szCs w:val="21"/>
              </w:rPr>
              <w:t>:</w:t>
            </w:r>
            <w:r>
              <w:rPr>
                <w:szCs w:val="21"/>
              </w:rPr>
              <w:t>00</w:t>
            </w:r>
          </w:p>
          <w:p>
            <w:pPr>
              <w:rPr>
                <w:szCs w:val="21"/>
              </w:rPr>
            </w:pPr>
            <w:r>
              <w:rPr>
                <w:rFonts w:hint="eastAsia"/>
                <w:szCs w:val="21"/>
              </w:rPr>
              <w:t>杭州职业技术学院6326教室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rPr>
              <w:t>线下面授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pStyle w:val="4"/>
              <w:adjustRightInd w:val="0"/>
              <w:snapToGrid w:val="0"/>
              <w:spacing w:after="0" w:line="360" w:lineRule="auto"/>
              <w:ind w:left="4" w:leftChars="2" w:firstLine="420" w:firstLineChars="200"/>
            </w:pPr>
            <w:r>
              <w:rPr>
                <w:rFonts w:hint="eastAsia"/>
              </w:rPr>
              <w:t>“学习经济学的第一个原因是经济学有助于了解你生活的世界。……学习经济学的第二个原因是，经济学将使你更精明地参与经济。……学习经济学的第三个原因是，它将使你更好地理解经济政策的潜力与局限性。……</w:t>
            </w:r>
          </w:p>
          <w:p>
            <w:pPr>
              <w:pStyle w:val="4"/>
              <w:adjustRightInd w:val="0"/>
              <w:snapToGrid w:val="0"/>
              <w:spacing w:after="0" w:line="360" w:lineRule="auto"/>
              <w:ind w:left="4" w:leftChars="2" w:firstLine="472" w:firstLineChars="225"/>
            </w:pPr>
            <w:r>
              <w:rPr>
                <w:rFonts w:hint="eastAsia"/>
              </w:rPr>
              <w:t>因此，经济学原理可以运用到生活中的方方面面。无论以后你阅读报纸、管理企业或坐在白宫椭圆形的办公室中，你都将会为学习过经济学而感到欣慰。”</w:t>
            </w:r>
          </w:p>
          <w:p>
            <w:pPr>
              <w:pStyle w:val="4"/>
              <w:adjustRightInd w:val="0"/>
              <w:snapToGrid w:val="0"/>
              <w:spacing w:after="0" w:line="360" w:lineRule="auto"/>
              <w:ind w:left="4" w:leftChars="2" w:firstLine="472" w:firstLineChars="225"/>
              <w:jc w:val="right"/>
            </w:pPr>
            <w:r>
              <w:rPr>
                <w:rFonts w:hint="eastAsia"/>
              </w:rPr>
              <w:t>————N.格里高利.曼昆</w:t>
            </w:r>
          </w:p>
          <w:p>
            <w:pPr>
              <w:pStyle w:val="4"/>
              <w:adjustRightInd w:val="0"/>
              <w:snapToGrid w:val="0"/>
              <w:spacing w:after="0" w:line="360" w:lineRule="auto"/>
              <w:ind w:left="4" w:leftChars="2" w:firstLine="472" w:firstLineChars="225"/>
            </w:pPr>
            <w:r>
              <w:rPr>
                <w:rFonts w:hint="eastAsia"/>
              </w:rPr>
              <w:t>本课程的教学目标是为学生提供观察真实世界的经济学的视角。通过精选知识点，用通俗的语言讲授微观经济学核心概念和理论，引导大家思考真实世界的经济学，培养学生经济思维和经济解释能力。</w:t>
            </w:r>
          </w:p>
          <w:p>
            <w:pPr>
              <w:spacing w:line="360" w:lineRule="auto"/>
              <w:ind w:firstLine="420" w:firstLineChars="200"/>
              <w:jc w:val="left"/>
              <w:rPr>
                <w:rFonts w:ascii="仿宋_GB2312" w:hAnsi="宋体" w:eastAsia="仿宋_GB2312" w:cs="宋体"/>
                <w:kern w:val="0"/>
                <w:sz w:val="24"/>
                <w:szCs w:val="20"/>
              </w:rPr>
            </w:pPr>
            <w:r>
              <w:rPr>
                <w:rFonts w:hint="eastAsia"/>
              </w:rPr>
              <w:t>本课程可供非经济学专业学生作为素质教育课程学习，也可供经济学专业类学生作为基础课程学习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315" w:firstLineChars="150"/>
              <w:jc w:val="left"/>
            </w:pPr>
            <w:r>
              <w:rPr>
                <w:rFonts w:hint="eastAsia"/>
              </w:rPr>
              <w:t>徐高峰（1978—），男，教授，长期主讲《经济学基础》、《保险概论》等课程。杭州市政府特殊津贴获得者，杭州市C类人才，获2023年国家教学成果奖一等奖（3/6）、2016年浙江省教学成果奖一等奖（1/5），主持市厅级及以上课题11项，发表学术论文</w:t>
            </w:r>
            <w:r>
              <w:t>20</w:t>
            </w:r>
            <w:r>
              <w:rPr>
                <w:rFonts w:hint="eastAsia"/>
              </w:rPr>
              <w:t>余篇，专著1本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305" w:type="dxa"/>
            <w:vAlign w:val="center"/>
          </w:tcPr>
          <w:p>
            <w:pPr>
              <w:jc w:val="center"/>
            </w:pPr>
            <w:r>
              <w:rPr>
                <w:rFonts w:hint="eastAsia"/>
              </w:rPr>
              <w:t>教材名称</w:t>
            </w:r>
          </w:p>
        </w:tc>
        <w:tc>
          <w:tcPr>
            <w:tcW w:w="4435" w:type="dxa"/>
            <w:gridSpan w:val="2"/>
            <w:vAlign w:val="center"/>
          </w:tcPr>
          <w:p>
            <w:pPr>
              <w:jc w:val="center"/>
              <w:rPr>
                <w:szCs w:val="21"/>
              </w:rPr>
            </w:pPr>
            <w:r>
              <w:t>《经济学的思维方式》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305" w:type="dxa"/>
            <w:vAlign w:val="center"/>
          </w:tcPr>
          <w:p>
            <w:pPr>
              <w:jc w:val="center"/>
            </w:pPr>
            <w:r>
              <w:rPr>
                <w:rFonts w:hint="eastAsia"/>
              </w:rPr>
              <w:t>主编、出版社</w:t>
            </w:r>
          </w:p>
        </w:tc>
        <w:tc>
          <w:tcPr>
            <w:tcW w:w="4435" w:type="dxa"/>
            <w:gridSpan w:val="2"/>
            <w:vAlign w:val="center"/>
          </w:tcPr>
          <w:p>
            <w:r>
              <w:t>作　者：（美）保罗·海恩，彼得·勃特克，大卫·普雷契特科著，马昕，陈宇　译</w:t>
            </w:r>
          </w:p>
          <w:p>
            <w:pPr>
              <w:spacing w:line="360" w:lineRule="auto"/>
              <w:rPr>
                <w:szCs w:val="21"/>
              </w:rPr>
            </w:pPr>
            <w:r>
              <w:t>出版社：</w:t>
            </w:r>
            <w:r>
              <w:fldChar w:fldCharType="begin"/>
            </w:r>
            <w:r>
              <w:instrText xml:space="preserve"> HYPERLINK "http://baike.baidu.com/view/3122208.htm" \t "_blank" </w:instrText>
            </w:r>
            <w:r>
              <w:fldChar w:fldCharType="separate"/>
            </w:r>
            <w:r>
              <w:t>世界图书出版公司</w:t>
            </w:r>
            <w:r>
              <w:fldChar w:fldCharType="end"/>
            </w:r>
          </w:p>
        </w:tc>
      </w:tr>
    </w:tbl>
    <w:p>
      <w:pPr>
        <w:jc w:val="center"/>
        <w:rPr>
          <w:rFonts w:ascii="楷体_GB2312" w:eastAsia="楷体_GB2312"/>
          <w:b/>
          <w:bCs/>
          <w:sz w:val="36"/>
          <w:szCs w:val="36"/>
        </w:rPr>
      </w:pPr>
    </w:p>
    <w:p>
      <w:pPr>
        <w:jc w:val="center"/>
        <w:rPr>
          <w:rFonts w:ascii="楷体_GB2312" w:eastAsia="楷体_GB2312"/>
          <w:b/>
          <w:bCs/>
          <w:sz w:val="36"/>
          <w:szCs w:val="36"/>
        </w:rPr>
      </w:pPr>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-202</w:t>
      </w:r>
      <w:r>
        <w:rPr>
          <w:rFonts w:ascii="楷体_GB2312" w:hAnsi="宋体" w:eastAsia="楷体_GB2312"/>
          <w:bCs/>
          <w:sz w:val="28"/>
          <w:szCs w:val="28"/>
        </w:rPr>
        <w:t>5</w:t>
      </w:r>
      <w:r>
        <w:rPr>
          <w:rFonts w:hint="eastAsia" w:ascii="楷体_GB2312" w:hAnsi="宋体" w:eastAsia="楷体_GB2312"/>
          <w:bCs/>
          <w:sz w:val="28"/>
          <w:szCs w:val="28"/>
        </w:rPr>
        <w:t>学年第一学期</w:t>
      </w:r>
    </w:p>
    <w:tbl>
      <w:tblPr>
        <w:tblStyle w:val="10"/>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701"/>
        <w:gridCol w:w="338"/>
        <w:gridCol w:w="55"/>
        <w:gridCol w:w="1113"/>
        <w:gridCol w:w="80"/>
        <w:gridCol w:w="81"/>
        <w:gridCol w:w="2457"/>
        <w:gridCol w:w="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智能网联汽车概论</w:t>
            </w:r>
          </w:p>
        </w:tc>
        <w:tc>
          <w:tcPr>
            <w:tcW w:w="124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600"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szCs w:val="21"/>
              </w:rPr>
              <w:t>陈立旦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课程英文名称</w:t>
            </w:r>
          </w:p>
        </w:tc>
        <w:tc>
          <w:tcPr>
            <w:tcW w:w="6887"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ascii="宋体" w:hAnsi="宋体"/>
                <w:szCs w:val="21"/>
              </w:rPr>
              <w:t>Introduction to intelligent connected vehicles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szCs w:val="21"/>
              </w:rPr>
              <w:t>浙江经济职业技术学院</w:t>
            </w:r>
          </w:p>
        </w:tc>
        <w:tc>
          <w:tcPr>
            <w:tcW w:w="1113"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680"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szCs w:val="21"/>
              </w:rPr>
              <w:t>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考核方式</w:t>
            </w:r>
          </w:p>
        </w:tc>
        <w:tc>
          <w:tcPr>
            <w:tcW w:w="2701"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Cs w:val="21"/>
              </w:rPr>
            </w:pPr>
            <w:r>
              <w:rPr>
                <w:rFonts w:hint="eastAsia" w:ascii="宋体" w:hAnsi="宋体"/>
                <w:szCs w:val="21"/>
              </w:rPr>
              <w:t>线上考核+平时作业+课堂考勤</w:t>
            </w:r>
          </w:p>
        </w:tc>
        <w:tc>
          <w:tcPr>
            <w:tcW w:w="1667"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地点（或群号）</w:t>
            </w:r>
          </w:p>
        </w:tc>
        <w:tc>
          <w:tcPr>
            <w:tcW w:w="251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4.10</w:t>
            </w:r>
          </w:p>
          <w:p>
            <w:pPr>
              <w:jc w:val="center"/>
              <w:rPr>
                <w:rFonts w:ascii="宋体" w:hAnsi="宋体"/>
                <w:szCs w:val="21"/>
              </w:rPr>
            </w:pPr>
            <w:r>
              <w:rPr>
                <w:rFonts w:hint="eastAsia" w:ascii="宋体" w:hAnsi="宋体"/>
                <w:szCs w:val="21"/>
              </w:rPr>
              <w:t xml:space="preserve">线上授课 </w:t>
            </w:r>
          </w:p>
          <w:p>
            <w:pPr>
              <w:jc w:val="center"/>
              <w:rPr>
                <w:rFonts w:ascii="宋体" w:hAnsi="宋体" w:eastAsia="宋体"/>
                <w:szCs w:val="21"/>
              </w:rPr>
            </w:pPr>
            <w:r>
              <w:rPr>
                <w:rFonts w:hint="eastAsia" w:ascii="宋体" w:hAnsi="宋体"/>
                <w:szCs w:val="21"/>
              </w:rPr>
              <w:t>QQ：</w:t>
            </w:r>
            <w:r>
              <w:rPr>
                <w:rFonts w:hint="eastAsia" w:ascii="宋体" w:hAnsi="宋体"/>
                <w:color w:val="0000FF"/>
                <w:szCs w:val="21"/>
              </w:rPr>
              <w:t>568197972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3"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216" w:type="dxa"/>
            <w:gridSpan w:val="9"/>
            <w:tcBorders>
              <w:top w:val="single" w:color="auto" w:sz="4" w:space="0"/>
              <w:left w:val="single" w:color="auto" w:sz="4" w:space="0"/>
              <w:bottom w:val="single" w:color="auto" w:sz="4" w:space="0"/>
              <w:right w:val="single" w:color="auto" w:sz="4" w:space="0"/>
            </w:tcBorders>
            <w:noWrap/>
          </w:tcPr>
          <w:p>
            <w:pPr>
              <w:spacing w:line="380" w:lineRule="exact"/>
              <w:ind w:firstLine="420" w:firstLineChars="200"/>
              <w:jc w:val="left"/>
              <w:rPr>
                <w:rFonts w:ascii="宋体" w:hAnsi="宋体" w:eastAsia="宋体" w:cs="Times New Roman"/>
                <w:szCs w:val="21"/>
              </w:rPr>
            </w:pPr>
            <w:r>
              <w:rPr>
                <w:rFonts w:hint="eastAsia" w:ascii="宋体" w:hAnsi="宋体" w:eastAsia="宋体" w:cs="Times New Roman"/>
                <w:szCs w:val="21"/>
              </w:rPr>
              <w:t>智能网联新能源汽车代表电动化、智能化、网联化等创新驱动和产业融合趋势，是汽车行业发展</w:t>
            </w:r>
            <w:r>
              <w:rPr>
                <w:rFonts w:hint="eastAsia" w:ascii="宋体" w:hAnsi="宋体" w:eastAsia="宋体" w:cs="Times New Roman"/>
                <w:b/>
                <w:bCs/>
                <w:szCs w:val="21"/>
              </w:rPr>
              <w:t>新质生产力</w:t>
            </w:r>
            <w:r>
              <w:rPr>
                <w:rFonts w:hint="eastAsia" w:ascii="宋体" w:hAnsi="宋体" w:eastAsia="宋体" w:cs="Times New Roman"/>
                <w:szCs w:val="21"/>
              </w:rPr>
              <w:t>、推动汽车产业转型升级的重要抓手。今年全国“两会”期间，国务院总理李强作《政府工作报告》时称，2024年要继续巩固扩大</w:t>
            </w:r>
            <w:r>
              <w:rPr>
                <w:rFonts w:hint="eastAsia" w:ascii="宋体" w:hAnsi="宋体" w:eastAsia="宋体" w:cs="Times New Roman"/>
                <w:b/>
                <w:bCs/>
                <w:szCs w:val="21"/>
              </w:rPr>
              <w:t>智能网联新能源汽车</w:t>
            </w:r>
            <w:r>
              <w:rPr>
                <w:rFonts w:hint="eastAsia" w:ascii="宋体" w:hAnsi="宋体" w:eastAsia="宋体" w:cs="Times New Roman"/>
                <w:szCs w:val="21"/>
              </w:rPr>
              <w:t>产业领先优势。</w:t>
            </w:r>
          </w:p>
          <w:p>
            <w:pPr>
              <w:spacing w:line="380" w:lineRule="exact"/>
              <w:ind w:firstLine="420" w:firstLineChars="200"/>
              <w:jc w:val="left"/>
              <w:rPr>
                <w:rFonts w:ascii="宋体" w:hAnsi="宋体"/>
                <w:szCs w:val="21"/>
              </w:rPr>
            </w:pPr>
            <w:r>
              <w:rPr>
                <w:rFonts w:hint="eastAsia" w:ascii="宋体" w:hAnsi="宋体"/>
                <w:szCs w:val="21"/>
              </w:rPr>
              <w:t>《智能网联汽车概论》是了解智能网联汽车的窗口，通过视频+动画+线上讲解，学习智能网联汽车概念、技术分级、构成；智能网联汽车先进驾驶辅助系统；智能网联汽车先进传感器技术；智能网联汽车网络通讯技术；智能网联汽车环境感知技术；智能网联汽车导航定位技术；智能网联汽车计算平台；智能网联汽车线控技术；并介绍智能网联汽车产业链典型企业（特斯拉、小米、小鹏、理想），使选修者对智能网联汽车技术和企业有一个基本了解，对今后从事智能网联汽车的</w:t>
            </w:r>
            <w:r>
              <w:rPr>
                <w:rFonts w:hint="eastAsia" w:ascii="宋体" w:hAnsi="宋体"/>
                <w:b/>
                <w:bCs/>
                <w:szCs w:val="21"/>
              </w:rPr>
              <w:t>购买、使用、保养、维修、营销、技术开发奠定坚实基础</w:t>
            </w:r>
            <w:r>
              <w:rPr>
                <w:rFonts w:hint="eastAsia"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本课程已成功开设四次校际选修课，四所本科院校和四所高职院校均顶额选修（限选8人），成功建立“在浙学+钉钉”教学模式，学生评教优秀。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教师简介</w:t>
            </w:r>
          </w:p>
        </w:tc>
        <w:tc>
          <w:tcPr>
            <w:tcW w:w="8216" w:type="dxa"/>
            <w:gridSpan w:val="9"/>
            <w:tcBorders>
              <w:top w:val="single" w:color="auto" w:sz="4" w:space="0"/>
              <w:left w:val="single" w:color="auto" w:sz="4" w:space="0"/>
              <w:bottom w:val="single" w:color="auto" w:sz="4" w:space="0"/>
              <w:right w:val="single" w:color="auto" w:sz="4" w:space="0"/>
            </w:tcBorders>
            <w:noWrap/>
          </w:tcPr>
          <w:p>
            <w:pPr>
              <w:spacing w:line="380" w:lineRule="exact"/>
              <w:ind w:firstLine="420" w:firstLineChars="200"/>
              <w:jc w:val="left"/>
              <w:rPr>
                <w:rFonts w:ascii="宋体" w:hAnsi="宋体"/>
                <w:szCs w:val="21"/>
              </w:rPr>
            </w:pPr>
            <w:r>
              <w:rPr>
                <w:rFonts w:hint="eastAsia" w:ascii="宋体" w:hAnsi="宋体"/>
                <w:szCs w:val="21"/>
              </w:rPr>
              <w:t>陈立旦，男，硕士，教授，</w:t>
            </w:r>
            <w:r>
              <w:rPr>
                <w:rFonts w:ascii="宋体" w:hAnsi="宋体"/>
                <w:szCs w:val="21"/>
              </w:rPr>
              <w:t>汽车高级技师</w:t>
            </w:r>
            <w:r>
              <w:rPr>
                <w:rFonts w:hint="eastAsia" w:ascii="宋体" w:hAnsi="宋体"/>
                <w:szCs w:val="21"/>
              </w:rPr>
              <w:t>。浙江省科技厅专家库成员，浙江省智能网联创新中心专家。主持参与省级课题五项，主持厅级课题六项； 发表SCI、EI索引论文八篇；获国家发明专利四项，获实用新型专利二十项。浙江省教师技能大赛一等奖、二等奖获得者。</w:t>
            </w:r>
          </w:p>
          <w:p>
            <w:pPr>
              <w:spacing w:line="380" w:lineRule="exact"/>
              <w:ind w:firstLine="422" w:firstLineChars="200"/>
              <w:jc w:val="left"/>
              <w:rPr>
                <w:rFonts w:ascii="宋体" w:hAnsi="宋体"/>
                <w:szCs w:val="21"/>
              </w:rPr>
            </w:pPr>
            <w:r>
              <w:rPr>
                <w:rFonts w:hint="eastAsia" w:ascii="宋体" w:hAnsi="宋体"/>
                <w:b/>
                <w:bCs/>
                <w:szCs w:val="21"/>
              </w:rPr>
              <w:t>主编教材《智能网联汽车概论》荣获浙江省重点教材；副主编教材《智能网联汽车智能传感器安装与调试》荣获全国技工教育规划教材</w:t>
            </w:r>
            <w:r>
              <w:rPr>
                <w:rFonts w:hint="eastAsia"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《智能网联汽车概论》系我校线上线下混合教学试点课程，该课程校内学生学评教优秀（1</w:t>
            </w:r>
            <w:r>
              <w:rPr>
                <w:rFonts w:ascii="宋体" w:hAnsi="宋体"/>
                <w:szCs w:val="21"/>
              </w:rPr>
              <w:t>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参考书</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教材名称</w:t>
            </w:r>
          </w:p>
        </w:tc>
        <w:tc>
          <w:tcPr>
            <w:tcW w:w="6887" w:type="dxa"/>
            <w:gridSpan w:val="8"/>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智能网联汽车概论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2" w:type="dxa"/>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825"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szCs w:val="21"/>
              </w:rPr>
            </w:pPr>
            <w:r>
              <w:rPr>
                <w:rFonts w:hint="eastAsia" w:ascii="宋体" w:hAnsi="宋体"/>
                <w:szCs w:val="21"/>
              </w:rPr>
              <w:t>主编：陈立旦出版社：大连理工大学出版社</w:t>
            </w:r>
          </w:p>
        </w:tc>
      </w:tr>
    </w:tbl>
    <w:p>
      <w:pPr>
        <w:jc w:val="center"/>
        <w:rPr>
          <w:rFonts w:ascii="楷体_GB2312" w:hAnsi="宋体" w:eastAsia="楷体_GB2312"/>
          <w:bCs/>
          <w:sz w:val="28"/>
          <w:szCs w:val="28"/>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下沙高教园区校际选修课程开设申请表</w:t>
      </w:r>
    </w:p>
    <w:p>
      <w:pPr>
        <w:jc w:val="center"/>
        <w:rPr>
          <w:rFonts w:ascii="楷体_GB2312" w:hAnsi="宋体" w:eastAsia="楷体_GB2312"/>
          <w:bCs/>
          <w:sz w:val="28"/>
          <w:szCs w:val="28"/>
        </w:rPr>
      </w:pP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-202</w:t>
      </w:r>
      <w:r>
        <w:rPr>
          <w:rFonts w:ascii="楷体_GB2312" w:hAnsi="宋体" w:eastAsia="楷体_GB2312"/>
          <w:bCs/>
          <w:sz w:val="28"/>
          <w:szCs w:val="28"/>
        </w:rPr>
        <w:t>5</w:t>
      </w:r>
      <w:r>
        <w:rPr>
          <w:rFonts w:hint="eastAsia" w:ascii="楷体_GB2312" w:hAnsi="宋体" w:eastAsia="楷体_GB2312"/>
          <w:bCs/>
          <w:sz w:val="28"/>
          <w:szCs w:val="28"/>
        </w:rPr>
        <w:t>学年第一学期</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42"/>
        <w:gridCol w:w="974"/>
        <w:gridCol w:w="1704"/>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1" w:type="dxa"/>
            <w:gridSpan w:val="2"/>
            <w:noWrap/>
            <w:vAlign w:val="center"/>
          </w:tcPr>
          <w:p>
            <w:pPr>
              <w:jc w:val="center"/>
              <w:rPr>
                <w:b/>
              </w:rPr>
            </w:pPr>
            <w:r>
              <w:rPr>
                <w:rFonts w:hint="eastAsia"/>
                <w:b/>
              </w:rPr>
              <w:t>课程名称</w:t>
            </w:r>
          </w:p>
        </w:tc>
        <w:tc>
          <w:tcPr>
            <w:tcW w:w="2678" w:type="dxa"/>
            <w:gridSpan w:val="2"/>
            <w:noWrap/>
            <w:vAlign w:val="center"/>
          </w:tcPr>
          <w:p>
            <w:r>
              <w:rPr>
                <w:rFonts w:hint="eastAsia"/>
              </w:rPr>
              <w:t>时尚饰品赏析</w:t>
            </w:r>
          </w:p>
        </w:tc>
        <w:tc>
          <w:tcPr>
            <w:tcW w:w="1701" w:type="dxa"/>
            <w:noWrap/>
            <w:vAlign w:val="center"/>
          </w:tcPr>
          <w:p>
            <w:pPr>
              <w:jc w:val="center"/>
              <w:rPr>
                <w:b/>
              </w:rPr>
            </w:pPr>
            <w:r>
              <w:rPr>
                <w:rFonts w:hint="eastAsia"/>
                <w:b/>
              </w:rPr>
              <w:t>主讲教师</w:t>
            </w:r>
          </w:p>
        </w:tc>
        <w:tc>
          <w:tcPr>
            <w:tcW w:w="2693" w:type="dxa"/>
            <w:noWrap/>
            <w:vAlign w:val="center"/>
          </w:tcPr>
          <w:p>
            <w:pPr>
              <w:jc w:val="center"/>
            </w:pPr>
            <w:r>
              <w:rPr>
                <w:rFonts w:hint="eastAsia"/>
              </w:rPr>
              <w:t>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noWrap/>
            <w:vAlign w:val="center"/>
          </w:tcPr>
          <w:p>
            <w:pPr>
              <w:jc w:val="center"/>
              <w:rPr>
                <w:b/>
              </w:rPr>
            </w:pPr>
            <w:r>
              <w:rPr>
                <w:rFonts w:hint="eastAsia"/>
                <w:b/>
              </w:rPr>
              <w:t>课程英文名称</w:t>
            </w:r>
          </w:p>
        </w:tc>
        <w:tc>
          <w:tcPr>
            <w:tcW w:w="7072" w:type="dxa"/>
            <w:gridSpan w:val="4"/>
            <w:noWrap/>
            <w:vAlign w:val="center"/>
          </w:tcPr>
          <w:p>
            <w:pPr>
              <w:jc w:val="center"/>
            </w:pPr>
            <w:r>
              <w:rPr>
                <w:rFonts w:hint="eastAsia"/>
              </w:rPr>
              <w:t>Appreciation of fashion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noWrap/>
            <w:vAlign w:val="center"/>
          </w:tcPr>
          <w:p>
            <w:pPr>
              <w:jc w:val="center"/>
              <w:rPr>
                <w:b/>
              </w:rPr>
            </w:pPr>
            <w:r>
              <w:rPr>
                <w:rFonts w:hint="eastAsia"/>
                <w:b/>
              </w:rPr>
              <w:t>开课学校</w:t>
            </w:r>
          </w:p>
        </w:tc>
        <w:tc>
          <w:tcPr>
            <w:tcW w:w="2678" w:type="dxa"/>
            <w:gridSpan w:val="2"/>
            <w:noWrap/>
            <w:vAlign w:val="center"/>
          </w:tcPr>
          <w:p>
            <w:r>
              <w:rPr>
                <w:rFonts w:hint="eastAsia"/>
              </w:rPr>
              <w:t>浙江经济职业技术学院</w:t>
            </w:r>
          </w:p>
        </w:tc>
        <w:tc>
          <w:tcPr>
            <w:tcW w:w="1701" w:type="dxa"/>
            <w:noWrap/>
            <w:vAlign w:val="center"/>
          </w:tcPr>
          <w:p>
            <w:pPr>
              <w:jc w:val="center"/>
            </w:pPr>
            <w:r>
              <w:rPr>
                <w:rFonts w:hint="eastAsia"/>
                <w:b/>
              </w:rPr>
              <w:t>各校限选人数</w:t>
            </w:r>
            <w:r>
              <w:br w:type="textWrapping"/>
            </w:r>
            <w:r>
              <w:rPr>
                <w:rFonts w:hint="eastAsia"/>
              </w:rPr>
              <w:t>（共</w:t>
            </w:r>
            <w:r>
              <w:t>14</w:t>
            </w:r>
            <w:r>
              <w:rPr>
                <w:rFonts w:hint="eastAsia"/>
              </w:rPr>
              <w:t>所）</w:t>
            </w:r>
          </w:p>
        </w:tc>
        <w:tc>
          <w:tcPr>
            <w:tcW w:w="2693" w:type="dxa"/>
            <w:noWrap/>
            <w:vAlign w:val="center"/>
          </w:tcPr>
          <w:p>
            <w:pPr>
              <w:jc w:val="center"/>
            </w:pPr>
            <w:r>
              <w:t>20</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541" w:type="dxa"/>
            <w:gridSpan w:val="2"/>
            <w:noWrap/>
            <w:vAlign w:val="center"/>
          </w:tcPr>
          <w:p>
            <w:pPr>
              <w:jc w:val="center"/>
              <w:rPr>
                <w:b/>
              </w:rPr>
            </w:pPr>
            <w:r>
              <w:rPr>
                <w:rFonts w:hint="eastAsia"/>
                <w:b/>
              </w:rPr>
              <w:t>考核方式</w:t>
            </w:r>
          </w:p>
        </w:tc>
        <w:tc>
          <w:tcPr>
            <w:tcW w:w="2678" w:type="dxa"/>
            <w:gridSpan w:val="2"/>
            <w:noWrap/>
            <w:vAlign w:val="center"/>
          </w:tcPr>
          <w:p>
            <w:pPr>
              <w:jc w:val="center"/>
            </w:pPr>
            <w:r>
              <w:rPr>
                <w:rFonts w:hint="eastAsia"/>
              </w:rPr>
              <w:t>作品赏析</w:t>
            </w:r>
          </w:p>
        </w:tc>
        <w:tc>
          <w:tcPr>
            <w:tcW w:w="1701" w:type="dxa"/>
            <w:noWrap/>
            <w:vAlign w:val="center"/>
          </w:tcPr>
          <w:p>
            <w:pPr>
              <w:jc w:val="center"/>
              <w:rPr>
                <w:b/>
              </w:rPr>
            </w:pPr>
            <w:r>
              <w:rPr>
                <w:rFonts w:hint="eastAsia"/>
                <w:b/>
              </w:rPr>
              <w:t>上课时间</w:t>
            </w:r>
          </w:p>
          <w:p>
            <w:pPr>
              <w:jc w:val="center"/>
            </w:pPr>
            <w:r>
              <w:rPr>
                <w:rFonts w:hint="eastAsia"/>
              </w:rPr>
              <w:t>拟定地点</w:t>
            </w:r>
          </w:p>
        </w:tc>
        <w:tc>
          <w:tcPr>
            <w:tcW w:w="2693" w:type="dxa"/>
            <w:noWrap/>
            <w:vAlign w:val="center"/>
          </w:tcPr>
          <w:p>
            <w:pPr>
              <w:jc w:val="center"/>
              <w:rPr>
                <w:rFonts w:ascii="宋体" w:hAnsi="宋体"/>
                <w:sz w:val="20"/>
                <w:szCs w:val="20"/>
              </w:rPr>
            </w:pPr>
            <w:r>
              <w:rPr>
                <w:rFonts w:hint="eastAsia" w:ascii="宋体" w:hAnsi="宋体"/>
                <w:sz w:val="20"/>
                <w:szCs w:val="20"/>
              </w:rPr>
              <w:t>周三晚18:00</w:t>
            </w:r>
          </w:p>
          <w:p>
            <w:pPr>
              <w:spacing w:line="240" w:lineRule="exact"/>
              <w:jc w:val="center"/>
              <w:rPr>
                <w:rFonts w:ascii="宋体" w:hAnsi="宋体"/>
                <w:sz w:val="20"/>
                <w:szCs w:val="20"/>
              </w:rPr>
            </w:pPr>
            <w:r>
              <w:rPr>
                <w:rFonts w:hint="eastAsia" w:ascii="宋体" w:hAnsi="宋体"/>
                <w:sz w:val="20"/>
                <w:szCs w:val="20"/>
              </w:rPr>
              <w:t>钉钉群名称：2024秋时尚饰品赏析校际课，班级号：</w:t>
            </w:r>
            <w:r>
              <w:rPr>
                <w:rFonts w:ascii="宋体" w:hAnsi="宋体" w:eastAsia="宋体" w:cs="宋体"/>
                <w:sz w:val="24"/>
              </w:rPr>
              <w:t>ATIT8851</w:t>
            </w:r>
            <w:r>
              <w:rPr>
                <w:rFonts w:hint="eastAsia" w:ascii="宋体" w:hAnsi="宋体"/>
                <w:sz w:val="20"/>
                <w:szCs w:val="20"/>
              </w:rPr>
              <w:t>。</w:t>
            </w:r>
          </w:p>
          <w:p>
            <w:pPr>
              <w:jc w:val="center"/>
              <w:rPr>
                <w:rFonts w:ascii="宋体" w:hAnsi="宋体" w:eastAsia="宋体"/>
                <w:szCs w:val="21"/>
              </w:rPr>
            </w:pPr>
            <w:r>
              <w:drawing>
                <wp:inline distT="0" distB="0" distL="114300" distR="114300">
                  <wp:extent cx="564515" cy="579755"/>
                  <wp:effectExtent l="0" t="0" r="6985" b="1079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12" cstate="print"/>
                          <a:stretch>
                            <a:fillRect/>
                          </a:stretch>
                        </pic:blipFill>
                        <pic:spPr>
                          <a:xfrm>
                            <a:off x="0" y="0"/>
                            <a:ext cx="564515" cy="5797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499" w:type="dxa"/>
            <w:noWrap/>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8114" w:type="dxa"/>
            <w:gridSpan w:val="5"/>
            <w:noWrap/>
          </w:tcPr>
          <w:p>
            <w:pPr>
              <w:ind w:firstLine="420" w:firstLineChars="200"/>
              <w:rPr>
                <w:rFonts w:ascii="宋体" w:hAnsi="宋体"/>
                <w:szCs w:val="21"/>
              </w:rPr>
            </w:pPr>
            <w:r>
              <w:rPr>
                <w:rFonts w:hint="eastAsia" w:ascii="宋体" w:hAnsi="宋体"/>
                <w:szCs w:val="21"/>
              </w:rPr>
              <w:t>课程已在省在线课程平台建设6年，并已实施校内混合课程建设6年。校内选修课已开设多年，校际选修课已开课六期，得到学生的一致好评。</w:t>
            </w:r>
          </w:p>
          <w:p>
            <w:pPr>
              <w:ind w:firstLine="420" w:firstLineChars="200"/>
              <w:rPr>
                <w:rFonts w:ascii="宋体" w:hAnsi="宋体"/>
                <w:szCs w:val="21"/>
              </w:rPr>
            </w:pPr>
            <w:r>
              <w:rPr>
                <w:rFonts w:hint="eastAsia" w:ascii="宋体" w:hAnsi="宋体"/>
                <w:szCs w:val="21"/>
              </w:rPr>
              <w:t>课程主要向学生介绍时尚饰品的基础知识，时尚饰品的类型、特点、款式等，通过学习让学生能够综合把握饰品的功能、形态、技术、经济等基本要素，判断出符合市场和社会发展需要的饰品，并通过深入生活，对市场、信息进行调研分析，拓展学生的兴趣爱好，提升学生的审美能力和对饰品的辨识能力。</w:t>
            </w:r>
          </w:p>
          <w:p>
            <w:pPr>
              <w:ind w:firstLine="420" w:firstLineChars="200"/>
              <w:rPr>
                <w:rFonts w:ascii="宋体" w:hAnsi="宋体"/>
                <w:szCs w:val="21"/>
              </w:rPr>
            </w:pPr>
            <w:r>
              <w:rPr>
                <w:rFonts w:hint="eastAsia" w:ascii="宋体" w:hAnsi="宋体"/>
                <w:szCs w:val="21"/>
              </w:rPr>
              <w:t>时尚饰品赏析主要结合于市场流行趋势，根据饰品配戴部位不同进行分类：耳饰，胸饰，手饰，头饰，颈饰等。并从各类型饰品的分类，饰品的特点，饰品的结构，饰品的款式欣赏，搭配技巧等方面进行详细的赏析。</w:t>
            </w:r>
          </w:p>
          <w:p>
            <w:pPr>
              <w:ind w:firstLine="420" w:firstLineChars="200"/>
              <w:rPr>
                <w:rFonts w:ascii="宋体" w:hAnsi="宋体"/>
                <w:szCs w:val="21"/>
              </w:rPr>
            </w:pPr>
            <w:r>
              <w:rPr>
                <w:rFonts w:hint="eastAsia" w:ascii="宋体" w:hAnsi="宋体"/>
                <w:szCs w:val="21"/>
              </w:rPr>
              <w:t>教学过程主要通过项目的形式，进行图片讲解、实物讲解和现场应用讲解的方式，跟学生互动教学。运用项目教学、案例教学、互动教学等教学方式。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trPr>
        <w:tc>
          <w:tcPr>
            <w:tcW w:w="499" w:type="dxa"/>
            <w:noWrap/>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8114" w:type="dxa"/>
            <w:gridSpan w:val="5"/>
            <w:noWrap/>
          </w:tcPr>
          <w:p>
            <w:pPr>
              <w:ind w:firstLine="420" w:firstLineChars="200"/>
              <w:rPr>
                <w:rFonts w:ascii="宋体" w:hAnsi="宋体"/>
                <w:szCs w:val="21"/>
              </w:rPr>
            </w:pPr>
            <w:r>
              <w:rPr>
                <w:rFonts w:hint="eastAsia" w:ascii="宋体" w:hAnsi="宋体"/>
                <w:szCs w:val="21"/>
              </w:rPr>
              <w:t>单英，女，副教授，党员，文化艺术学院艺术设计专业主管。教指委工艺美术设计专门委员会委员，中国（义乌）国际时尚产业设计人才校企联盟专家顾问。国际商业美术设计师A级。在校内多年开设《时尚饰品赏析》课程。已发表多篇学术论文，主持参与省部级课题多项，参加了浙江省高校访问工程师项目，到浙江省知名企业新光饰品有限公司深入学习。曾获得先进工作者、优秀党员、优秀班主任等荣誉。曾获全国高职高专艺术设计专业优秀毕业设计作品“优秀指导教师奖”、全国工业设计专业优秀毕业设计作品“优秀指导教师奖”、中国包装艺术大赛“优秀指导教师奖”、教育部高等学校高职高专艺术设计类专业教学指导委员会第三届青年教师讲课竞赛“金教鞭”奖等荣誉。研发申请实用新型专利多项；带领学生多次参加省级技能竞赛并获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99" w:type="dxa"/>
            <w:vMerge w:val="restart"/>
            <w:noWrap/>
          </w:tcPr>
          <w:p>
            <w:pPr>
              <w:jc w:val="center"/>
              <w:rPr>
                <w:b/>
              </w:rPr>
            </w:pPr>
            <w:r>
              <w:rPr>
                <w:rFonts w:hint="eastAsia"/>
                <w:b/>
              </w:rPr>
              <w:t>教</w:t>
            </w:r>
          </w:p>
          <w:p>
            <w:pPr>
              <w:jc w:val="center"/>
              <w:rPr>
                <w:b/>
              </w:rPr>
            </w:pPr>
            <w:r>
              <w:rPr>
                <w:rFonts w:hint="eastAsia"/>
                <w:b/>
              </w:rPr>
              <w:t>材</w:t>
            </w:r>
          </w:p>
          <w:p>
            <w:pPr>
              <w:jc w:val="center"/>
              <w:rPr>
                <w:b/>
              </w:rPr>
            </w:pPr>
            <w:r>
              <w:rPr>
                <w:rFonts w:hint="eastAsia"/>
                <w:b/>
              </w:rPr>
              <w:t>或</w:t>
            </w:r>
          </w:p>
          <w:p>
            <w:pPr>
              <w:jc w:val="center"/>
              <w:rPr>
                <w:b/>
              </w:rPr>
            </w:pPr>
            <w:r>
              <w:rPr>
                <w:rFonts w:hint="eastAsia"/>
                <w:b/>
              </w:rPr>
              <w:t>参</w:t>
            </w:r>
          </w:p>
          <w:p>
            <w:pPr>
              <w:jc w:val="center"/>
              <w:rPr>
                <w:b/>
              </w:rPr>
            </w:pPr>
            <w:r>
              <w:rPr>
                <w:rFonts w:hint="eastAsia"/>
                <w:b/>
              </w:rPr>
              <w:t>考</w:t>
            </w:r>
          </w:p>
          <w:p>
            <w:pPr>
              <w:jc w:val="center"/>
              <w:rPr>
                <w:b/>
              </w:rPr>
            </w:pPr>
            <w:r>
              <w:rPr>
                <w:rFonts w:hint="eastAsia"/>
                <w:b/>
              </w:rPr>
              <w:t>书</w:t>
            </w:r>
          </w:p>
        </w:tc>
        <w:tc>
          <w:tcPr>
            <w:tcW w:w="2016" w:type="dxa"/>
            <w:gridSpan w:val="2"/>
            <w:noWrap/>
          </w:tcPr>
          <w:p>
            <w:pPr>
              <w:jc w:val="center"/>
            </w:pPr>
          </w:p>
          <w:p>
            <w:pPr>
              <w:jc w:val="center"/>
            </w:pPr>
            <w:r>
              <w:rPr>
                <w:rFonts w:hint="eastAsia"/>
              </w:rPr>
              <w:t>教材名称</w:t>
            </w:r>
          </w:p>
        </w:tc>
        <w:tc>
          <w:tcPr>
            <w:tcW w:w="6098" w:type="dxa"/>
            <w:gridSpan w:val="3"/>
            <w:noWrap/>
          </w:tcPr>
          <w:p>
            <w:pPr>
              <w:spacing w:beforeLines="50"/>
              <w:ind w:firstLine="420" w:firstLineChars="200"/>
              <w:rPr>
                <w:rFonts w:ascii="宋体" w:hAnsi="宋体"/>
                <w:szCs w:val="21"/>
              </w:rPr>
            </w:pPr>
            <w:r>
              <w:rPr>
                <w:rFonts w:hint="eastAsia" w:ascii="宋体" w:hAnsi="宋体"/>
                <w:szCs w:val="21"/>
              </w:rPr>
              <w:t>首饰设计基础（参考书）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499" w:type="dxa"/>
            <w:vMerge w:val="continue"/>
            <w:noWrap/>
          </w:tcPr>
          <w:p>
            <w:pPr>
              <w:jc w:val="center"/>
            </w:pPr>
          </w:p>
        </w:tc>
        <w:tc>
          <w:tcPr>
            <w:tcW w:w="2016" w:type="dxa"/>
            <w:gridSpan w:val="2"/>
            <w:noWrap/>
          </w:tcPr>
          <w:p>
            <w:pPr>
              <w:jc w:val="center"/>
            </w:pPr>
          </w:p>
          <w:p>
            <w:pPr>
              <w:jc w:val="center"/>
            </w:pPr>
            <w:r>
              <w:rPr>
                <w:rFonts w:hint="eastAsia"/>
              </w:rPr>
              <w:t>主编、出版社</w:t>
            </w:r>
          </w:p>
        </w:tc>
        <w:tc>
          <w:tcPr>
            <w:tcW w:w="6098" w:type="dxa"/>
            <w:gridSpan w:val="3"/>
            <w:noWrap/>
          </w:tcPr>
          <w:p>
            <w:pPr>
              <w:spacing w:beforeLines="50"/>
              <w:ind w:firstLine="420" w:firstLineChars="200"/>
              <w:rPr>
                <w:rFonts w:ascii="宋体" w:hAnsi="宋体"/>
                <w:szCs w:val="21"/>
              </w:rPr>
            </w:pPr>
            <w:r>
              <w:rPr>
                <w:rFonts w:hint="eastAsia" w:ascii="宋体" w:hAnsi="宋体"/>
                <w:szCs w:val="21"/>
              </w:rPr>
              <w:t>任进著，中国地质大学出版社</w:t>
            </w:r>
          </w:p>
        </w:tc>
      </w:tr>
    </w:tbl>
    <w:p>
      <w:pPr>
        <w:jc w:val="center"/>
        <w:rPr>
          <w:rFonts w:ascii="楷体_GB2312" w:hAnsi="宋体" w:eastAsia="楷体_GB2312"/>
          <w:bCs/>
          <w:sz w:val="28"/>
          <w:szCs w:val="28"/>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下沙高教园区校际选修课程开设申请表</w:t>
      </w:r>
    </w:p>
    <w:p>
      <w:pPr>
        <w:ind w:firstLine="560" w:firstLineChars="200"/>
        <w:jc w:val="center"/>
        <w:rPr>
          <w:rFonts w:ascii="楷体_GB2312" w:hAnsi="宋体" w:eastAsia="楷体_GB2312"/>
          <w:bCs/>
          <w:sz w:val="28"/>
          <w:szCs w:val="28"/>
        </w:rPr>
      </w:pP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-202</w:t>
      </w:r>
      <w:r>
        <w:rPr>
          <w:rFonts w:ascii="楷体_GB2312" w:hAnsi="宋体" w:eastAsia="楷体_GB2312"/>
          <w:bCs/>
          <w:sz w:val="28"/>
          <w:szCs w:val="28"/>
        </w:rPr>
        <w:t>5</w:t>
      </w:r>
      <w:r>
        <w:rPr>
          <w:rFonts w:hint="eastAsia" w:ascii="楷体_GB2312" w:hAnsi="宋体" w:eastAsia="楷体_GB2312"/>
          <w:bCs/>
          <w:sz w:val="28"/>
          <w:szCs w:val="28"/>
        </w:rPr>
        <w:t>学年第一学期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042"/>
        <w:gridCol w:w="974"/>
        <w:gridCol w:w="2162"/>
        <w:gridCol w:w="156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1" w:type="dxa"/>
            <w:gridSpan w:val="2"/>
            <w:vAlign w:val="center"/>
          </w:tcPr>
          <w:p>
            <w:pPr>
              <w:jc w:val="center"/>
              <w:rPr>
                <w:b/>
              </w:rPr>
            </w:pPr>
            <w:r>
              <w:rPr>
                <w:rFonts w:hint="eastAsia"/>
                <w:b/>
              </w:rPr>
              <w:t>课程名称</w:t>
            </w:r>
          </w:p>
        </w:tc>
        <w:tc>
          <w:tcPr>
            <w:tcW w:w="3136" w:type="dxa"/>
            <w:gridSpan w:val="2"/>
            <w:vAlign w:val="center"/>
          </w:tcPr>
          <w:p>
            <w:pPr>
              <w:jc w:val="center"/>
              <w:rPr>
                <w:rFonts w:eastAsia="宋体"/>
              </w:rPr>
            </w:pPr>
            <w:r>
              <w:rPr>
                <w:rFonts w:hint="eastAsia"/>
              </w:rPr>
              <w:t>《咖啡鉴赏与制作》</w:t>
            </w:r>
            <w:r>
              <w:t>(</w:t>
            </w:r>
            <w:r>
              <w:rPr>
                <w:rFonts w:hint="eastAsia"/>
              </w:rPr>
              <w:t>校际</w:t>
            </w:r>
            <w:r>
              <w:t>)</w:t>
            </w:r>
          </w:p>
        </w:tc>
        <w:tc>
          <w:tcPr>
            <w:tcW w:w="1564" w:type="dxa"/>
            <w:vAlign w:val="center"/>
          </w:tcPr>
          <w:p>
            <w:pPr>
              <w:jc w:val="center"/>
              <w:rPr>
                <w:b/>
              </w:rPr>
            </w:pPr>
            <w:r>
              <w:rPr>
                <w:rFonts w:hint="eastAsia"/>
                <w:b/>
              </w:rPr>
              <w:t>主讲教师</w:t>
            </w:r>
          </w:p>
        </w:tc>
        <w:tc>
          <w:tcPr>
            <w:tcW w:w="2055" w:type="dxa"/>
            <w:vAlign w:val="center"/>
          </w:tcPr>
          <w:p>
            <w:pPr>
              <w:jc w:val="center"/>
              <w:rPr>
                <w:rFonts w:eastAsia="宋体"/>
              </w:rPr>
            </w:pPr>
            <w:r>
              <w:rPr>
                <w:rFonts w:hint="eastAsia"/>
              </w:rPr>
              <w:t>阮晓明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vAlign w:val="center"/>
          </w:tcPr>
          <w:p>
            <w:pPr>
              <w:jc w:val="center"/>
              <w:rPr>
                <w:b/>
              </w:rPr>
            </w:pPr>
            <w:r>
              <w:rPr>
                <w:rFonts w:hint="eastAsia"/>
                <w:b/>
              </w:rPr>
              <w:t>课程英文名称</w:t>
            </w:r>
          </w:p>
        </w:tc>
        <w:tc>
          <w:tcPr>
            <w:tcW w:w="6755" w:type="dxa"/>
            <w:gridSpan w:val="4"/>
            <w:vAlign w:val="center"/>
          </w:tcPr>
          <w:p>
            <w:pPr>
              <w:jc w:val="center"/>
              <w:rPr>
                <w:rFonts w:eastAsia="宋体"/>
              </w:rPr>
            </w:pPr>
            <w:r>
              <w:rPr>
                <w:rFonts w:hint="eastAsia"/>
              </w:rPr>
              <w:t>Coffee Appreciation and Making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vAlign w:val="center"/>
          </w:tcPr>
          <w:p>
            <w:pPr>
              <w:jc w:val="center"/>
              <w:rPr>
                <w:b/>
              </w:rPr>
            </w:pPr>
            <w:r>
              <w:rPr>
                <w:rFonts w:hint="eastAsia"/>
                <w:b/>
              </w:rPr>
              <w:t>开课学校</w:t>
            </w:r>
          </w:p>
        </w:tc>
        <w:tc>
          <w:tcPr>
            <w:tcW w:w="3136" w:type="dxa"/>
            <w:gridSpan w:val="2"/>
            <w:vAlign w:val="center"/>
          </w:tcPr>
          <w:p>
            <w:pPr>
              <w:jc w:val="center"/>
              <w:rPr>
                <w:rFonts w:eastAsia="宋体"/>
              </w:rPr>
            </w:pPr>
            <w:r>
              <w:rPr>
                <w:rFonts w:hint="eastAsia"/>
              </w:rPr>
              <w:t>浙江经济职业技术学院</w:t>
            </w:r>
          </w:p>
        </w:tc>
        <w:tc>
          <w:tcPr>
            <w:tcW w:w="1564" w:type="dxa"/>
            <w:vAlign w:val="center"/>
          </w:tcPr>
          <w:p>
            <w:pPr>
              <w:jc w:val="center"/>
            </w:pPr>
            <w:r>
              <w:rPr>
                <w:rFonts w:hint="eastAsia"/>
                <w:b/>
              </w:rPr>
              <w:t>各校限选人数</w:t>
            </w:r>
            <w:r>
              <w:br w:type="textWrapping"/>
            </w:r>
            <w:r>
              <w:t>（共14所）</w:t>
            </w:r>
          </w:p>
        </w:tc>
        <w:tc>
          <w:tcPr>
            <w:tcW w:w="2055" w:type="dxa"/>
            <w:vAlign w:val="center"/>
          </w:tcPr>
          <w:p>
            <w:pPr>
              <w:jc w:val="center"/>
              <w:rPr>
                <w:rFonts w:eastAsia="宋体"/>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41" w:type="dxa"/>
            <w:gridSpan w:val="2"/>
            <w:vAlign w:val="center"/>
          </w:tcPr>
          <w:p>
            <w:pPr>
              <w:jc w:val="center"/>
              <w:rPr>
                <w:b/>
              </w:rPr>
            </w:pPr>
            <w:r>
              <w:rPr>
                <w:rFonts w:hint="eastAsia"/>
                <w:b/>
              </w:rPr>
              <w:t>考核方式</w:t>
            </w:r>
          </w:p>
        </w:tc>
        <w:tc>
          <w:tcPr>
            <w:tcW w:w="3136" w:type="dxa"/>
            <w:gridSpan w:val="2"/>
            <w:vAlign w:val="center"/>
          </w:tcPr>
          <w:p>
            <w:pPr>
              <w:jc w:val="center"/>
              <w:rPr>
                <w:rFonts w:eastAsia="宋体"/>
              </w:rPr>
            </w:pPr>
            <w:r>
              <w:rPr>
                <w:rFonts w:hint="eastAsia"/>
              </w:rPr>
              <w:t>考查</w:t>
            </w:r>
          </w:p>
        </w:tc>
        <w:tc>
          <w:tcPr>
            <w:tcW w:w="1564" w:type="dxa"/>
            <w:vAlign w:val="center"/>
          </w:tcPr>
          <w:p>
            <w:pPr>
              <w:jc w:val="center"/>
              <w:rPr>
                <w:b/>
              </w:rPr>
            </w:pPr>
            <w:r>
              <w:rPr>
                <w:rFonts w:hint="eastAsia"/>
                <w:b/>
              </w:rPr>
              <w:t>上课时间</w:t>
            </w:r>
          </w:p>
          <w:p>
            <w:pPr>
              <w:jc w:val="center"/>
            </w:pPr>
            <w:r>
              <w:rPr>
                <w:rFonts w:hint="eastAsia"/>
              </w:rPr>
              <w:t>拟定地点</w:t>
            </w:r>
          </w:p>
        </w:tc>
        <w:tc>
          <w:tcPr>
            <w:tcW w:w="2055" w:type="dxa"/>
            <w:vAlign w:val="center"/>
          </w:tcPr>
          <w:p>
            <w:pPr>
              <w:jc w:val="center"/>
              <w:rPr>
                <w:rFonts w:eastAsia="宋体"/>
              </w:rPr>
            </w:pPr>
            <w:r>
              <w:rPr>
                <w:rFonts w:ascii="宋体" w:hAnsi="宋体" w:eastAsia="宋体" w:cs="宋体"/>
                <w:sz w:val="24"/>
              </w:rPr>
              <w:t>控制科技楼4301</w:t>
            </w:r>
            <w:r>
              <w:rPr>
                <w:rFonts w:hint="eastAsia"/>
              </w:rPr>
              <w:br w:type="textWrapping"/>
            </w:r>
            <w:r>
              <w:rPr>
                <w:rFonts w:hint="eastAsia"/>
              </w:rPr>
              <w:t>咖啡实训室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6" w:hRule="atLeast"/>
        </w:trPr>
        <w:tc>
          <w:tcPr>
            <w:tcW w:w="499" w:type="dxa"/>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7797" w:type="dxa"/>
            <w:gridSpan w:val="5"/>
          </w:tcPr>
          <w:p>
            <w:pPr>
              <w:spacing w:line="312" w:lineRule="auto"/>
              <w:ind w:firstLine="420" w:firstLineChars="200"/>
              <w:rPr>
                <w:rFonts w:eastAsia="宋体"/>
              </w:rPr>
            </w:pPr>
            <w:r>
              <w:rPr>
                <w:rFonts w:hint="eastAsia"/>
              </w:rPr>
              <w:t>课程的性质：随着经济的发展，</w:t>
            </w:r>
            <w:r>
              <w:rPr>
                <w:rFonts w:hint="eastAsia" w:ascii="宋体" w:cs="宋体"/>
                <w:kern w:val="0"/>
                <w:sz w:val="24"/>
              </w:rPr>
              <w:t>对</w:t>
            </w:r>
            <w:r>
              <w:rPr>
                <w:rFonts w:hint="eastAsia" w:ascii="宋体" w:hAnsi="宋体" w:eastAsia="宋体"/>
              </w:rPr>
              <w:t>外交流的不断扩大，咖啡作为饮品服务的属性，</w:t>
            </w:r>
            <w:r>
              <w:rPr>
                <w:rFonts w:hint="eastAsia" w:eastAsia="宋体"/>
              </w:rPr>
              <w:t>逐渐被关注，并</w:t>
            </w:r>
            <w:r>
              <w:rPr>
                <w:rFonts w:hint="eastAsia" w:ascii="宋体" w:hAnsi="宋体" w:eastAsia="宋体"/>
              </w:rPr>
              <w:t>与时尚、现代生活连在一起。我校作为</w:t>
            </w:r>
            <w:r>
              <w:rPr>
                <w:rFonts w:hint="eastAsia" w:ascii="宋体" w:hAnsi="宋体" w:cs="宋体"/>
                <w:szCs w:val="21"/>
              </w:rPr>
              <w:t>浙江省高校咖啡技能的学习与竞赛的倡导者和推动者，</w:t>
            </w:r>
            <w:r>
              <w:rPr>
                <w:rFonts w:hint="eastAsia" w:ascii="宋体" w:hAnsi="宋体" w:eastAsia="宋体" w:cs="宋体"/>
                <w:szCs w:val="21"/>
              </w:rPr>
              <w:t>引领</w:t>
            </w:r>
            <w:r>
              <w:rPr>
                <w:rFonts w:hint="eastAsia" w:ascii="宋体" w:hAnsi="宋体" w:cs="宋体"/>
                <w:szCs w:val="21"/>
              </w:rPr>
              <w:t>了</w:t>
            </w:r>
            <w:r>
              <w:rPr>
                <w:rFonts w:hint="eastAsia" w:ascii="宋体" w:hAnsi="宋体" w:eastAsia="宋体" w:cs="宋体"/>
                <w:szCs w:val="21"/>
              </w:rPr>
              <w:t>全省咖啡技能人才培养，为</w:t>
            </w:r>
            <w:r>
              <w:rPr>
                <w:rFonts w:hint="eastAsia" w:ascii="宋体" w:hAnsi="宋体" w:cs="宋体"/>
                <w:szCs w:val="21"/>
              </w:rPr>
              <w:t>咖啡在中国的发展培养了新生力量。《咖啡鉴赏与制作》</w:t>
            </w:r>
            <w:r>
              <w:rPr>
                <w:rFonts w:hint="eastAsia" w:ascii="宋体" w:hAnsi="宋体" w:eastAsia="宋体"/>
              </w:rPr>
              <w:t>作为我校优质的</w:t>
            </w:r>
            <w:r>
              <w:rPr>
                <w:rFonts w:hint="eastAsia" w:eastAsia="宋体"/>
              </w:rPr>
              <w:t>选修课，在普及咖啡文化知识，了解咖啡饮用方法，倡导咖啡健康饮用，培养良好的生活情趣，提升文化气质，助推创新创业等方面起到重要的引导和推动作用，受到了学生的广泛欢迎和好评。</w:t>
            </w:r>
          </w:p>
          <w:p>
            <w:pPr>
              <w:spacing w:line="312" w:lineRule="auto"/>
              <w:ind w:firstLine="420" w:firstLineChars="200"/>
            </w:pPr>
            <w:r>
              <w:rPr>
                <w:rFonts w:hint="eastAsia"/>
              </w:rPr>
              <w:t>学习本课程的目标：</w:t>
            </w:r>
            <w:r>
              <w:rPr>
                <w:rFonts w:hint="eastAsia" w:ascii="宋体" w:hAnsi="宋体" w:eastAsia="宋体" w:cs="宋体"/>
                <w:szCs w:val="21"/>
              </w:rPr>
              <w:t>能够更为系统、科学地了解咖啡相关知识及咖啡文化的内涵，培养和训练咖啡感官，初步掌</w:t>
            </w:r>
            <w:r>
              <w:rPr>
                <w:rFonts w:hint="eastAsia" w:ascii="宋体" w:hAnsi="宋体" w:eastAsia="宋体"/>
              </w:rPr>
              <w:t>握冲煮咖啡、意式咖啡的制作与品鉴方法，了解相关的咖啡赛事等，</w:t>
            </w:r>
            <w:r>
              <w:rPr>
                <w:rFonts w:hint="eastAsia" w:ascii="宋体" w:hAnsi="宋体"/>
              </w:rPr>
              <w:t>提高学生对咖啡文化的兴趣，</w:t>
            </w:r>
            <w:r>
              <w:rPr>
                <w:rFonts w:hint="eastAsia" w:ascii="宋体" w:hAnsi="宋体" w:eastAsia="宋体"/>
              </w:rPr>
              <w:t>提升旅游大类学生的综合专业素养及文化气质，</w:t>
            </w:r>
            <w:r>
              <w:rPr>
                <w:rFonts w:hint="eastAsia" w:ascii="宋体" w:hAnsi="宋体" w:eastAsia="宋体" w:cs="Times New Roman"/>
              </w:rPr>
              <w:t>培养良好的生活情趣。</w:t>
            </w:r>
          </w:p>
          <w:p>
            <w:pPr>
              <w:pStyle w:val="5"/>
              <w:spacing w:line="312" w:lineRule="auto"/>
              <w:ind w:firstLine="420" w:firstLineChars="200"/>
              <w:rPr>
                <w:rFonts w:eastAsia="宋体"/>
              </w:rPr>
            </w:pPr>
            <w:r>
              <w:rPr>
                <w:rFonts w:hint="eastAsia"/>
              </w:rPr>
              <w:t>学习本课程的要求：</w:t>
            </w:r>
            <w:r>
              <w:rPr>
                <w:rFonts w:hint="eastAsia" w:hAnsi="宋体"/>
              </w:rPr>
              <w:t>该课程具有较强的应用性，在教学过程中，着重培养学生的动手能力，课程结束学生应能够分辨常见的咖啡豆，能辨识常见的咖啡风味；学会制作手冲咖啡、1-2种意式咖啡饮品，掌握常见咖啡饮用的方法和礼仪。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499" w:type="dxa"/>
          </w:tcPr>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tc>
        <w:tc>
          <w:tcPr>
            <w:tcW w:w="7797" w:type="dxa"/>
            <w:gridSpan w:val="5"/>
          </w:tcPr>
          <w:p>
            <w:pPr>
              <w:spacing w:line="312" w:lineRule="auto"/>
              <w:ind w:firstLine="420" w:firstLineChars="200"/>
              <w:rPr>
                <w:rFonts w:eastAsia="宋体"/>
              </w:rPr>
            </w:pPr>
            <w:r>
              <w:rPr>
                <w:rFonts w:hint="eastAsia"/>
              </w:rPr>
              <w:t>阮晓明，女，硕士，教授，酒店管理与数字化运营专业负责人，SCA精品咖啡协会感官高级认证、SCA精品咖啡协会金杯萃取高级认证。长期从事旅游与酒店管理、教育经济学的研究。国际校园咖啡技能比赛、浙江省高职院校职业技能比赛咖啡赛项的创申人之一，曾担任行业咖啡赛事、国际校园咖啡比赛评审。有丰富的咖啡教学、培训经验，多次指导学生在全国咖啡行业赛事、国际校园咖啡技能比赛、浙江省高职院校职业技能比赛中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499" w:type="dxa"/>
            <w:vMerge w:val="restart"/>
          </w:tcPr>
          <w:p>
            <w:pPr>
              <w:spacing w:line="0" w:lineRule="atLeast"/>
              <w:jc w:val="center"/>
              <w:rPr>
                <w:b/>
              </w:rPr>
            </w:pPr>
            <w:r>
              <w:rPr>
                <w:rFonts w:hint="eastAsia"/>
                <w:b/>
              </w:rPr>
              <w:t>教</w:t>
            </w:r>
          </w:p>
          <w:p>
            <w:pPr>
              <w:spacing w:line="0" w:lineRule="atLeast"/>
              <w:jc w:val="center"/>
              <w:rPr>
                <w:b/>
              </w:rPr>
            </w:pPr>
            <w:r>
              <w:rPr>
                <w:rFonts w:hint="eastAsia"/>
                <w:b/>
              </w:rPr>
              <w:t>材</w:t>
            </w:r>
          </w:p>
          <w:p>
            <w:pPr>
              <w:spacing w:line="0" w:lineRule="atLeast"/>
              <w:jc w:val="center"/>
              <w:rPr>
                <w:b/>
              </w:rPr>
            </w:pPr>
            <w:r>
              <w:rPr>
                <w:rFonts w:hint="eastAsia"/>
                <w:b/>
              </w:rPr>
              <w:t>或</w:t>
            </w:r>
          </w:p>
          <w:p>
            <w:pPr>
              <w:spacing w:line="0" w:lineRule="atLeast"/>
              <w:jc w:val="center"/>
              <w:rPr>
                <w:b/>
              </w:rPr>
            </w:pPr>
            <w:r>
              <w:rPr>
                <w:rFonts w:hint="eastAsia"/>
                <w:b/>
              </w:rPr>
              <w:t>参</w:t>
            </w:r>
          </w:p>
          <w:p>
            <w:pPr>
              <w:spacing w:line="0" w:lineRule="atLeast"/>
              <w:jc w:val="center"/>
              <w:rPr>
                <w:b/>
              </w:rPr>
            </w:pPr>
            <w:r>
              <w:rPr>
                <w:rFonts w:hint="eastAsia"/>
                <w:b/>
              </w:rPr>
              <w:t>考</w:t>
            </w:r>
          </w:p>
          <w:p>
            <w:pPr>
              <w:spacing w:line="0" w:lineRule="atLeast"/>
              <w:jc w:val="center"/>
              <w:rPr>
                <w:b/>
              </w:rPr>
            </w:pPr>
            <w:r>
              <w:rPr>
                <w:rFonts w:hint="eastAsia"/>
                <w:b/>
              </w:rPr>
              <w:t>书</w:t>
            </w:r>
          </w:p>
        </w:tc>
        <w:tc>
          <w:tcPr>
            <w:tcW w:w="2016" w:type="dxa"/>
            <w:gridSpan w:val="2"/>
          </w:tcPr>
          <w:p>
            <w:pPr>
              <w:jc w:val="center"/>
            </w:pPr>
            <w:r>
              <w:rPr>
                <w:rFonts w:hint="eastAsia"/>
              </w:rPr>
              <w:t>教材名称</w:t>
            </w:r>
          </w:p>
        </w:tc>
        <w:tc>
          <w:tcPr>
            <w:tcW w:w="5781" w:type="dxa"/>
            <w:gridSpan w:val="3"/>
          </w:tcPr>
          <w:p>
            <w:pPr>
              <w:keepNext/>
              <w:keepLines/>
              <w:spacing w:line="377" w:lineRule="auto"/>
              <w:ind w:firstLine="482"/>
            </w:pPr>
            <w:r>
              <w:rPr>
                <w:rFonts w:hint="eastAsia" w:ascii="宋体" w:hAnsi="宋体" w:eastAsia="宋体" w:cs="Times New Roman"/>
              </w:rPr>
              <w:t>《咖啡</w:t>
            </w:r>
            <w:r>
              <w:rPr>
                <w:rFonts w:hint="eastAsia" w:ascii="宋体" w:hAnsi="宋体" w:cs="Times New Roman"/>
              </w:rPr>
              <w:t>认知与</w:t>
            </w:r>
            <w:r>
              <w:rPr>
                <w:rFonts w:hint="eastAsia" w:ascii="宋体" w:hAnsi="宋体" w:eastAsia="宋体" w:cs="Times New Roman"/>
              </w:rPr>
              <w: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499" w:type="dxa"/>
            <w:vMerge w:val="continue"/>
          </w:tcPr>
          <w:p>
            <w:pPr>
              <w:jc w:val="center"/>
            </w:pPr>
          </w:p>
        </w:tc>
        <w:tc>
          <w:tcPr>
            <w:tcW w:w="2016" w:type="dxa"/>
            <w:gridSpan w:val="2"/>
          </w:tcPr>
          <w:p>
            <w:pPr>
              <w:jc w:val="center"/>
            </w:pPr>
          </w:p>
          <w:p>
            <w:pPr>
              <w:jc w:val="center"/>
            </w:pPr>
            <w:r>
              <w:rPr>
                <w:rFonts w:hint="eastAsia"/>
              </w:rPr>
              <w:t>主编、出版社</w:t>
            </w:r>
          </w:p>
        </w:tc>
        <w:tc>
          <w:tcPr>
            <w:tcW w:w="5781" w:type="dxa"/>
            <w:gridSpan w:val="3"/>
          </w:tcPr>
          <w:p>
            <w:pPr>
              <w:keepNext/>
              <w:keepLines/>
              <w:spacing w:line="377" w:lineRule="auto"/>
              <w:ind w:firstLine="482"/>
              <w:rPr>
                <w:rFonts w:eastAsia="宋体"/>
              </w:rPr>
            </w:pPr>
            <w:r>
              <w:rPr>
                <w:rFonts w:hint="eastAsia"/>
              </w:rPr>
              <w:t>焦剑、王金凤、陈勇，郑州大学出版社</w:t>
            </w:r>
          </w:p>
        </w:tc>
      </w:tr>
    </w:tbl>
    <w:p>
      <w:pPr>
        <w:ind w:firstLine="560" w:firstLineChars="200"/>
        <w:jc w:val="center"/>
        <w:rPr>
          <w:rFonts w:ascii="楷体_GB2312" w:hAnsi="宋体" w:eastAsia="楷体_GB2312"/>
          <w:bCs/>
          <w:sz w:val="28"/>
          <w:szCs w:val="28"/>
        </w:rPr>
      </w:pP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736"/>
        <w:gridCol w:w="60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教材或参考书</w:t>
            </w:r>
          </w:p>
        </w:tc>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教材名称</w:t>
            </w:r>
          </w:p>
        </w:tc>
        <w:tc>
          <w:tcPr>
            <w:tcW w:w="60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themeColor="text1"/>
                <w:sz w:val="24"/>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 w:val="24"/>
              </w:rPr>
            </w:pPr>
            <w:r>
              <w:rPr>
                <w:rFonts w:hint="eastAsia" w:ascii="宋体" w:hAnsi="宋体" w:eastAsia="宋体" w:cs="宋体"/>
                <w:bCs/>
                <w:color w:val="000000" w:themeColor="text1"/>
                <w:sz w:val="24"/>
              </w:rPr>
              <w:t>主编、出版社</w:t>
            </w:r>
          </w:p>
        </w:tc>
        <w:tc>
          <w:tcPr>
            <w:tcW w:w="60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rPr>
            </w:pPr>
          </w:p>
        </w:tc>
      </w:tr>
    </w:tbl>
    <w:p>
      <w:pPr>
        <w:rPr>
          <w:rFonts w:ascii="宋体" w:hAnsi="宋体" w:eastAsia="宋体" w:cs="宋体"/>
          <w:color w:val="000000" w:themeColor="text1"/>
        </w:rPr>
      </w:pPr>
      <w:r>
        <w:rPr>
          <w:rFonts w:hint="eastAsia" w:ascii="宋体" w:hAnsi="宋体" w:eastAsia="宋体" w:cs="宋体"/>
          <w:color w:val="000000" w:themeColor="text1"/>
        </w:rPr>
        <w:t>备注：1.课程内容简介包括：课程的性质；学习本课程的目标；学习本课程的要求；</w:t>
      </w:r>
    </w:p>
    <w:p>
      <w:r>
        <w:rPr>
          <w:rFonts w:hint="eastAsia" w:ascii="宋体" w:hAnsi="宋体" w:eastAsia="宋体" w:cs="宋体"/>
          <w:color w:val="000000" w:themeColor="text1"/>
        </w:rPr>
        <w:t>2.主讲教师简介包括：姓名，性别，年龄，学历学位，职称职务，学术情况，获奖情况等。</w:t>
      </w: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2024-2025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电视新闻栏目研究</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吴生华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 w:val="24"/>
              </w:rPr>
              <w:t>TV Journalism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szCs w:val="21"/>
              </w:rPr>
            </w:pPr>
            <w:r>
              <w:rPr>
                <w:rFonts w:hint="eastAsia"/>
                <w:szCs w:val="21"/>
              </w:rPr>
              <w:t>考核方式</w:t>
            </w:r>
          </w:p>
        </w:tc>
        <w:tc>
          <w:tcPr>
            <w:tcW w:w="3420" w:type="dxa"/>
            <w:vAlign w:val="center"/>
          </w:tcPr>
          <w:p>
            <w:pPr>
              <w:jc w:val="center"/>
              <w:rPr>
                <w:szCs w:val="21"/>
              </w:rPr>
            </w:pP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t>周一晚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620" w:type="dxa"/>
            <w:vAlign w:val="center"/>
          </w:tcPr>
          <w:p>
            <w:pPr>
              <w:jc w:val="center"/>
              <w:rPr>
                <w:szCs w:val="21"/>
              </w:rPr>
            </w:pPr>
            <w:r>
              <w:rPr>
                <w:rFonts w:hint="eastAsia"/>
                <w:szCs w:val="21"/>
              </w:rPr>
              <w:t>上课方式</w:t>
            </w:r>
          </w:p>
        </w:tc>
        <w:tc>
          <w:tcPr>
            <w:tcW w:w="7740" w:type="dxa"/>
            <w:gridSpan w:val="3"/>
            <w:vAlign w:val="center"/>
          </w:tcPr>
          <w:p>
            <w:pPr>
              <w:jc w:val="center"/>
              <w:rPr>
                <w:bCs/>
                <w:color w:val="FF0000"/>
                <w:szCs w:val="21"/>
              </w:rPr>
            </w:pPr>
            <w:r>
              <w:rPr>
                <w:rFonts w:hint="eastAsia"/>
                <w:bCs/>
                <w:color w:val="000000" w:themeColor="text1"/>
                <w:szCs w:val="21"/>
              </w:rPr>
              <w:t>网络教学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pPr>
            <w:r>
              <w:rPr>
                <w:rFonts w:hint="eastAsia" w:ascii="宋体" w:hAnsi="宋体"/>
                <w:sz w:val="24"/>
              </w:rPr>
              <w:t>本课程是面向各专业学生的选修课，针对目前电视荧屏上呈现的各类电视新闻栏目的特征、形态、制作等进行专题分析评述。针对非广播电视新闻学专业辅修这一公选课的学生特点，紧密结合电视新闻栏目实例，深入浅出，重在理解，有效帮助非专业学生提高电视媒介素养，基本了解和掌握电视新闻栏目采访、编排、制作的理论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ascii="宋体" w:hAnsi="宋体"/>
                <w:sz w:val="24"/>
              </w:rPr>
              <w:t>吴生华，男，</w:t>
            </w:r>
            <w:r>
              <w:rPr>
                <w:rFonts w:ascii="宋体" w:hAnsi="宋体"/>
                <w:sz w:val="24"/>
              </w:rPr>
              <w:t>1965</w:t>
            </w:r>
            <w:r>
              <w:rPr>
                <w:rFonts w:hint="eastAsia" w:ascii="宋体" w:hAnsi="宋体"/>
                <w:sz w:val="24"/>
              </w:rPr>
              <w:t>年</w:t>
            </w:r>
            <w:r>
              <w:rPr>
                <w:rFonts w:ascii="宋体" w:hAnsi="宋体"/>
                <w:sz w:val="24"/>
              </w:rPr>
              <w:t>11</w:t>
            </w:r>
            <w:r>
              <w:rPr>
                <w:rFonts w:hint="eastAsia" w:ascii="宋体" w:hAnsi="宋体"/>
                <w:sz w:val="24"/>
              </w:rPr>
              <w:t>月出生，高级编辑。中广协会城市台委员会常务副会长。作品先后荣获全国优秀对农广播节目评选二等奖、中国广播奖三等奖，获浙江新闻奖和浙江广电新闻奖等奖项二十多个。合著出版《浪花</w:t>
            </w:r>
            <w:r>
              <w:rPr>
                <w:rFonts w:ascii="宋体" w:hAnsi="宋体"/>
                <w:sz w:val="24"/>
              </w:rPr>
              <w:t>——</w:t>
            </w:r>
            <w:r>
              <w:rPr>
                <w:rFonts w:hint="eastAsia" w:ascii="宋体" w:hAnsi="宋体"/>
                <w:sz w:val="24"/>
              </w:rPr>
              <w:t>视听论丛》和《审片手记》。主要研究方向是媒介竞争与共生、区域性媒介传播和对农传播，任教新闻报道策划、电视新闻栏目研究、广播电视新闻报道等课程。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 w:val="24"/>
              </w:rPr>
              <w:t>《电视新闻节目学》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62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 w:val="24"/>
              </w:rPr>
              <w:t>熊高，武汉大学出版社</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Pr>
        <w:widowControl/>
        <w:jc w:val="left"/>
      </w:pPr>
      <w:r>
        <w:br w:type="page"/>
      </w: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2024-2025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广告不疯狂：中外优秀广告赏析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徐卫华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szCs w:val="21"/>
              </w:rPr>
              <w:t>Ad’s Not Crazy: Appreciation of Chinese &amp; Foreign Advertising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分散随堂考试</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周三1</w:t>
            </w:r>
            <w:r>
              <w:rPr>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szCs w:val="21"/>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jc w:val="left"/>
              <w:rPr>
                <w:rFonts w:ascii="宋体" w:hAnsi="宋体"/>
                <w:szCs w:val="21"/>
              </w:rPr>
            </w:pPr>
            <w:r>
              <w:rPr>
                <w:rFonts w:hint="eastAsia" w:ascii="宋体" w:hAnsi="宋体"/>
                <w:szCs w:val="21"/>
              </w:rPr>
              <w:t>本课程是面向高校本科学生建设的文化素质课程选修课。经过近二十年的建设，本课程积累了数万条中外优秀广告作品，形成了结构化、专题式的课程体系和框架，并于2021年立项为“浙江省一流本科课程”。本课程配套教材《广告不疯狂：中外优秀广告赏析》也于2020年立项为“</w:t>
            </w:r>
            <w:r>
              <w:rPr>
                <w:rFonts w:ascii="宋体" w:hAnsi="宋体"/>
                <w:szCs w:val="21"/>
              </w:rPr>
              <w:t>浙江省新形态教材</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本课程引入心理学、传播学、符号学、叙事学、社会学等不同学科的理论，以中外优秀广告作品为载体，来专题式地讨论广告基本问题，包括：广告是什么样子的？什么是广告？广告说什么？广告怎么说？广告讲道理还是说故事？广告如何说好故事？</w:t>
            </w:r>
          </w:p>
          <w:p>
            <w:pPr>
              <w:ind w:firstLine="420" w:firstLineChars="200"/>
              <w:jc w:val="left"/>
              <w:rPr>
                <w:rFonts w:ascii="宋体" w:hAnsi="宋体"/>
                <w:szCs w:val="21"/>
              </w:rPr>
            </w:pPr>
            <w:r>
              <w:rPr>
                <w:rFonts w:hint="eastAsia" w:ascii="宋体" w:hAnsi="宋体"/>
                <w:szCs w:val="21"/>
              </w:rPr>
              <w:t>通过切入这些问题，深度地探讨现代广告形态变迁及其逻辑、广告常见定义及符号学理解、广告主题与核心概念、广告创意与形象思维、广告理性诉求和感性诉求、广告与幽默、广告与恐惧等重要问题。</w:t>
            </w:r>
          </w:p>
          <w:p>
            <w:pPr>
              <w:ind w:firstLine="420" w:firstLineChars="200"/>
            </w:pPr>
            <w:r>
              <w:rPr>
                <w:rFonts w:hint="eastAsia" w:ascii="宋体" w:hAnsi="宋体"/>
                <w:szCs w:val="21"/>
              </w:rPr>
              <w:t>通过本课程的学习，学生不仅可以获得丰富的广告案例素材和广告分析能力，而且还可以建构起较为完整的广告理论体系，并对广告理论知识形成较为深入的理解，在培养创新思维和提升实践能力的同时，提高广告素养和广告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napToGrid w:val="0"/>
              <w:ind w:firstLine="420" w:firstLineChars="200"/>
              <w:jc w:val="left"/>
              <w:rPr>
                <w:rFonts w:ascii="宋体" w:hAnsi="宋体"/>
                <w:szCs w:val="21"/>
              </w:rPr>
            </w:pPr>
            <w:r>
              <w:rPr>
                <w:rFonts w:hint="eastAsia" w:ascii="宋体" w:hAnsi="宋体"/>
                <w:szCs w:val="21"/>
              </w:rPr>
              <w:t>徐卫华，男，1971年9月生，博士、副教授，浙江传媒学院文化产业管理专业教师，超级符号研究所执行主任。</w:t>
            </w:r>
          </w:p>
          <w:p>
            <w:pPr>
              <w:snapToGrid w:val="0"/>
              <w:ind w:firstLine="420" w:firstLineChars="200"/>
              <w:jc w:val="left"/>
              <w:rPr>
                <w:rFonts w:ascii="宋体" w:hAnsi="宋体"/>
                <w:szCs w:val="21"/>
              </w:rPr>
            </w:pPr>
            <w:r>
              <w:rPr>
                <w:rFonts w:hint="eastAsia" w:ascii="宋体" w:hAnsi="宋体"/>
                <w:szCs w:val="21"/>
              </w:rPr>
              <w:t>2002年硕士研究生毕业于浙江大学人文学院新闻系，获传播学（广告学方向）硕士学位；2009年博士研究生毕业于武汉大学新闻与传播学院，获新闻传播学（广告学专业）博士学位。</w:t>
            </w:r>
          </w:p>
          <w:p>
            <w:pPr>
              <w:snapToGrid w:val="0"/>
              <w:ind w:firstLine="420" w:firstLineChars="200"/>
              <w:jc w:val="left"/>
              <w:rPr>
                <w:rFonts w:ascii="宋体" w:hAnsi="宋体"/>
                <w:szCs w:val="21"/>
              </w:rPr>
            </w:pPr>
            <w:r>
              <w:rPr>
                <w:rFonts w:hint="eastAsia" w:ascii="宋体" w:hAnsi="宋体"/>
                <w:szCs w:val="21"/>
              </w:rPr>
              <w:t>致力于广告学、文化创意学研究，先后发表论文40余篇，著有《广告不疯狂——中外优秀广告赏析》《中国广告管理体制研究：基于国家与社会关系框架》（2009年，岳麓书社）、《广告法规教程》（2018年，浙江工商大学出版社）等，主持</w:t>
            </w:r>
            <w:r>
              <w:rPr>
                <w:rFonts w:ascii="宋体" w:hAnsi="宋体"/>
                <w:szCs w:val="21"/>
              </w:rPr>
              <w:t>浙江省“十三五”省级产学合作协同育人项目《浙传·国技数字营销产学合作协同育人项目》、浙江省新形态教材项目《传媒广告新锐系列教材》、浙江省一流</w:t>
            </w:r>
            <w:r>
              <w:rPr>
                <w:rFonts w:hint="eastAsia" w:ascii="宋体" w:hAnsi="宋体"/>
                <w:szCs w:val="21"/>
              </w:rPr>
              <w:t>本科</w:t>
            </w:r>
            <w:r>
              <w:rPr>
                <w:rFonts w:ascii="宋体" w:hAnsi="宋体"/>
                <w:szCs w:val="21"/>
              </w:rPr>
              <w:t>课程（线上线下混合式）《广告不疯狂：中外优秀广告赏析》</w:t>
            </w:r>
            <w:r>
              <w:rPr>
                <w:rFonts w:hint="eastAsia" w:ascii="宋体" w:hAnsi="宋体"/>
                <w:szCs w:val="21"/>
              </w:rPr>
              <w:t>等项目</w:t>
            </w:r>
            <w:r>
              <w:rPr>
                <w:rFonts w:ascii="宋体" w:hAnsi="宋体"/>
                <w:szCs w:val="21"/>
              </w:rPr>
              <w:t>。</w:t>
            </w:r>
          </w:p>
          <w:p>
            <w:pPr>
              <w:snapToGrid w:val="0"/>
              <w:ind w:firstLine="420" w:firstLineChars="200"/>
              <w:rPr>
                <w:rFonts w:ascii="宋体" w:hAnsi="宋体"/>
                <w:szCs w:val="21"/>
              </w:rPr>
            </w:pPr>
            <w:r>
              <w:rPr>
                <w:rFonts w:hint="eastAsia" w:ascii="宋体" w:hAnsi="宋体"/>
                <w:szCs w:val="21"/>
              </w:rPr>
              <w:t>与我国知名广告公司——上海华与华营销咨询有限公司深度合作，开展超级符号理论与案例研究，完成了《超级符号理论与实例》《广告赏析：超级符号十五题》《超级符号与蜜雪冰城：第一个品牌五年计划》《营销的本质：营销4P新论》等书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00" w:type="dxa"/>
            <w:vMerge w:val="restart"/>
            <w:vAlign w:val="center"/>
          </w:tcPr>
          <w:p>
            <w:pPr>
              <w:jc w:val="center"/>
            </w:pPr>
            <w:r>
              <w:rPr>
                <w:rFonts w:hint="eastAsia"/>
              </w:rPr>
              <w:t>教材或参考书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《广告不疯狂：中外优秀广告赏析》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徐卫华，浙江工商大学出版社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
      <w:pPr>
        <w:jc w:val="center"/>
        <w:rPr>
          <w:rFonts w:ascii="楷体_GB2312" w:eastAsia="楷体_GB2312"/>
          <w:b/>
          <w:bCs/>
          <w:sz w:val="36"/>
          <w:szCs w:val="36"/>
        </w:rPr>
      </w:pPr>
      <w:bookmarkStart w:id="5" w:name="_GoBack"/>
      <w:bookmarkEnd w:id="5"/>
      <w:r>
        <w:rPr>
          <w:rFonts w:hint="eastAsia" w:ascii="楷体_GB2312" w:eastAsia="楷体_GB2312"/>
          <w:b/>
          <w:bCs/>
          <w:sz w:val="36"/>
          <w:szCs w:val="36"/>
        </w:rPr>
        <w:t>下沙高教园区校际选修课程信息一览表</w:t>
      </w:r>
    </w:p>
    <w:p>
      <w:pPr>
        <w:jc w:val="center"/>
        <w:rPr>
          <w:rFonts w:ascii="宋体" w:hAnsi="宋体" w:eastAsia="宋体" w:cs="Times New Roman"/>
          <w:b/>
          <w:bCs/>
          <w:sz w:val="28"/>
        </w:rPr>
      </w:pPr>
      <w:r>
        <w:rPr>
          <w:rFonts w:hint="eastAsia" w:ascii="宋体" w:hAnsi="宋体" w:eastAsia="宋体" w:cs="Times New Roman"/>
          <w:b/>
          <w:bCs/>
          <w:sz w:val="28"/>
        </w:rPr>
        <w:t>（</w:t>
      </w:r>
      <w:r>
        <w:rPr>
          <w:rFonts w:ascii="楷体_GB2312" w:hAnsi="楷体_GB2312" w:eastAsia="楷体_GB2312" w:cs="楷体_GB2312"/>
          <w:color w:val="333333"/>
          <w:sz w:val="30"/>
          <w:szCs w:val="30"/>
        </w:rPr>
        <w:t>2024-2025</w:t>
      </w:r>
      <w:r>
        <w:rPr>
          <w:rFonts w:ascii="宋体" w:hAnsi="宋体" w:eastAsia="宋体" w:cs="宋体"/>
          <w:color w:val="333333"/>
          <w:sz w:val="30"/>
          <w:szCs w:val="30"/>
        </w:rPr>
        <w:t>学年第</w:t>
      </w:r>
      <w:r>
        <w:rPr>
          <w:rFonts w:hint="eastAsia" w:ascii="宋体" w:hAnsi="宋体" w:eastAsia="宋体" w:cs="宋体"/>
          <w:color w:val="333333"/>
          <w:sz w:val="30"/>
          <w:szCs w:val="30"/>
        </w:rPr>
        <w:t>一</w:t>
      </w:r>
      <w:r>
        <w:rPr>
          <w:rFonts w:ascii="宋体" w:hAnsi="宋体" w:eastAsia="宋体" w:cs="宋体"/>
          <w:color w:val="333333"/>
          <w:sz w:val="30"/>
          <w:szCs w:val="30"/>
        </w:rPr>
        <w:t>学期</w:t>
      </w:r>
      <w:r>
        <w:rPr>
          <w:rFonts w:hint="eastAsia" w:ascii="宋体" w:hAnsi="宋体" w:eastAsia="宋体" w:cs="Times New Roman"/>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课程名称</w:t>
            </w:r>
          </w:p>
        </w:tc>
        <w:tc>
          <w:tcPr>
            <w:tcW w:w="34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浙江文化</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主讲教师</w:t>
            </w:r>
          </w:p>
        </w:tc>
        <w:tc>
          <w:tcPr>
            <w:tcW w:w="271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徐晓芳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课程英文名称</w:t>
            </w:r>
          </w:p>
        </w:tc>
        <w:tc>
          <w:tcPr>
            <w:tcW w:w="7740" w:type="dxa"/>
            <w:gridSpan w:val="3"/>
            <w:vAlign w:val="center"/>
          </w:tcPr>
          <w:p>
            <w:pPr>
              <w:jc w:val="center"/>
              <w:rPr>
                <w:rFonts w:ascii="Times New Roman" w:hAnsi="Times New Roman" w:eastAsia="宋体" w:cs="Times New Roman"/>
                <w:szCs w:val="21"/>
              </w:rPr>
            </w:pPr>
            <w:r>
              <w:rPr>
                <w:rFonts w:ascii="Arial" w:hAnsi="Arial" w:eastAsia="宋体" w:cs="Arial"/>
                <w:color w:val="333333"/>
                <w:szCs w:val="21"/>
                <w:shd w:val="clear" w:color="auto" w:fill="FFFFFF"/>
              </w:rPr>
              <w:t>Zhejiang Culture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课程开设学校</w:t>
            </w:r>
          </w:p>
        </w:tc>
        <w:tc>
          <w:tcPr>
            <w:tcW w:w="34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浙江警官职业学院</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各校限选人数</w:t>
            </w:r>
          </w:p>
        </w:tc>
        <w:tc>
          <w:tcPr>
            <w:tcW w:w="27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考核方式</w:t>
            </w:r>
          </w:p>
        </w:tc>
        <w:tc>
          <w:tcPr>
            <w:tcW w:w="34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线上线下各占50%</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上课时间、地点</w:t>
            </w:r>
          </w:p>
        </w:tc>
        <w:tc>
          <w:tcPr>
            <w:tcW w:w="271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周三18：00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上课方式</w:t>
            </w:r>
          </w:p>
        </w:tc>
        <w:tc>
          <w:tcPr>
            <w:tcW w:w="7740" w:type="dxa"/>
            <w:gridSpan w:val="3"/>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线上线下相结合，其中线下以钉钉上课的方式，线上依托浙江省在线开放课程平台</w:t>
            </w:r>
          </w:p>
          <w:p>
            <w:pPr>
              <w:jc w:val="center"/>
              <w:rPr>
                <w:rFonts w:ascii="Times New Roman" w:hAnsi="Times New Roman" w:eastAsia="宋体" w:cs="Times New Roman"/>
                <w:b/>
                <w:color w:val="FF0000"/>
                <w:szCs w:val="21"/>
              </w:rPr>
            </w:pPr>
            <w:r>
              <w:rPr>
                <w:rFonts w:hint="eastAsia" w:ascii="Times New Roman" w:hAnsi="Times New Roman" w:eastAsia="宋体" w:cs="Times New Roman"/>
                <w:bCs/>
                <w:szCs w:val="21"/>
              </w:rPr>
              <w:t>请扫钉钉二维码进群：</w:t>
            </w:r>
            <w:r>
              <w:rPr>
                <w:rFonts w:ascii="Times New Roman" w:hAnsi="Times New Roman" w:eastAsia="宋体" w:cs="Times New Roman"/>
                <w:b/>
                <w:color w:val="FF0000"/>
                <w:szCs w:val="21"/>
              </w:rPr>
              <w:drawing>
                <wp:inline distT="0" distB="0" distL="114300" distR="114300">
                  <wp:extent cx="1292225" cy="1599565"/>
                  <wp:effectExtent l="0" t="0" r="3175" b="635"/>
                  <wp:docPr id="37" name="图片 4" descr="lQDPKekp0HgyXn3NBj3NBQqwzhaxSRKGevwGJxH6q1meAA_1290_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lQDPKekp0HgyXn3NBj3NBQqwzhaxSRKGevwGJxH6q1meAA_1290_1597"/>
                          <pic:cNvPicPr>
                            <a:picLocks noChangeAspect="1"/>
                          </pic:cNvPicPr>
                        </pic:nvPicPr>
                        <pic:blipFill>
                          <a:blip r:embed="rId13" cstate="print"/>
                          <a:stretch>
                            <a:fillRect/>
                          </a:stretch>
                        </pic:blipFill>
                        <pic:spPr>
                          <a:xfrm>
                            <a:off x="0" y="0"/>
                            <a:ext cx="1292225" cy="15995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1800" w:type="dxa"/>
            <w:vAlign w:val="center"/>
          </w:tcPr>
          <w:p>
            <w:pPr>
              <w:jc w:val="center"/>
              <w:rPr>
                <w:rFonts w:ascii="Times New Roman" w:hAnsi="Times New Roman" w:eastAsia="宋体" w:cs="Times New Roman"/>
              </w:rPr>
            </w:pPr>
            <w:r>
              <w:rPr>
                <w:rFonts w:hint="eastAsia" w:ascii="Times New Roman" w:hAnsi="Times New Roman" w:eastAsia="宋体" w:cs="Times New Roman"/>
              </w:rPr>
              <w:t>课</w:t>
            </w:r>
          </w:p>
          <w:p>
            <w:pPr>
              <w:jc w:val="center"/>
              <w:rPr>
                <w:rFonts w:ascii="Times New Roman" w:hAnsi="Times New Roman" w:eastAsia="宋体" w:cs="Times New Roman"/>
              </w:rPr>
            </w:pPr>
            <w:r>
              <w:rPr>
                <w:rFonts w:hint="eastAsia" w:ascii="Times New Roman" w:hAnsi="Times New Roman" w:eastAsia="宋体" w:cs="Times New Roman"/>
              </w:rPr>
              <w:t>程</w:t>
            </w:r>
          </w:p>
          <w:p>
            <w:pPr>
              <w:jc w:val="center"/>
              <w:rPr>
                <w:rFonts w:ascii="Times New Roman" w:hAnsi="Times New Roman" w:eastAsia="宋体" w:cs="Times New Roman"/>
              </w:rPr>
            </w:pPr>
            <w:r>
              <w:rPr>
                <w:rFonts w:hint="eastAsia" w:ascii="Times New Roman" w:hAnsi="Times New Roman" w:eastAsia="宋体" w:cs="Times New Roman"/>
              </w:rPr>
              <w:t>内</w:t>
            </w:r>
          </w:p>
          <w:p>
            <w:pPr>
              <w:jc w:val="center"/>
              <w:rPr>
                <w:rFonts w:ascii="Times New Roman" w:hAnsi="Times New Roman" w:eastAsia="宋体" w:cs="Times New Roman"/>
              </w:rPr>
            </w:pPr>
            <w:r>
              <w:rPr>
                <w:rFonts w:hint="eastAsia" w:ascii="Times New Roman" w:hAnsi="Times New Roman" w:eastAsia="宋体" w:cs="Times New Roman"/>
              </w:rPr>
              <w:t>容</w:t>
            </w:r>
          </w:p>
          <w:p>
            <w:pPr>
              <w:jc w:val="center"/>
              <w:rPr>
                <w:rFonts w:ascii="Times New Roman" w:hAnsi="Times New Roman" w:eastAsia="宋体" w:cs="Times New Roman"/>
              </w:rPr>
            </w:pPr>
            <w:r>
              <w:rPr>
                <w:rFonts w:hint="eastAsia" w:ascii="Times New Roman" w:hAnsi="Times New Roman" w:eastAsia="宋体" w:cs="Times New Roman"/>
              </w:rPr>
              <w:t>简</w:t>
            </w:r>
          </w:p>
          <w:p>
            <w:pPr>
              <w:jc w:val="center"/>
              <w:rPr>
                <w:rFonts w:ascii="Times New Roman" w:hAnsi="Times New Roman" w:eastAsia="宋体" w:cs="Times New Roman"/>
              </w:rPr>
            </w:pPr>
            <w:r>
              <w:rPr>
                <w:rFonts w:hint="eastAsia" w:ascii="Times New Roman" w:hAnsi="Times New Roman" w:eastAsia="宋体" w:cs="Times New Roman"/>
              </w:rPr>
              <w:t>介</w:t>
            </w:r>
          </w:p>
        </w:tc>
        <w:tc>
          <w:tcPr>
            <w:tcW w:w="7740" w:type="dxa"/>
            <w:gridSpan w:val="3"/>
            <w:vAlign w:val="center"/>
          </w:tcPr>
          <w:p>
            <w:pPr>
              <w:ind w:firstLine="420" w:firstLineChars="200"/>
              <w:rPr>
                <w:rFonts w:ascii="Times New Roman" w:hAnsi="Times New Roman" w:eastAsia="宋体" w:cs="Times New Roman"/>
              </w:rPr>
            </w:pPr>
            <w:r>
              <w:rPr>
                <w:rFonts w:hint="eastAsia" w:ascii="Times New Roman" w:hAnsi="Times New Roman" w:eastAsia="宋体" w:cs="Times New Roman"/>
                <w:szCs w:val="21"/>
              </w:rPr>
              <w:t>该课程系已经认定的浙江省精品在线开放课程，教育部课程思政示范课程（国家级）。该课程经过十余年的发展，在省平台有丰富的教学资源可供在线学习。本课程是培养学生获得浙江地域文化知识的一门素质拓展教育课程，内容分别为浙江地域文化的形成与特征、浙江的思想文化、教育文化、艺术文化、民俗文化、旅游文化、商业文化、饮食文化、科技文化、农业文化等。开设《浙江文化》课程的目的是使大学生获得较为丰富的浙江历史文化知识，把浙江文化的优良传统与建设浙江文化的使命感渗透到人才培养的过程之中，培养学生的文化自豪感、认同感，锤炼学生的文化个性与人格。</w:t>
            </w:r>
            <w:r>
              <w:rPr>
                <w:rFonts w:hint="eastAsia" w:ascii="宋体" w:hAnsi="宋体" w:eastAsia="宋体" w:cs="宋体"/>
                <w:szCs w:val="21"/>
              </w:rPr>
              <w:t>本课程2学分。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教</w:t>
            </w:r>
          </w:p>
          <w:p>
            <w:pPr>
              <w:jc w:val="center"/>
              <w:rPr>
                <w:rFonts w:ascii="Times New Roman" w:hAnsi="Times New Roman" w:eastAsia="宋体" w:cs="Times New Roman"/>
              </w:rPr>
            </w:pPr>
            <w:r>
              <w:rPr>
                <w:rFonts w:hint="eastAsia" w:ascii="Times New Roman" w:hAnsi="Times New Roman" w:eastAsia="宋体" w:cs="Times New Roman"/>
              </w:rPr>
              <w:t>师</w:t>
            </w:r>
          </w:p>
          <w:p>
            <w:pPr>
              <w:jc w:val="center"/>
              <w:rPr>
                <w:rFonts w:ascii="Times New Roman" w:hAnsi="Times New Roman" w:eastAsia="宋体" w:cs="Times New Roman"/>
              </w:rPr>
            </w:pPr>
            <w:r>
              <w:rPr>
                <w:rFonts w:hint="eastAsia" w:ascii="Times New Roman" w:hAnsi="Times New Roman" w:eastAsia="宋体" w:cs="Times New Roman"/>
              </w:rPr>
              <w:t>简</w:t>
            </w:r>
          </w:p>
          <w:p>
            <w:pPr>
              <w:jc w:val="center"/>
              <w:rPr>
                <w:rFonts w:ascii="Times New Roman" w:hAnsi="Times New Roman" w:eastAsia="宋体" w:cs="Times New Roman"/>
              </w:rPr>
            </w:pPr>
            <w:r>
              <w:rPr>
                <w:rFonts w:hint="eastAsia" w:ascii="Times New Roman" w:hAnsi="Times New Roman" w:eastAsia="宋体" w:cs="Times New Roman"/>
              </w:rPr>
              <w:t>介</w:t>
            </w:r>
          </w:p>
          <w:p>
            <w:pPr>
              <w:rPr>
                <w:rFonts w:ascii="Times New Roman" w:hAnsi="Times New Roman" w:eastAsia="宋体" w:cs="Times New Roman"/>
              </w:rPr>
            </w:pPr>
          </w:p>
        </w:tc>
        <w:tc>
          <w:tcPr>
            <w:tcW w:w="7740" w:type="dxa"/>
            <w:gridSpan w:val="3"/>
            <w:vAlign w:val="center"/>
          </w:tcPr>
          <w:p>
            <w:pPr>
              <w:ind w:firstLine="420" w:firstLineChars="200"/>
              <w:rPr>
                <w:rFonts w:ascii="Times New Roman" w:hAnsi="Times New Roman" w:eastAsia="宋体" w:cs="Times New Roman"/>
              </w:rPr>
            </w:pPr>
            <w:r>
              <w:rPr>
                <w:rFonts w:ascii="Times New Roman" w:hAnsi="Times New Roman" w:eastAsia="宋体" w:cs="Times New Roman"/>
              </w:rPr>
              <w:t> </w:t>
            </w:r>
            <w:r>
              <w:rPr>
                <w:rFonts w:hint="eastAsia" w:ascii="Times New Roman" w:hAnsi="Times New Roman" w:eastAsia="宋体" w:cs="Times New Roman"/>
              </w:rPr>
              <w:t>主讲教师徐晓芳，女，中国现当代文学硕士，教授，系教育部课程思政教学名师，独著发表论文40多篇。在浙江省课程思政教学案例、省微课比赛、省教学能力大赛、省“互联网+”优秀案例等多个项目获奖，获院教学成果特等奖。主持省、厅级10余项课题。主要研究方向：中国文学、浙江文化以及高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教</w:t>
            </w:r>
          </w:p>
          <w:p>
            <w:pPr>
              <w:jc w:val="center"/>
              <w:rPr>
                <w:rFonts w:ascii="Times New Roman" w:hAnsi="Times New Roman" w:eastAsia="宋体" w:cs="Times New Roman"/>
              </w:rPr>
            </w:pPr>
            <w:r>
              <w:rPr>
                <w:rFonts w:hint="eastAsia" w:ascii="Times New Roman" w:hAnsi="Times New Roman" w:eastAsia="宋体" w:cs="Times New Roman"/>
              </w:rPr>
              <w:t>材</w:t>
            </w:r>
          </w:p>
          <w:p>
            <w:pPr>
              <w:jc w:val="center"/>
              <w:rPr>
                <w:rFonts w:ascii="Times New Roman" w:hAnsi="Times New Roman" w:eastAsia="宋体" w:cs="Times New Roman"/>
              </w:rPr>
            </w:pPr>
            <w:r>
              <w:rPr>
                <w:rFonts w:hint="eastAsia" w:ascii="Times New Roman" w:hAnsi="Times New Roman" w:eastAsia="宋体" w:cs="Times New Roman"/>
              </w:rPr>
              <w:t>或</w:t>
            </w:r>
          </w:p>
          <w:p>
            <w:pPr>
              <w:jc w:val="center"/>
              <w:rPr>
                <w:rFonts w:ascii="Times New Roman" w:hAnsi="Times New Roman" w:eastAsia="宋体" w:cs="Times New Roman"/>
              </w:rPr>
            </w:pPr>
            <w:r>
              <w:rPr>
                <w:rFonts w:hint="eastAsia" w:ascii="Times New Roman" w:hAnsi="Times New Roman" w:eastAsia="宋体" w:cs="Times New Roman"/>
              </w:rPr>
              <w:t>参</w:t>
            </w:r>
          </w:p>
          <w:p>
            <w:pPr>
              <w:jc w:val="center"/>
              <w:rPr>
                <w:rFonts w:ascii="Times New Roman" w:hAnsi="Times New Roman" w:eastAsia="宋体" w:cs="Times New Roman"/>
              </w:rPr>
            </w:pPr>
            <w:r>
              <w:rPr>
                <w:rFonts w:hint="eastAsia" w:ascii="Times New Roman" w:hAnsi="Times New Roman" w:eastAsia="宋体" w:cs="Times New Roman"/>
              </w:rPr>
              <w:t>考</w:t>
            </w:r>
          </w:p>
          <w:p>
            <w:pPr>
              <w:jc w:val="center"/>
              <w:rPr>
                <w:rFonts w:ascii="Times New Roman" w:hAnsi="Times New Roman" w:eastAsia="宋体" w:cs="Times New Roman"/>
              </w:rPr>
            </w:pPr>
            <w:r>
              <w:rPr>
                <w:rFonts w:hint="eastAsia" w:ascii="Times New Roman" w:hAnsi="Times New Roman" w:eastAsia="宋体" w:cs="Times New Roman"/>
              </w:rPr>
              <w:t>书</w:t>
            </w:r>
          </w:p>
        </w:tc>
        <w:tc>
          <w:tcPr>
            <w:tcW w:w="3420" w:type="dxa"/>
            <w:vAlign w:val="center"/>
          </w:tcPr>
          <w:p>
            <w:pPr>
              <w:jc w:val="center"/>
              <w:rPr>
                <w:rFonts w:ascii="Times New Roman" w:hAnsi="Times New Roman" w:eastAsia="宋体" w:cs="Times New Roman"/>
              </w:rPr>
            </w:pPr>
            <w:r>
              <w:rPr>
                <w:rFonts w:hint="eastAsia" w:ascii="Times New Roman" w:hAnsi="Times New Roman" w:eastAsia="宋体" w:cs="Times New Roman"/>
              </w:rPr>
              <w:t>教材名称</w:t>
            </w:r>
          </w:p>
        </w:tc>
        <w:tc>
          <w:tcPr>
            <w:tcW w:w="4320"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rPr>
                <w:rFonts w:ascii="Times New Roman" w:hAnsi="Times New Roman" w:eastAsia="宋体" w:cs="Times New Roman"/>
              </w:rPr>
            </w:pPr>
          </w:p>
        </w:tc>
        <w:tc>
          <w:tcPr>
            <w:tcW w:w="3420" w:type="dxa"/>
            <w:vAlign w:val="center"/>
          </w:tcPr>
          <w:p>
            <w:pPr>
              <w:jc w:val="center"/>
              <w:rPr>
                <w:rFonts w:ascii="Times New Roman" w:hAnsi="Times New Roman" w:eastAsia="宋体" w:cs="Times New Roman"/>
              </w:rPr>
            </w:pPr>
            <w:r>
              <w:rPr>
                <w:rFonts w:hint="eastAsia" w:ascii="Times New Roman" w:hAnsi="Times New Roman" w:eastAsia="宋体" w:cs="Times New Roman"/>
              </w:rPr>
              <w:t>主编、出版社</w:t>
            </w:r>
          </w:p>
        </w:tc>
        <w:tc>
          <w:tcPr>
            <w:tcW w:w="4320" w:type="dxa"/>
            <w:gridSpan w:val="2"/>
            <w:vAlign w:val="center"/>
          </w:tcPr>
          <w:p>
            <w:pPr>
              <w:jc w:val="center"/>
              <w:rPr>
                <w:rFonts w:ascii="Times New Roman" w:hAnsi="Times New Roman" w:eastAsia="宋体" w:cs="Times New Roman"/>
                <w:szCs w:val="21"/>
              </w:rPr>
            </w:pPr>
          </w:p>
        </w:tc>
      </w:tr>
    </w:tbl>
    <w:p>
      <w:pPr>
        <w:jc w:val="center"/>
        <w:rPr>
          <w:rFonts w:ascii="楷体_GB2312" w:eastAsia="楷体_GB2312"/>
          <w:b/>
          <w:bCs/>
          <w:sz w:val="36"/>
          <w:szCs w:val="36"/>
        </w:rPr>
      </w:pPr>
    </w:p>
    <w:p>
      <w:pPr>
        <w:jc w:val="center"/>
        <w:rPr>
          <w:rFonts w:ascii="楷体_GB2312" w:eastAsia="楷体_GB2312"/>
          <w:b/>
          <w:bCs/>
          <w:sz w:val="36"/>
          <w:szCs w:val="36"/>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楷体_GB2312" w:eastAsia="楷体_GB2312"/>
          <w:b/>
          <w:bCs/>
          <w:sz w:val="36"/>
          <w:szCs w:val="36"/>
        </w:rPr>
      </w:pPr>
      <w:r>
        <w:rPr>
          <w:rFonts w:hint="eastAsia" w:ascii="楷体_GB2312" w:eastAsia="楷体_GB2312"/>
          <w:b/>
          <w:bCs/>
          <w:sz w:val="36"/>
          <w:szCs w:val="36"/>
        </w:rPr>
        <w:t>（</w:t>
      </w:r>
      <w:r>
        <w:rPr>
          <w:rFonts w:ascii="楷体_GB2312" w:eastAsia="楷体_GB2312"/>
          <w:b/>
          <w:bCs/>
          <w:sz w:val="36"/>
          <w:szCs w:val="36"/>
        </w:rPr>
        <w:t>202</w:t>
      </w:r>
      <w:r>
        <w:rPr>
          <w:rFonts w:hint="eastAsia" w:ascii="楷体_GB2312" w:eastAsia="楷体_GB2312"/>
          <w:b/>
          <w:bCs/>
          <w:sz w:val="36"/>
          <w:szCs w:val="36"/>
        </w:rPr>
        <w:t>4</w:t>
      </w:r>
      <w:r>
        <w:rPr>
          <w:rFonts w:ascii="楷体_GB2312" w:eastAsia="楷体_GB2312"/>
          <w:b/>
          <w:bCs/>
          <w:sz w:val="36"/>
          <w:szCs w:val="36"/>
        </w:rPr>
        <w:t>-202</w:t>
      </w:r>
      <w:r>
        <w:rPr>
          <w:rFonts w:hint="eastAsia" w:ascii="楷体_GB2312" w:eastAsia="楷体_GB2312"/>
          <w:b/>
          <w:bCs/>
          <w:sz w:val="36"/>
          <w:szCs w:val="36"/>
        </w:rPr>
        <w:t>5</w:t>
      </w:r>
      <w:r>
        <w:rPr>
          <w:rFonts w:ascii="楷体_GB2312" w:eastAsia="楷体_GB2312"/>
          <w:b/>
          <w:bCs/>
          <w:sz w:val="36"/>
          <w:szCs w:val="36"/>
        </w:rPr>
        <w:t>学年第</w:t>
      </w:r>
      <w:r>
        <w:rPr>
          <w:rFonts w:hint="eastAsia" w:ascii="楷体_GB2312" w:eastAsia="楷体_GB2312"/>
          <w:b/>
          <w:bCs/>
          <w:sz w:val="36"/>
          <w:szCs w:val="36"/>
        </w:rPr>
        <w:t>一</w:t>
      </w:r>
      <w:r>
        <w:rPr>
          <w:rFonts w:ascii="楷体_GB2312" w:eastAsia="楷体_GB2312"/>
          <w:b/>
          <w:bCs/>
          <w:sz w:val="36"/>
          <w:szCs w:val="36"/>
        </w:rPr>
        <w:t>学期</w:t>
      </w:r>
      <w:r>
        <w:rPr>
          <w:rFonts w:hint="eastAsia" w:ascii="楷体_GB2312" w:eastAsia="楷体_GB2312"/>
          <w:b/>
          <w:bCs/>
          <w:sz w:val="36"/>
          <w:szCs w:val="36"/>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课程名称</w:t>
            </w:r>
          </w:p>
        </w:tc>
        <w:tc>
          <w:tcPr>
            <w:tcW w:w="3420" w:type="dxa"/>
            <w:vAlign w:val="center"/>
          </w:tcPr>
          <w:p>
            <w:pPr>
              <w:jc w:val="center"/>
              <w:rPr>
                <w:rFonts w:ascii="Times New Roman" w:hAnsi="Times New Roman" w:eastAsia="宋体" w:cs="Times New Roman"/>
                <w:szCs w:val="21"/>
              </w:rPr>
            </w:pPr>
            <w:r>
              <w:rPr>
                <w:rFonts w:hint="eastAsia"/>
                <w:szCs w:val="21"/>
              </w:rPr>
              <w:t>教你打民事官司——民事诉讼法原理与实务</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主讲教师</w:t>
            </w:r>
          </w:p>
        </w:tc>
        <w:tc>
          <w:tcPr>
            <w:tcW w:w="271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韩艳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课程英文名称</w:t>
            </w:r>
          </w:p>
        </w:tc>
        <w:tc>
          <w:tcPr>
            <w:tcW w:w="7740" w:type="dxa"/>
            <w:gridSpan w:val="3"/>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课程开设学校</w:t>
            </w:r>
          </w:p>
        </w:tc>
        <w:tc>
          <w:tcPr>
            <w:tcW w:w="34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浙江警官职业学院</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各校限选人数</w:t>
            </w:r>
          </w:p>
        </w:tc>
        <w:tc>
          <w:tcPr>
            <w:tcW w:w="271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考核方式</w:t>
            </w:r>
          </w:p>
        </w:tc>
        <w:tc>
          <w:tcPr>
            <w:tcW w:w="342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b/>
                <w:color w:val="FF0000"/>
                <w:szCs w:val="21"/>
              </w:rPr>
              <w:t>通过智慧职教MOOC学院进行</w:t>
            </w:r>
          </w:p>
        </w:tc>
        <w:tc>
          <w:tcPr>
            <w:tcW w:w="160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上课时间、地点</w:t>
            </w:r>
          </w:p>
        </w:tc>
        <w:tc>
          <w:tcPr>
            <w:tcW w:w="271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5-15周周三晚上18:00线上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上课方式</w:t>
            </w:r>
          </w:p>
        </w:tc>
        <w:tc>
          <w:tcPr>
            <w:tcW w:w="7740" w:type="dxa"/>
            <w:gridSpan w:val="3"/>
            <w:vAlign w:val="center"/>
          </w:tcPr>
          <w:p>
            <w:pPr>
              <w:jc w:val="center"/>
              <w:rPr>
                <w:rFonts w:ascii="Times New Roman" w:hAnsi="Times New Roman" w:eastAsia="宋体" w:cs="Times New Roman"/>
                <w:b/>
                <w:color w:val="FF0000"/>
                <w:szCs w:val="21"/>
              </w:rPr>
            </w:pPr>
            <w:r>
              <w:rPr>
                <w:rFonts w:hint="eastAsia" w:ascii="Times New Roman" w:hAnsi="Times New Roman" w:eastAsia="宋体" w:cs="Times New Roman"/>
                <w:b/>
                <w:color w:val="FF0000"/>
                <w:szCs w:val="21"/>
              </w:rPr>
              <w:t>通过智慧职教MOOC学院全线上进行</w:t>
            </w:r>
          </w:p>
          <w:p>
            <w:pPr>
              <w:jc w:val="center"/>
              <w:rPr>
                <w:rFonts w:ascii="Times New Roman" w:hAnsi="Times New Roman" w:eastAsia="宋体" w:cs="Times New Roman"/>
                <w:b/>
                <w:color w:val="FF0000"/>
                <w:szCs w:val="21"/>
              </w:rPr>
            </w:pPr>
            <w:r>
              <w:rPr>
                <w:rFonts w:ascii="微软雅黑" w:hAnsi="微软雅黑" w:eastAsia="微软雅黑" w:cs="微软雅黑"/>
                <w:color w:val="151515"/>
                <w:szCs w:val="21"/>
                <w:shd w:val="clear" w:color="auto" w:fill="FFFFFF"/>
              </w:rPr>
              <w:t>课程地址：</w:t>
            </w:r>
            <w:r>
              <w:rPr>
                <w:rFonts w:hint="eastAsia" w:ascii="微软雅黑" w:hAnsi="微软雅黑" w:eastAsia="微软雅黑" w:cs="微软雅黑"/>
                <w:color w:val="151515"/>
                <w:szCs w:val="21"/>
                <w:shd w:val="clear" w:color="auto" w:fill="FFFFFF"/>
              </w:rPr>
              <w:t xml:space="preserve"> 智慧职教MOOC-民事诉讼参与 </w:t>
            </w:r>
            <w:r>
              <w:rPr>
                <w:rFonts w:hint="eastAsia" w:ascii="微软雅黑" w:hAnsi="微软雅黑" w:eastAsia="微软雅黑" w:cs="微软雅黑"/>
                <w:color w:val="151515"/>
                <w:sz w:val="18"/>
                <w:szCs w:val="18"/>
                <w:shd w:val="clear" w:color="auto" w:fill="FFFFFF"/>
              </w:rPr>
              <w:t>https://mooc.icve.com.cn/cms/courseDetails/index.htm?cid=msszjj033hy655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课</w:t>
            </w:r>
          </w:p>
          <w:p>
            <w:pPr>
              <w:jc w:val="center"/>
              <w:rPr>
                <w:rFonts w:ascii="Times New Roman" w:hAnsi="Times New Roman" w:eastAsia="宋体" w:cs="Times New Roman"/>
              </w:rPr>
            </w:pPr>
            <w:r>
              <w:rPr>
                <w:rFonts w:hint="eastAsia" w:ascii="Times New Roman" w:hAnsi="Times New Roman" w:eastAsia="宋体" w:cs="Times New Roman"/>
              </w:rPr>
              <w:t>程</w:t>
            </w:r>
          </w:p>
          <w:p>
            <w:pPr>
              <w:jc w:val="center"/>
              <w:rPr>
                <w:rFonts w:ascii="Times New Roman" w:hAnsi="Times New Roman" w:eastAsia="宋体" w:cs="Times New Roman"/>
              </w:rPr>
            </w:pPr>
            <w:r>
              <w:rPr>
                <w:rFonts w:hint="eastAsia" w:ascii="Times New Roman" w:hAnsi="Times New Roman" w:eastAsia="宋体" w:cs="Times New Roman"/>
              </w:rPr>
              <w:t>内</w:t>
            </w:r>
          </w:p>
          <w:p>
            <w:pPr>
              <w:jc w:val="center"/>
              <w:rPr>
                <w:rFonts w:ascii="Times New Roman" w:hAnsi="Times New Roman" w:eastAsia="宋体" w:cs="Times New Roman"/>
              </w:rPr>
            </w:pPr>
            <w:r>
              <w:rPr>
                <w:rFonts w:hint="eastAsia" w:ascii="Times New Roman" w:hAnsi="Times New Roman" w:eastAsia="宋体" w:cs="Times New Roman"/>
              </w:rPr>
              <w:t>容</w:t>
            </w:r>
          </w:p>
          <w:p>
            <w:pPr>
              <w:jc w:val="center"/>
              <w:rPr>
                <w:rFonts w:ascii="Times New Roman" w:hAnsi="Times New Roman" w:eastAsia="宋体" w:cs="Times New Roman"/>
              </w:rPr>
            </w:pPr>
            <w:r>
              <w:rPr>
                <w:rFonts w:hint="eastAsia" w:ascii="Times New Roman" w:hAnsi="Times New Roman" w:eastAsia="宋体" w:cs="Times New Roman"/>
              </w:rPr>
              <w:t>简</w:t>
            </w:r>
          </w:p>
          <w:p>
            <w:pPr>
              <w:jc w:val="center"/>
              <w:rPr>
                <w:rFonts w:ascii="Times New Roman" w:hAnsi="Times New Roman" w:eastAsia="宋体" w:cs="Times New Roman"/>
              </w:rPr>
            </w:pPr>
            <w:r>
              <w:rPr>
                <w:rFonts w:hint="eastAsia" w:ascii="Times New Roman" w:hAnsi="Times New Roman" w:eastAsia="宋体" w:cs="Times New Roman"/>
              </w:rPr>
              <w:t>介</w:t>
            </w:r>
          </w:p>
          <w:p>
            <w:pPr>
              <w:ind w:firstLine="840" w:firstLineChars="400"/>
              <w:rPr>
                <w:rFonts w:ascii="Times New Roman" w:hAnsi="Times New Roman" w:eastAsia="宋体" w:cs="Times New Roman"/>
              </w:rPr>
            </w:pPr>
          </w:p>
          <w:p>
            <w:pPr>
              <w:ind w:firstLine="840" w:firstLineChars="400"/>
              <w:rPr>
                <w:rFonts w:ascii="Times New Roman" w:hAnsi="Times New Roman" w:eastAsia="宋体" w:cs="Times New Roman"/>
              </w:rPr>
            </w:pPr>
          </w:p>
          <w:p>
            <w:pPr>
              <w:ind w:firstLine="840" w:firstLineChars="400"/>
              <w:rPr>
                <w:rFonts w:ascii="Times New Roman" w:hAnsi="Times New Roman" w:eastAsia="宋体" w:cs="Times New Roman"/>
              </w:rPr>
            </w:pPr>
          </w:p>
        </w:tc>
        <w:tc>
          <w:tcPr>
            <w:tcW w:w="7740" w:type="dxa"/>
            <w:gridSpan w:val="3"/>
            <w:vAlign w:val="center"/>
          </w:tcPr>
          <w:p>
            <w:pPr>
              <w:ind w:firstLine="420" w:firstLineChars="200"/>
              <w:rPr>
                <w:rFonts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szCs w:val="21"/>
              </w:rPr>
              <w:t>教你打民事官司——民事诉讼法原理与实务</w:t>
            </w:r>
            <w:r>
              <w:rPr>
                <w:rFonts w:hint="eastAsia" w:ascii="Times New Roman" w:hAnsi="Times New Roman" w:eastAsia="宋体" w:cs="Times New Roman"/>
              </w:rPr>
              <w:t>》属于法学基础课程。通过学习，让学习者掌握关于民事诉讼的基本概念、基本原则、基本制度；同时作为一个民事主体，如果纠纷发生后选择诉讼方式解决，通过课程学习，能</w:t>
            </w:r>
            <w:r>
              <w:rPr>
                <w:rFonts w:ascii="Times New Roman" w:hAnsi="Times New Roman" w:eastAsia="宋体" w:cs="Times New Roman"/>
              </w:rPr>
              <w:t>初步掌握</w:t>
            </w:r>
            <w:r>
              <w:rPr>
                <w:rFonts w:hint="eastAsia" w:ascii="Times New Roman" w:hAnsi="Times New Roman" w:eastAsia="宋体" w:cs="Times New Roman"/>
              </w:rPr>
              <w:t>如何起诉、如何应诉、如何收集整理证据、如何参与诉讼、如何申请保全、如何申请执行等</w:t>
            </w:r>
            <w:r>
              <w:rPr>
                <w:rFonts w:ascii="Times New Roman" w:hAnsi="Times New Roman" w:eastAsia="宋体" w:cs="Times New Roman"/>
              </w:rPr>
              <w:t>技能。学习全程通过智慧职教MOOC学院线上进行。</w:t>
            </w:r>
            <w:r>
              <w:rPr>
                <w:rFonts w:hint="eastAsia" w:ascii="Times New Roman" w:hAnsi="Times New Roman" w:eastAsia="宋体" w:cs="Times New Roman"/>
              </w:rPr>
              <w:t>学习者观看各章节的教学课件、教学视频、拓展学习；参与单元测试及相关测验、讨论问题等。学习考核：总分100分，其中资源完成率占40%，附件作业占20%，主题讨论占20%，期中期末测占20%，60分合格，86分以上优秀。学习结束，学习者可以申请证书。</w:t>
            </w:r>
            <w:r>
              <w:rPr>
                <w:rFonts w:ascii="Times New Roman" w:hAnsi="Times New Roman" w:eastAsia="宋体" w:cs="Times New Roman"/>
              </w:rPr>
              <w:t>主讲教师会组建课程钉钉群，</w:t>
            </w:r>
            <w:r>
              <w:rPr>
                <w:rFonts w:hint="eastAsia" w:ascii="Times New Roman" w:hAnsi="Times New Roman" w:eastAsia="宋体" w:cs="Times New Roman"/>
              </w:rPr>
              <w:t>相关教学事宜可在群内讨论。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教</w:t>
            </w:r>
          </w:p>
          <w:p>
            <w:pPr>
              <w:jc w:val="center"/>
              <w:rPr>
                <w:rFonts w:ascii="Times New Roman" w:hAnsi="Times New Roman" w:eastAsia="宋体" w:cs="Times New Roman"/>
              </w:rPr>
            </w:pPr>
            <w:r>
              <w:rPr>
                <w:rFonts w:hint="eastAsia" w:ascii="Times New Roman" w:hAnsi="Times New Roman" w:eastAsia="宋体" w:cs="Times New Roman"/>
              </w:rPr>
              <w:t>师</w:t>
            </w:r>
          </w:p>
          <w:p>
            <w:pPr>
              <w:jc w:val="center"/>
              <w:rPr>
                <w:rFonts w:ascii="Times New Roman" w:hAnsi="Times New Roman" w:eastAsia="宋体" w:cs="Times New Roman"/>
              </w:rPr>
            </w:pPr>
            <w:r>
              <w:rPr>
                <w:rFonts w:hint="eastAsia" w:ascii="Times New Roman" w:hAnsi="Times New Roman" w:eastAsia="宋体" w:cs="Times New Roman"/>
              </w:rPr>
              <w:t>简</w:t>
            </w:r>
          </w:p>
          <w:p>
            <w:pPr>
              <w:jc w:val="center"/>
              <w:rPr>
                <w:rFonts w:ascii="Times New Roman" w:hAnsi="Times New Roman" w:eastAsia="宋体" w:cs="Times New Roman"/>
              </w:rPr>
            </w:pPr>
            <w:r>
              <w:rPr>
                <w:rFonts w:hint="eastAsia" w:ascii="Times New Roman" w:hAnsi="Times New Roman" w:eastAsia="宋体" w:cs="Times New Roman"/>
              </w:rPr>
              <w:t>介</w:t>
            </w:r>
          </w:p>
          <w:p>
            <w:pPr>
              <w:rPr>
                <w:rFonts w:ascii="Times New Roman" w:hAnsi="Times New Roman" w:eastAsia="宋体" w:cs="Times New Roman"/>
              </w:rPr>
            </w:pPr>
          </w:p>
        </w:tc>
        <w:tc>
          <w:tcPr>
            <w:tcW w:w="7740" w:type="dxa"/>
            <w:gridSpan w:val="3"/>
            <w:vAlign w:val="center"/>
          </w:tcPr>
          <w:p>
            <w:pPr>
              <w:rPr>
                <w:rFonts w:ascii="Times New Roman" w:hAnsi="Times New Roman" w:eastAsia="宋体" w:cs="Times New Roman"/>
              </w:rPr>
            </w:pPr>
            <w:r>
              <w:rPr>
                <w:rFonts w:ascii="Times New Roman" w:hAnsi="Times New Roman" w:eastAsia="宋体" w:cs="Times New Roman"/>
              </w:rPr>
              <w:t> </w:t>
            </w:r>
            <w:r>
              <w:rPr>
                <w:rFonts w:hint="eastAsia" w:ascii="Times New Roman" w:hAnsi="Times New Roman" w:eastAsia="宋体" w:cs="Times New Roman"/>
              </w:rPr>
              <w:t>韩艳，女，1975.03，法学硕士，浙江警官职业学院应用法律系教授，杭州仲裁委员会仲裁员，杭州市公共法律服务产品评审专家库成员，浙江省诉讼法学会常务理事；主要从事民法、民事诉讼法教学和研究工作；在《政治与法律》《法律适用》《法治研究》等期刊发表论文多篇，主编十三五职业教育国家规划教材《民事诉讼法原理与实务》等多本高职类教材；主持或参与最高院政治部委托研究课题以及其他省部级课题多项，承担司法行政系统《民法典》《服刑人员民事法律问题解析》《调解中法律关系分析技巧》等讲座任务；主持的项目获浙江省教学成果二等奖，多次荣获教学质量优胜奖等荣誉称号。</w:t>
            </w:r>
          </w:p>
          <w:p>
            <w:pPr>
              <w:ind w:firstLine="420" w:firstLineChars="200"/>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教</w:t>
            </w:r>
          </w:p>
          <w:p>
            <w:pPr>
              <w:jc w:val="center"/>
              <w:rPr>
                <w:rFonts w:ascii="Times New Roman" w:hAnsi="Times New Roman" w:eastAsia="宋体" w:cs="Times New Roman"/>
              </w:rPr>
            </w:pPr>
            <w:r>
              <w:rPr>
                <w:rFonts w:hint="eastAsia" w:ascii="Times New Roman" w:hAnsi="Times New Roman" w:eastAsia="宋体" w:cs="Times New Roman"/>
              </w:rPr>
              <w:t>材</w:t>
            </w:r>
          </w:p>
          <w:p>
            <w:pPr>
              <w:jc w:val="center"/>
              <w:rPr>
                <w:rFonts w:ascii="Times New Roman" w:hAnsi="Times New Roman" w:eastAsia="宋体" w:cs="Times New Roman"/>
              </w:rPr>
            </w:pPr>
            <w:r>
              <w:rPr>
                <w:rFonts w:hint="eastAsia" w:ascii="Times New Roman" w:hAnsi="Times New Roman" w:eastAsia="宋体" w:cs="Times New Roman"/>
              </w:rPr>
              <w:t>或</w:t>
            </w:r>
          </w:p>
          <w:p>
            <w:pPr>
              <w:jc w:val="center"/>
              <w:rPr>
                <w:rFonts w:ascii="Times New Roman" w:hAnsi="Times New Roman" w:eastAsia="宋体" w:cs="Times New Roman"/>
              </w:rPr>
            </w:pPr>
            <w:r>
              <w:rPr>
                <w:rFonts w:hint="eastAsia" w:ascii="Times New Roman" w:hAnsi="Times New Roman" w:eastAsia="宋体" w:cs="Times New Roman"/>
              </w:rPr>
              <w:t>参</w:t>
            </w:r>
          </w:p>
          <w:p>
            <w:pPr>
              <w:jc w:val="center"/>
              <w:rPr>
                <w:rFonts w:ascii="Times New Roman" w:hAnsi="Times New Roman" w:eastAsia="宋体" w:cs="Times New Roman"/>
              </w:rPr>
            </w:pPr>
            <w:r>
              <w:rPr>
                <w:rFonts w:hint="eastAsia" w:ascii="Times New Roman" w:hAnsi="Times New Roman" w:eastAsia="宋体" w:cs="Times New Roman"/>
              </w:rPr>
              <w:t>考</w:t>
            </w:r>
          </w:p>
          <w:p>
            <w:pPr>
              <w:jc w:val="center"/>
              <w:rPr>
                <w:rFonts w:ascii="Times New Roman" w:hAnsi="Times New Roman" w:eastAsia="宋体" w:cs="Times New Roman"/>
              </w:rPr>
            </w:pPr>
            <w:r>
              <w:rPr>
                <w:rFonts w:hint="eastAsia" w:ascii="Times New Roman" w:hAnsi="Times New Roman" w:eastAsia="宋体" w:cs="Times New Roman"/>
              </w:rPr>
              <w:t>书</w:t>
            </w:r>
          </w:p>
        </w:tc>
        <w:tc>
          <w:tcPr>
            <w:tcW w:w="3420" w:type="dxa"/>
            <w:vAlign w:val="center"/>
          </w:tcPr>
          <w:p>
            <w:pPr>
              <w:jc w:val="center"/>
              <w:rPr>
                <w:rFonts w:ascii="Times New Roman" w:hAnsi="Times New Roman" w:eastAsia="宋体" w:cs="Times New Roman"/>
              </w:rPr>
            </w:pPr>
            <w:r>
              <w:rPr>
                <w:rFonts w:hint="eastAsia" w:ascii="Times New Roman" w:hAnsi="Times New Roman" w:eastAsia="宋体" w:cs="Times New Roman"/>
              </w:rPr>
              <w:t>教材名称</w:t>
            </w:r>
          </w:p>
        </w:tc>
        <w:tc>
          <w:tcPr>
            <w:tcW w:w="4320"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《民事诉讼法原理与实务》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rPr>
                <w:rFonts w:ascii="Times New Roman" w:hAnsi="Times New Roman" w:eastAsia="宋体" w:cs="Times New Roman"/>
              </w:rPr>
            </w:pPr>
          </w:p>
        </w:tc>
        <w:tc>
          <w:tcPr>
            <w:tcW w:w="3420" w:type="dxa"/>
            <w:vAlign w:val="center"/>
          </w:tcPr>
          <w:p>
            <w:pPr>
              <w:jc w:val="center"/>
              <w:rPr>
                <w:rFonts w:ascii="Times New Roman" w:hAnsi="Times New Roman" w:eastAsia="宋体" w:cs="Times New Roman"/>
              </w:rPr>
            </w:pPr>
            <w:r>
              <w:rPr>
                <w:rFonts w:hint="eastAsia" w:ascii="Times New Roman" w:hAnsi="Times New Roman" w:eastAsia="宋体" w:cs="Times New Roman"/>
              </w:rPr>
              <w:t>主编、出版社</w:t>
            </w:r>
          </w:p>
        </w:tc>
        <w:tc>
          <w:tcPr>
            <w:tcW w:w="4320"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韩艳主编，中国政法大学出版社2021年第二版（纸质教材学生自愿购买，数字化教材智慧职教MOOC学院上可自行学习）</w:t>
            </w:r>
          </w:p>
        </w:tc>
      </w:tr>
    </w:tbl>
    <w:p/>
    <w:p>
      <w:pPr>
        <w:jc w:val="center"/>
        <w:rPr>
          <w:rFonts w:ascii="楷体_GB2312" w:eastAsia="楷体_GB2312"/>
          <w:b/>
          <w:bCs/>
          <w:sz w:val="36"/>
          <w:szCs w:val="36"/>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ind w:firstLine="2400" w:firstLineChars="800"/>
        <w:rPr>
          <w:bCs/>
          <w:sz w:val="28"/>
        </w:rPr>
      </w:pPr>
      <w:r>
        <w:rPr>
          <w:rFonts w:hint="eastAsia" w:ascii="楷体_GB2312" w:eastAsia="楷体_GB2312"/>
          <w:sz w:val="30"/>
        </w:rPr>
        <w:t>2024-2025学年第一学期</w:t>
      </w:r>
    </w:p>
    <w:tbl>
      <w:tblPr>
        <w:tblStyle w:val="10"/>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中国社会变迁史专题讲座</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王艳娟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The Transformation of Society during Modern China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浙江理工大学</w:t>
            </w:r>
          </w:p>
        </w:tc>
        <w:tc>
          <w:tcPr>
            <w:tcW w:w="26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1</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开卷考查</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szCs w:val="21"/>
              </w:rPr>
              <w:t>线上教学：周三晚18:</w:t>
            </w:r>
            <w:r>
              <w:rPr>
                <w:rFonts w:ascii="宋体" w:hAnsi="宋体"/>
                <w:szCs w:val="21"/>
              </w:rPr>
              <w:t>3</w:t>
            </w:r>
            <w:r>
              <w:rPr>
                <w:rFonts w:hint="eastAsia" w:ascii="宋体" w:hAnsi="宋体"/>
                <w:szCs w:val="21"/>
              </w:rPr>
              <w:t>0</w:t>
            </w:r>
          </w:p>
          <w:p>
            <w:pPr>
              <w:jc w:val="center"/>
              <w:rPr>
                <w:rFonts w:ascii="宋体" w:hAnsi="宋体"/>
                <w:szCs w:val="21"/>
              </w:rPr>
            </w:pPr>
            <w:r>
              <w:rPr>
                <w:rFonts w:hint="eastAsia" w:ascii="宋体" w:hAnsi="宋体" w:cs="宋体"/>
                <w:kern w:val="0"/>
                <w:szCs w:val="21"/>
              </w:rPr>
              <w:t>钉钉</w:t>
            </w:r>
            <w:r>
              <w:t>班级号QECI8138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szCs w:val="21"/>
              </w:rPr>
              <w:t>该课程是一门文化素质（通识）课，是中国近现代史课程体系的具体分支，是大学本科开设的《中国近现代史纲要》的拓展课程，兼具社会学、文化学、民俗学等众多学科的内容。该课程通过对中国社会转型中的物质生活和精神生活等方面的主要内容进行介绍，使学生对中国社会发展状况有一个比较清晰的认识，引导学生对社会变迁过程中面临的问题展开讨论、交流，总结、把握中国社会转型的发展线索和一般规律，养成观察、分析、解决问题的能力，从而提升史学素养和人文品味。</w:t>
            </w:r>
          </w:p>
          <w:p>
            <w:pPr>
              <w:spacing w:line="360" w:lineRule="auto"/>
              <w:ind w:firstLine="420" w:firstLineChars="200"/>
              <w:rPr>
                <w:rFonts w:ascii="宋体" w:hAnsi="宋体"/>
                <w:szCs w:val="21"/>
              </w:rPr>
            </w:pPr>
            <w:r>
              <w:rPr>
                <w:rFonts w:hint="eastAsia" w:ascii="宋体" w:hAnsi="宋体"/>
                <w:szCs w:val="21"/>
              </w:rPr>
              <w:t>本课程着重勾勒中国传统与变革的基本轮廓，描绘其发展的主要线索与变迁轨迹，臧否关键人物，阐释重大事件，评析制度文化。课程分专题式讲授 ，内容涉及中国社会转型的多领域、多层面。中国社会变迁史专题讲座，主要有“中国百年来的六次政治抉择”、“中国传统文化何去何从”、“民国大学的背景”、“新中国60年大学发展与反思”、“中国知识学人的抉择与命运”、“晚清民国政局与乱象”、“人在江湖三百年”、“生存与发展之间的中国移民”、“民国才子佳人”、“当传统建筑遭遇现代化”、“百年来的汉字、语言运动”等，并一起评赏相关影视作品、纪录片等。</w:t>
            </w:r>
          </w:p>
          <w:p>
            <w:pPr>
              <w:spacing w:line="380" w:lineRule="exact"/>
              <w:ind w:firstLine="420" w:firstLineChars="200"/>
              <w:jc w:val="left"/>
              <w:rPr>
                <w:rFonts w:ascii="宋体" w:hAnsi="宋体"/>
                <w:szCs w:val="21"/>
              </w:rPr>
            </w:pPr>
            <w:r>
              <w:rPr>
                <w:rFonts w:hint="eastAsia" w:ascii="宋体" w:hAnsi="宋体"/>
                <w:szCs w:val="21"/>
              </w:rPr>
              <w:t>知识单元1: 中国社会转型的基本概念及主要问题</w:t>
            </w:r>
          </w:p>
          <w:p>
            <w:pPr>
              <w:spacing w:line="380" w:lineRule="exact"/>
              <w:ind w:firstLine="411" w:firstLineChars="196"/>
              <w:rPr>
                <w:rFonts w:ascii="宋体" w:hAnsi="宋体"/>
                <w:szCs w:val="21"/>
              </w:rPr>
            </w:pPr>
            <w:r>
              <w:rPr>
                <w:rFonts w:hint="eastAsia" w:ascii="宋体" w:hAnsi="宋体"/>
                <w:szCs w:val="21"/>
              </w:rPr>
              <w:t>第一讲：中国社会转型的基本概念、理论与主要问题</w:t>
            </w:r>
          </w:p>
          <w:p>
            <w:pPr>
              <w:spacing w:line="380" w:lineRule="exact"/>
              <w:ind w:firstLine="420" w:firstLineChars="200"/>
              <w:jc w:val="left"/>
              <w:rPr>
                <w:rFonts w:ascii="宋体" w:hAnsi="宋体"/>
                <w:szCs w:val="21"/>
              </w:rPr>
            </w:pPr>
            <w:r>
              <w:rPr>
                <w:rFonts w:hint="eastAsia" w:ascii="宋体" w:hAnsi="宋体"/>
                <w:szCs w:val="21"/>
              </w:rPr>
              <w:t>知识单元2: 中国社会转型的展开专题</w:t>
            </w:r>
          </w:p>
          <w:p>
            <w:pPr>
              <w:spacing w:line="380" w:lineRule="exact"/>
              <w:ind w:firstLine="420" w:firstLineChars="200"/>
              <w:jc w:val="left"/>
              <w:rPr>
                <w:rFonts w:ascii="宋体" w:hAnsi="宋体"/>
                <w:szCs w:val="21"/>
              </w:rPr>
            </w:pPr>
            <w:r>
              <w:rPr>
                <w:rFonts w:hint="eastAsia" w:ascii="宋体" w:hAnsi="宋体"/>
                <w:szCs w:val="21"/>
              </w:rPr>
              <w:t>第二讲：中国现代化的政治选择</w:t>
            </w:r>
          </w:p>
          <w:p>
            <w:pPr>
              <w:spacing w:line="380" w:lineRule="exact"/>
              <w:ind w:firstLine="420" w:firstLineChars="200"/>
              <w:jc w:val="left"/>
              <w:rPr>
                <w:rFonts w:ascii="宋体" w:hAnsi="宋体"/>
                <w:szCs w:val="21"/>
              </w:rPr>
            </w:pPr>
            <w:r>
              <w:rPr>
                <w:rFonts w:hint="eastAsia" w:ascii="宋体" w:hAnsi="宋体"/>
                <w:szCs w:val="21"/>
              </w:rPr>
              <w:t>第三讲：中国崛起与文化创新</w:t>
            </w:r>
          </w:p>
          <w:p>
            <w:pPr>
              <w:spacing w:line="380" w:lineRule="exact"/>
              <w:ind w:firstLine="420" w:firstLineChars="200"/>
              <w:jc w:val="left"/>
              <w:rPr>
                <w:rFonts w:ascii="宋体" w:hAnsi="宋体"/>
                <w:szCs w:val="21"/>
              </w:rPr>
            </w:pPr>
            <w:r>
              <w:rPr>
                <w:rFonts w:hint="eastAsia" w:ascii="宋体" w:hAnsi="宋体"/>
                <w:szCs w:val="21"/>
              </w:rPr>
              <w:t>第四讲：时代变迁与中国知识分子命运</w:t>
            </w:r>
          </w:p>
          <w:p>
            <w:pPr>
              <w:spacing w:line="380" w:lineRule="exact"/>
              <w:ind w:firstLine="420" w:firstLineChars="200"/>
              <w:jc w:val="left"/>
              <w:rPr>
                <w:rFonts w:ascii="宋体" w:hAnsi="宋体"/>
                <w:szCs w:val="21"/>
              </w:rPr>
            </w:pPr>
            <w:r>
              <w:rPr>
                <w:rFonts w:hint="eastAsia" w:ascii="宋体" w:hAnsi="宋体"/>
                <w:szCs w:val="21"/>
              </w:rPr>
              <w:t>第五讲：塑造中国大学精神的实践</w:t>
            </w:r>
          </w:p>
          <w:p>
            <w:pPr>
              <w:spacing w:line="380" w:lineRule="exact"/>
              <w:ind w:firstLine="420" w:firstLineChars="200"/>
              <w:jc w:val="left"/>
              <w:rPr>
                <w:rFonts w:ascii="宋体" w:hAnsi="宋体"/>
                <w:szCs w:val="21"/>
              </w:rPr>
            </w:pPr>
            <w:r>
              <w:rPr>
                <w:rFonts w:hint="eastAsia" w:ascii="宋体" w:hAnsi="宋体"/>
                <w:szCs w:val="21"/>
              </w:rPr>
              <w:t>第六讲：文字变迁问题与中华文明延续</w:t>
            </w:r>
          </w:p>
          <w:p>
            <w:pPr>
              <w:spacing w:line="380" w:lineRule="exact"/>
              <w:ind w:firstLine="420" w:firstLineChars="200"/>
              <w:jc w:val="left"/>
              <w:rPr>
                <w:rFonts w:ascii="宋体" w:hAnsi="宋体"/>
                <w:szCs w:val="21"/>
              </w:rPr>
            </w:pPr>
            <w:r>
              <w:rPr>
                <w:rFonts w:hint="eastAsia" w:ascii="宋体" w:hAnsi="宋体"/>
                <w:szCs w:val="21"/>
              </w:rPr>
              <w:t>知识单元3:中国社会转型的拓展专题</w:t>
            </w:r>
          </w:p>
          <w:p>
            <w:pPr>
              <w:spacing w:line="380" w:lineRule="exact"/>
              <w:ind w:firstLine="420" w:firstLineChars="200"/>
              <w:jc w:val="left"/>
              <w:rPr>
                <w:rFonts w:ascii="宋体" w:hAnsi="宋体"/>
                <w:szCs w:val="21"/>
              </w:rPr>
            </w:pPr>
            <w:r>
              <w:rPr>
                <w:rFonts w:hint="eastAsia" w:ascii="宋体" w:hAnsi="宋体"/>
                <w:szCs w:val="21"/>
              </w:rPr>
              <w:t>第七讲：生存与发展之间的中国移民</w:t>
            </w:r>
          </w:p>
          <w:p>
            <w:pPr>
              <w:spacing w:line="380" w:lineRule="exact"/>
              <w:ind w:firstLine="420" w:firstLineChars="200"/>
              <w:jc w:val="left"/>
              <w:rPr>
                <w:rFonts w:ascii="宋体" w:hAnsi="宋体"/>
                <w:szCs w:val="21"/>
              </w:rPr>
            </w:pPr>
            <w:r>
              <w:rPr>
                <w:rFonts w:hint="eastAsia" w:ascii="宋体" w:hAnsi="宋体"/>
                <w:szCs w:val="21"/>
              </w:rPr>
              <w:t>第八讲：人在江湖——三百年来的帮会命运</w:t>
            </w:r>
          </w:p>
          <w:p>
            <w:pPr>
              <w:spacing w:line="380" w:lineRule="exact"/>
              <w:ind w:firstLine="420" w:firstLineChars="200"/>
              <w:jc w:val="left"/>
              <w:rPr>
                <w:rFonts w:ascii="宋体" w:hAnsi="宋体"/>
                <w:szCs w:val="21"/>
              </w:rPr>
            </w:pPr>
            <w:r>
              <w:rPr>
                <w:rFonts w:hint="eastAsia" w:ascii="宋体" w:hAnsi="宋体"/>
                <w:szCs w:val="21"/>
              </w:rPr>
              <w:t>第九讲：民国才子佳人</w:t>
            </w:r>
          </w:p>
          <w:p>
            <w:pPr>
              <w:spacing w:line="380" w:lineRule="exact"/>
              <w:ind w:firstLine="420" w:firstLineChars="200"/>
              <w:jc w:val="left"/>
              <w:rPr>
                <w:rFonts w:ascii="宋体" w:hAnsi="宋体"/>
                <w:szCs w:val="21"/>
              </w:rPr>
            </w:pPr>
            <w:r>
              <w:rPr>
                <w:rFonts w:hint="eastAsia" w:ascii="宋体" w:hAnsi="宋体"/>
                <w:szCs w:val="21"/>
              </w:rPr>
              <w:t>第十讲：中国社会转型中的移风易俗</w:t>
            </w:r>
          </w:p>
          <w:p>
            <w:pPr>
              <w:spacing w:line="380" w:lineRule="exact"/>
              <w:ind w:firstLine="420" w:firstLineChars="200"/>
              <w:jc w:val="left"/>
              <w:rPr>
                <w:rFonts w:ascii="宋体" w:hAnsi="宋体"/>
                <w:szCs w:val="21"/>
              </w:rPr>
            </w:pPr>
            <w:r>
              <w:rPr>
                <w:rFonts w:hint="eastAsia" w:ascii="宋体" w:hAnsi="宋体"/>
                <w:szCs w:val="21"/>
              </w:rPr>
              <w:t>知识单元4:讨论、考查课</w:t>
            </w:r>
          </w:p>
          <w:p>
            <w:pPr>
              <w:spacing w:line="380" w:lineRule="exact"/>
              <w:ind w:firstLine="420" w:firstLineChars="200"/>
              <w:jc w:val="left"/>
              <w:rPr>
                <w:rFonts w:ascii="宋体" w:hAnsi="宋体"/>
                <w:szCs w:val="21"/>
              </w:rPr>
            </w:pPr>
            <w:r>
              <w:rPr>
                <w:rFonts w:hint="eastAsia" w:ascii="宋体" w:hAnsi="宋体"/>
                <w:szCs w:val="21"/>
              </w:rPr>
              <w:t>第十一讲：讨论、考查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7"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tcPr>
          <w:p>
            <w:pPr>
              <w:spacing w:line="380" w:lineRule="exact"/>
              <w:ind w:firstLine="420" w:firstLineChars="200"/>
              <w:jc w:val="left"/>
              <w:rPr>
                <w:rFonts w:ascii="宋体" w:hAnsi="宋体"/>
                <w:szCs w:val="21"/>
              </w:rPr>
            </w:pPr>
            <w:r>
              <w:rPr>
                <w:rFonts w:hint="eastAsia" w:ascii="宋体" w:hAnsi="宋体"/>
                <w:szCs w:val="21"/>
              </w:rPr>
              <w:t>课程负责教师，王艳娟，历史学博士，副教授，2009年毕业于武汉大学历史学院。个人简介如下：</w:t>
            </w:r>
          </w:p>
          <w:p>
            <w:pPr>
              <w:spacing w:line="380" w:lineRule="exact"/>
              <w:ind w:firstLine="420" w:firstLineChars="200"/>
              <w:jc w:val="left"/>
              <w:rPr>
                <w:rFonts w:ascii="宋体" w:hAnsi="宋体"/>
                <w:szCs w:val="21"/>
              </w:rPr>
            </w:pPr>
            <w:r>
              <w:rPr>
                <w:rFonts w:hint="eastAsia" w:ascii="宋体" w:hAnsi="宋体"/>
                <w:szCs w:val="21"/>
              </w:rPr>
              <w:t>王艳娟，生于齐鲁之邦，壮游荆楚之地，武大修行脱胎换骨，成于珞珈山下，仕于西子湖畔。</w:t>
            </w:r>
          </w:p>
          <w:p>
            <w:pPr>
              <w:spacing w:line="380" w:lineRule="exact"/>
              <w:ind w:firstLine="420" w:firstLineChars="200"/>
              <w:jc w:val="left"/>
              <w:rPr>
                <w:rFonts w:ascii="宋体" w:hAnsi="宋体"/>
                <w:szCs w:val="21"/>
              </w:rPr>
            </w:pPr>
            <w:r>
              <w:rPr>
                <w:rFonts w:hint="eastAsia" w:ascii="宋体" w:hAnsi="宋体"/>
                <w:szCs w:val="21"/>
              </w:rPr>
              <w:t>自2009年入校来，主持省部级、厅局级项目7余项，主持课程建设项目2项，参编相关课程教材多部，发表科研教改论文多篇，获青年教师讲课比赛二等奖，教学效果广受好评。曾开设课程有《中国近现代史纲要》、《百年中国专题》、《中国社会文化转型专题解读》、《中国社会变迁史专题讲座》、《中国近现代史研究的理论与方法》等必修、选修课程。</w:t>
            </w:r>
          </w:p>
          <w:p>
            <w:pPr>
              <w:spacing w:line="380" w:lineRule="exact"/>
              <w:ind w:firstLine="420" w:firstLineChars="200"/>
              <w:jc w:val="left"/>
              <w:rPr>
                <w:rFonts w:ascii="宋体" w:hAnsi="宋体"/>
                <w:szCs w:val="21"/>
              </w:rPr>
            </w:pPr>
            <w:r>
              <w:rPr>
                <w:rFonts w:hint="eastAsia" w:ascii="宋体" w:hAnsi="宋体"/>
                <w:szCs w:val="21"/>
              </w:rPr>
              <w:t>《中国社会变迁史专题讲座》自开课以来，每学期学评教优秀，平均达到4.73以上，所授课程被列入多种版本的学生选课宝典</w:t>
            </w:r>
            <w:r>
              <w:rPr>
                <w:rFonts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煮酒论史，杯盏间几家兴替？ 评古说今，得失中天道恒常！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自编讲义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主要参考书</w:t>
            </w:r>
          </w:p>
          <w:p>
            <w:pPr>
              <w:spacing w:line="380" w:lineRule="exact"/>
              <w:rPr>
                <w:rFonts w:ascii="宋体" w:hAnsi="宋体"/>
                <w:szCs w:val="21"/>
              </w:rPr>
            </w:pPr>
            <w:r>
              <w:rPr>
                <w:rFonts w:hint="eastAsia" w:ascii="宋体" w:hAnsi="宋体"/>
                <w:szCs w:val="21"/>
              </w:rPr>
              <w:t>1．陈旭麓：《近代中国社会的新陈代谢》，</w:t>
            </w:r>
            <w:bookmarkStart w:id="0" w:name="publisher"/>
            <w:r>
              <w:rPr>
                <w:rFonts w:ascii="宋体" w:hAnsi="宋体"/>
                <w:szCs w:val="21"/>
              </w:rPr>
              <w:t>上海社会科学院出版社</w:t>
            </w:r>
            <w:bookmarkEnd w:id="0"/>
            <w:r>
              <w:rPr>
                <w:rFonts w:hint="eastAsia" w:ascii="宋体" w:hAnsi="宋体"/>
                <w:szCs w:val="21"/>
              </w:rPr>
              <w:t>，</w:t>
            </w:r>
            <w:r>
              <w:rPr>
                <w:rFonts w:ascii="宋体" w:hAnsi="宋体"/>
                <w:szCs w:val="21"/>
              </w:rPr>
              <w:t>2006</w:t>
            </w:r>
            <w:r>
              <w:rPr>
                <w:rFonts w:hint="eastAsia" w:ascii="宋体" w:hAnsi="宋体"/>
                <w:szCs w:val="21"/>
              </w:rPr>
              <w:t>年版。</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2．</w:t>
            </w:r>
            <w:r>
              <w:rPr>
                <w:rFonts w:ascii="宋体" w:hAnsi="宋体" w:eastAsia="宋体"/>
                <w:color w:val="auto"/>
                <w:kern w:val="2"/>
                <w:sz w:val="21"/>
                <w:szCs w:val="21"/>
              </w:rPr>
              <w:t>陈旭麓</w:t>
            </w:r>
            <w:r>
              <w:rPr>
                <w:rFonts w:hint="eastAsia" w:ascii="宋体" w:hAnsi="宋体" w:eastAsia="宋体"/>
                <w:color w:val="auto"/>
                <w:kern w:val="2"/>
                <w:sz w:val="21"/>
                <w:szCs w:val="21"/>
              </w:rPr>
              <w:t>：</w:t>
            </w:r>
            <w:r>
              <w:fldChar w:fldCharType="begin"/>
            </w:r>
            <w:r>
              <w:instrText xml:space="preserve"> HYPERLINK "http://www.dushu.com/book/11912334/" \t "_blank" \o "点击查看本书详细信息" </w:instrText>
            </w:r>
            <w:r>
              <w:fldChar w:fldCharType="separate"/>
            </w:r>
            <w:r>
              <w:rPr>
                <w:rFonts w:ascii="宋体" w:hAnsi="宋体" w:eastAsia="宋体"/>
                <w:color w:val="auto"/>
                <w:kern w:val="2"/>
                <w:sz w:val="21"/>
                <w:szCs w:val="21"/>
              </w:rPr>
              <w:t>《中国近代史十五讲》</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w:t>
            </w:r>
            <w:r>
              <w:rPr>
                <w:rFonts w:ascii="宋体" w:hAnsi="宋体" w:eastAsia="宋体"/>
                <w:color w:val="auto"/>
                <w:kern w:val="2"/>
                <w:sz w:val="21"/>
                <w:szCs w:val="21"/>
              </w:rPr>
              <w:t>中华书局</w:t>
            </w:r>
            <w:r>
              <w:rPr>
                <w:rFonts w:hint="eastAsia" w:ascii="宋体" w:hAnsi="宋体" w:eastAsia="宋体"/>
                <w:color w:val="auto"/>
                <w:kern w:val="2"/>
                <w:sz w:val="21"/>
                <w:szCs w:val="21"/>
              </w:rPr>
              <w:t>，</w:t>
            </w:r>
            <w:r>
              <w:rPr>
                <w:rFonts w:ascii="宋体" w:hAnsi="宋体" w:eastAsia="宋体"/>
                <w:color w:val="auto"/>
                <w:kern w:val="2"/>
                <w:sz w:val="21"/>
                <w:szCs w:val="21"/>
              </w:rPr>
              <w:t>2008年</w:t>
            </w:r>
            <w:r>
              <w:rPr>
                <w:rFonts w:hint="eastAsia" w:ascii="宋体" w:hAnsi="宋体" w:eastAsia="宋体"/>
                <w:color w:val="auto"/>
                <w:kern w:val="2"/>
                <w:sz w:val="21"/>
                <w:szCs w:val="21"/>
              </w:rPr>
              <w:t>版。</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3．冯天瑜等：《中华文化史》(上下)，</w:t>
            </w:r>
            <w:r>
              <w:rPr>
                <w:rFonts w:ascii="宋体" w:hAnsi="宋体" w:eastAsia="宋体"/>
                <w:color w:val="auto"/>
                <w:kern w:val="2"/>
                <w:sz w:val="21"/>
                <w:szCs w:val="21"/>
              </w:rPr>
              <w:t>上海人民出版社</w:t>
            </w:r>
            <w:r>
              <w:rPr>
                <w:rFonts w:hint="eastAsia" w:ascii="宋体" w:hAnsi="宋体" w:eastAsia="宋体"/>
                <w:color w:val="auto"/>
                <w:kern w:val="2"/>
                <w:sz w:val="21"/>
                <w:szCs w:val="21"/>
              </w:rPr>
              <w:t>，2005年版。</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4．龚书铎主编：《中国近代文化概论》，中华书局，2004年版。</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5．[美]费正清著、张沛译：《中国：传统与变迁》，世界知识出版社，2002年版。</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6．</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《剑桥中华民国史》，中国社会科学出版社，1992年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7．</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《剑桥中国晚清史》，北京：中国社会科学出版社，1985年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8"/>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8．</w:t>
            </w:r>
            <w:r>
              <w:rPr>
                <w:rFonts w:ascii="宋体" w:hAnsi="宋体" w:eastAsia="宋体"/>
                <w:color w:val="auto"/>
                <w:kern w:val="2"/>
                <w:sz w:val="21"/>
                <w:szCs w:val="21"/>
              </w:rPr>
              <w:t>王先明</w:t>
            </w:r>
            <w:r>
              <w:rPr>
                <w:rFonts w:hint="eastAsia" w:ascii="宋体" w:hAnsi="宋体" w:eastAsia="宋体"/>
                <w:color w:val="auto"/>
                <w:kern w:val="2"/>
                <w:sz w:val="21"/>
                <w:szCs w:val="21"/>
              </w:rPr>
              <w:t>：《</w:t>
            </w:r>
            <w:r>
              <w:rPr>
                <w:rFonts w:ascii="宋体" w:hAnsi="宋体" w:eastAsia="宋体"/>
                <w:color w:val="auto"/>
                <w:kern w:val="2"/>
                <w:sz w:val="21"/>
                <w:szCs w:val="21"/>
              </w:rPr>
              <w:t>中国近代社会文化史论</w:t>
            </w:r>
            <w:r>
              <w:rPr>
                <w:rFonts w:hint="eastAsia" w:ascii="宋体" w:hAnsi="宋体" w:eastAsia="宋体"/>
                <w:color w:val="auto"/>
                <w:kern w:val="2"/>
                <w:sz w:val="21"/>
                <w:szCs w:val="21"/>
              </w:rPr>
              <w:t>》，</w:t>
            </w:r>
            <w:r>
              <w:fldChar w:fldCharType="begin"/>
            </w:r>
            <w:r>
              <w:instrText xml:space="preserve"> HYPERLINK "http://search.dangdang.com/book/search_pub.php?category=01&amp;key3=%C8%CB%C3%F1%B3%F6%B0%E6%C9%E7" \t "_blank" </w:instrText>
            </w:r>
            <w:r>
              <w:fldChar w:fldCharType="separate"/>
            </w:r>
            <w:r>
              <w:rPr>
                <w:rFonts w:ascii="宋体" w:hAnsi="宋体" w:eastAsia="宋体"/>
                <w:color w:val="auto"/>
                <w:kern w:val="2"/>
                <w:sz w:val="21"/>
                <w:szCs w:val="21"/>
              </w:rPr>
              <w:t>人民出版社</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，2000年版。</w:t>
            </w:r>
          </w:p>
          <w:p>
            <w:pPr>
              <w:spacing w:line="360" w:lineRule="exact"/>
              <w:rPr>
                <w:rFonts w:ascii="宋体" w:hAnsi="宋体"/>
                <w:szCs w:val="21"/>
              </w:rPr>
            </w:pPr>
            <w:r>
              <w:rPr>
                <w:rFonts w:hint="eastAsia" w:ascii="宋体" w:hAnsi="宋体"/>
                <w:szCs w:val="21"/>
              </w:rPr>
              <w:t>9．</w:t>
            </w:r>
            <w:r>
              <w:rPr>
                <w:rFonts w:ascii="宋体" w:hAnsi="宋体"/>
                <w:szCs w:val="21"/>
              </w:rPr>
              <w:t>俞祖华主编</w:t>
            </w:r>
            <w:r>
              <w:rPr>
                <w:rFonts w:hint="eastAsia" w:ascii="宋体" w:hAnsi="宋体"/>
                <w:szCs w:val="21"/>
              </w:rPr>
              <w:t>：《</w:t>
            </w:r>
            <w:r>
              <w:rPr>
                <w:rFonts w:ascii="宋体" w:hAnsi="宋体"/>
                <w:szCs w:val="21"/>
              </w:rPr>
              <w:t>中国近代社会文化思潮研究通览</w:t>
            </w:r>
            <w:r>
              <w:rPr>
                <w:rFonts w:hint="eastAsia" w:ascii="宋体" w:hAnsi="宋体"/>
                <w:szCs w:val="21"/>
              </w:rPr>
              <w:t>》，</w:t>
            </w:r>
            <w:r>
              <w:rPr>
                <w:rFonts w:ascii="宋体" w:hAnsi="宋体"/>
                <w:szCs w:val="21"/>
              </w:rPr>
              <w:t>山东大学出版社</w:t>
            </w:r>
            <w:r>
              <w:rPr>
                <w:rFonts w:hint="eastAsia" w:ascii="宋体" w:hAnsi="宋体"/>
                <w:szCs w:val="21"/>
              </w:rPr>
              <w:t>，</w:t>
            </w:r>
            <w:r>
              <w:rPr>
                <w:rFonts w:ascii="宋体" w:hAnsi="宋体"/>
                <w:szCs w:val="21"/>
              </w:rPr>
              <w:t>2005</w:t>
            </w:r>
            <w:r>
              <w:rPr>
                <w:rFonts w:hint="eastAsia" w:ascii="宋体" w:hAnsi="宋体"/>
                <w:szCs w:val="21"/>
              </w:rPr>
              <w:t>年版。</w:t>
            </w:r>
          </w:p>
        </w:tc>
      </w:tr>
    </w:tbl>
    <w:p>
      <w:pPr>
        <w:jc w:val="center"/>
      </w:pPr>
    </w:p>
    <w:p>
      <w:pPr>
        <w:jc w:val="center"/>
        <w:rPr>
          <w:rFonts w:eastAsia="楷体_GB2312"/>
          <w:b/>
          <w:bCs/>
          <w:sz w:val="36"/>
        </w:rPr>
      </w:pPr>
    </w:p>
    <w:p>
      <w:pPr>
        <w:jc w:val="center"/>
        <w:rPr>
          <w:rFonts w:eastAsia="楷体_GB2312"/>
          <w:b/>
          <w:bCs/>
          <w:sz w:val="36"/>
        </w:rPr>
      </w:pPr>
    </w:p>
    <w:p>
      <w:pPr>
        <w:jc w:val="center"/>
        <w:rPr>
          <w:rFonts w:eastAsia="楷体_GB2312"/>
          <w:b/>
          <w:bCs/>
          <w:sz w:val="36"/>
        </w:rPr>
      </w:pPr>
      <w:r>
        <w:rPr>
          <w:rFonts w:eastAsia="楷体_GB2312"/>
          <w:b/>
          <w:bCs/>
          <w:sz w:val="36"/>
        </w:rPr>
        <w:t>下沙高教园区校际选修课申报表</w:t>
      </w:r>
    </w:p>
    <w:p>
      <w:pPr>
        <w:ind w:firstLine="2400" w:firstLineChars="800"/>
        <w:rPr>
          <w:rFonts w:eastAsia="楷体_GB2312"/>
          <w:b/>
          <w:bCs/>
          <w:sz w:val="36"/>
        </w:rPr>
      </w:pPr>
      <w:r>
        <w:rPr>
          <w:rFonts w:hint="eastAsia" w:ascii="楷体_GB2312" w:eastAsia="楷体_GB2312"/>
          <w:sz w:val="30"/>
        </w:rPr>
        <w:t>2024-2025学年第一学期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2"/>
        <w:gridCol w:w="1848"/>
        <w:gridCol w:w="170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vAlign w:val="center"/>
          </w:tcPr>
          <w:p>
            <w:pPr>
              <w:jc w:val="center"/>
              <w:rPr>
                <w:rFonts w:eastAsia="楷体_GB2312"/>
                <w:b/>
                <w:bCs/>
                <w:sz w:val="24"/>
              </w:rPr>
            </w:pPr>
            <w:r>
              <w:rPr>
                <w:rFonts w:eastAsia="楷体_GB2312"/>
                <w:b/>
                <w:bCs/>
                <w:sz w:val="24"/>
              </w:rPr>
              <w:t>课程名称</w:t>
            </w:r>
          </w:p>
        </w:tc>
        <w:tc>
          <w:tcPr>
            <w:tcW w:w="3110" w:type="dxa"/>
            <w:gridSpan w:val="2"/>
            <w:vAlign w:val="center"/>
          </w:tcPr>
          <w:p>
            <w:pPr>
              <w:spacing w:line="300" w:lineRule="auto"/>
              <w:ind w:firstLine="240" w:firstLineChars="100"/>
              <w:jc w:val="center"/>
              <w:rPr>
                <w:bCs/>
                <w:sz w:val="24"/>
              </w:rPr>
            </w:pPr>
            <w:r>
              <w:rPr>
                <w:rFonts w:hint="eastAsia"/>
                <w:bCs/>
                <w:sz w:val="24"/>
              </w:rPr>
              <w:t>宝玉石鉴赏</w:t>
            </w:r>
          </w:p>
        </w:tc>
        <w:tc>
          <w:tcPr>
            <w:tcW w:w="1701" w:type="dxa"/>
            <w:vAlign w:val="center"/>
          </w:tcPr>
          <w:p>
            <w:pPr>
              <w:spacing w:line="300" w:lineRule="auto"/>
              <w:jc w:val="center"/>
              <w:rPr>
                <w:rFonts w:eastAsia="楷体_GB2312"/>
                <w:b/>
                <w:bCs/>
                <w:sz w:val="24"/>
              </w:rPr>
            </w:pPr>
            <w:r>
              <w:rPr>
                <w:rFonts w:hint="eastAsia" w:eastAsia="楷体_GB2312"/>
                <w:b/>
                <w:bCs/>
                <w:sz w:val="24"/>
              </w:rPr>
              <w:t>任课教师</w:t>
            </w:r>
          </w:p>
        </w:tc>
        <w:tc>
          <w:tcPr>
            <w:tcW w:w="2457" w:type="dxa"/>
            <w:vAlign w:val="center"/>
          </w:tcPr>
          <w:p>
            <w:pPr>
              <w:spacing w:line="300" w:lineRule="auto"/>
              <w:jc w:val="center"/>
              <w:rPr>
                <w:bCs/>
                <w:sz w:val="24"/>
              </w:rPr>
            </w:pPr>
            <w:r>
              <w:rPr>
                <w:rFonts w:hint="eastAsia" w:ascii="宋体" w:hAnsi="宋体"/>
                <w:szCs w:val="21"/>
              </w:rPr>
              <w:t>陈斌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vAlign w:val="center"/>
          </w:tcPr>
          <w:p>
            <w:pPr>
              <w:jc w:val="center"/>
              <w:rPr>
                <w:rFonts w:eastAsia="楷体_GB2312"/>
                <w:b/>
                <w:bCs/>
                <w:sz w:val="24"/>
              </w:rPr>
            </w:pPr>
            <w:r>
              <w:rPr>
                <w:rFonts w:eastAsia="楷体_GB2312"/>
                <w:b/>
                <w:bCs/>
                <w:sz w:val="24"/>
              </w:rPr>
              <w:t>开课学校</w:t>
            </w:r>
          </w:p>
        </w:tc>
        <w:tc>
          <w:tcPr>
            <w:tcW w:w="3110" w:type="dxa"/>
            <w:gridSpan w:val="2"/>
            <w:vAlign w:val="center"/>
          </w:tcPr>
          <w:p>
            <w:pPr>
              <w:spacing w:line="300" w:lineRule="auto"/>
              <w:ind w:firstLine="240" w:firstLineChars="100"/>
              <w:jc w:val="center"/>
              <w:rPr>
                <w:bCs/>
                <w:sz w:val="24"/>
              </w:rPr>
            </w:pPr>
            <w:r>
              <w:rPr>
                <w:rFonts w:hint="eastAsia"/>
                <w:bCs/>
                <w:sz w:val="24"/>
              </w:rPr>
              <w:t>浙江水利水电学院</w:t>
            </w:r>
          </w:p>
        </w:tc>
        <w:tc>
          <w:tcPr>
            <w:tcW w:w="1701" w:type="dxa"/>
            <w:vAlign w:val="center"/>
          </w:tcPr>
          <w:p>
            <w:pPr>
              <w:spacing w:line="300" w:lineRule="auto"/>
              <w:jc w:val="center"/>
              <w:rPr>
                <w:rFonts w:eastAsia="楷体_GB2312"/>
                <w:b/>
                <w:bCs/>
                <w:sz w:val="24"/>
              </w:rPr>
            </w:pPr>
            <w:r>
              <w:rPr>
                <w:rFonts w:hint="eastAsia" w:eastAsia="楷体_GB2312"/>
                <w:b/>
                <w:bCs/>
                <w:sz w:val="24"/>
              </w:rPr>
              <w:t>各校限选人数</w:t>
            </w:r>
          </w:p>
        </w:tc>
        <w:tc>
          <w:tcPr>
            <w:tcW w:w="2457" w:type="dxa"/>
            <w:vAlign w:val="center"/>
          </w:tcPr>
          <w:p>
            <w:pPr>
              <w:spacing w:line="300" w:lineRule="auto"/>
              <w:jc w:val="center"/>
              <w:rPr>
                <w:bCs/>
                <w:sz w:val="24"/>
              </w:rPr>
            </w:pPr>
            <w:r>
              <w:rPr>
                <w:rFonts w:hint="eastAsia"/>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17" w:type="dxa"/>
            <w:vAlign w:val="center"/>
          </w:tcPr>
          <w:p>
            <w:pPr>
              <w:spacing w:line="300" w:lineRule="auto"/>
              <w:jc w:val="center"/>
              <w:rPr>
                <w:rFonts w:eastAsia="楷体_GB2312"/>
                <w:sz w:val="24"/>
              </w:rPr>
            </w:pPr>
            <w:r>
              <w:rPr>
                <w:rFonts w:eastAsia="楷体_GB2312"/>
                <w:b/>
                <w:bCs/>
                <w:sz w:val="24"/>
              </w:rPr>
              <w:t>考核方式</w:t>
            </w:r>
          </w:p>
        </w:tc>
        <w:tc>
          <w:tcPr>
            <w:tcW w:w="3110" w:type="dxa"/>
            <w:gridSpan w:val="2"/>
            <w:vAlign w:val="center"/>
          </w:tcPr>
          <w:p>
            <w:pPr>
              <w:spacing w:line="300" w:lineRule="auto"/>
              <w:jc w:val="center"/>
              <w:rPr>
                <w:rFonts w:ascii="宋体" w:hAnsi="宋体"/>
                <w:bCs/>
                <w:sz w:val="24"/>
              </w:rPr>
            </w:pPr>
            <w:r>
              <w:rPr>
                <w:rFonts w:hint="eastAsia" w:ascii="宋体" w:hAnsi="宋体"/>
                <w:szCs w:val="21"/>
              </w:rPr>
              <w:t>论文等非闭卷考试形式</w:t>
            </w:r>
          </w:p>
        </w:tc>
        <w:tc>
          <w:tcPr>
            <w:tcW w:w="1701" w:type="dxa"/>
            <w:vAlign w:val="center"/>
          </w:tcPr>
          <w:p>
            <w:pPr>
              <w:spacing w:line="300" w:lineRule="auto"/>
              <w:jc w:val="center"/>
              <w:rPr>
                <w:rFonts w:eastAsia="楷体_GB2312"/>
                <w:sz w:val="24"/>
              </w:rPr>
            </w:pPr>
            <w:r>
              <w:rPr>
                <w:rFonts w:eastAsia="楷体_GB2312"/>
                <w:b/>
                <w:bCs/>
                <w:sz w:val="24"/>
              </w:rPr>
              <w:t>上课地点</w:t>
            </w:r>
          </w:p>
        </w:tc>
        <w:tc>
          <w:tcPr>
            <w:tcW w:w="2457" w:type="dxa"/>
            <w:vAlign w:val="center"/>
          </w:tcPr>
          <w:p>
            <w:pPr>
              <w:spacing w:line="300" w:lineRule="exact"/>
              <w:jc w:val="center"/>
              <w:rPr>
                <w:rFonts w:ascii="宋体" w:hAnsi="宋体"/>
                <w:szCs w:val="21"/>
              </w:rPr>
            </w:pPr>
            <w:r>
              <w:rPr>
                <w:rFonts w:hint="eastAsia" w:ascii="宋体" w:hAnsi="宋体"/>
                <w:szCs w:val="21"/>
              </w:rPr>
              <w:t>实验中楼102</w:t>
            </w:r>
          </w:p>
          <w:p>
            <w:pPr>
              <w:spacing w:line="300" w:lineRule="auto"/>
              <w:jc w:val="center"/>
              <w:rPr>
                <w:rFonts w:eastAsia="楷体_GB2312"/>
                <w:bCs/>
                <w:sz w:val="24"/>
              </w:rPr>
            </w:pPr>
            <w:r>
              <w:rPr>
                <w:rFonts w:hint="eastAsia" w:eastAsia="楷体_GB2312"/>
                <w:bCs/>
                <w:sz w:val="24"/>
              </w:rPr>
              <w:t xml:space="preserve"> </w:t>
            </w:r>
            <w:r>
              <w:rPr>
                <w:rFonts w:hint="eastAsia" w:ascii="宋体" w:hAnsi="宋体"/>
                <w:szCs w:val="21"/>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617" w:type="dxa"/>
            <w:vAlign w:val="center"/>
          </w:tcPr>
          <w:p>
            <w:pPr>
              <w:jc w:val="center"/>
              <w:rPr>
                <w:rFonts w:eastAsia="楷体_GB2312"/>
                <w:b/>
                <w:bCs/>
                <w:sz w:val="24"/>
              </w:rPr>
            </w:pPr>
            <w:r>
              <w:rPr>
                <w:rFonts w:eastAsia="楷体_GB2312"/>
                <w:b/>
                <w:bCs/>
                <w:sz w:val="24"/>
              </w:rPr>
              <w:t>课</w:t>
            </w:r>
          </w:p>
          <w:p>
            <w:pPr>
              <w:jc w:val="center"/>
              <w:rPr>
                <w:rFonts w:eastAsia="楷体_GB2312"/>
                <w:b/>
                <w:bCs/>
                <w:sz w:val="24"/>
              </w:rPr>
            </w:pPr>
            <w:r>
              <w:rPr>
                <w:rFonts w:eastAsia="楷体_GB2312"/>
                <w:b/>
                <w:bCs/>
                <w:sz w:val="24"/>
              </w:rPr>
              <w:t>程</w:t>
            </w:r>
          </w:p>
          <w:p>
            <w:pPr>
              <w:jc w:val="center"/>
              <w:rPr>
                <w:rFonts w:eastAsia="楷体_GB2312"/>
                <w:b/>
                <w:bCs/>
                <w:sz w:val="24"/>
              </w:rPr>
            </w:pPr>
            <w:r>
              <w:rPr>
                <w:rFonts w:eastAsia="楷体_GB2312"/>
                <w:b/>
                <w:bCs/>
                <w:sz w:val="24"/>
              </w:rPr>
              <w:t>内</w:t>
            </w:r>
          </w:p>
          <w:p>
            <w:pPr>
              <w:jc w:val="center"/>
              <w:rPr>
                <w:rFonts w:eastAsia="楷体_GB2312"/>
                <w:b/>
                <w:bCs/>
                <w:sz w:val="24"/>
              </w:rPr>
            </w:pPr>
            <w:r>
              <w:rPr>
                <w:rFonts w:eastAsia="楷体_GB2312"/>
                <w:b/>
                <w:bCs/>
                <w:sz w:val="24"/>
              </w:rPr>
              <w:t>容</w:t>
            </w:r>
          </w:p>
          <w:p>
            <w:pPr>
              <w:jc w:val="center"/>
              <w:rPr>
                <w:rFonts w:eastAsia="楷体_GB2312"/>
                <w:b/>
                <w:bCs/>
                <w:sz w:val="24"/>
              </w:rPr>
            </w:pPr>
            <w:r>
              <w:rPr>
                <w:rFonts w:eastAsia="楷体_GB2312"/>
                <w:b/>
                <w:bCs/>
                <w:sz w:val="24"/>
              </w:rPr>
              <w:t>简</w:t>
            </w:r>
          </w:p>
          <w:p>
            <w:pPr>
              <w:jc w:val="center"/>
              <w:rPr>
                <w:rFonts w:eastAsia="楷体_GB2312"/>
                <w:b/>
                <w:bCs/>
                <w:sz w:val="24"/>
              </w:rPr>
            </w:pPr>
            <w:r>
              <w:rPr>
                <w:rFonts w:eastAsia="楷体_GB2312"/>
                <w:b/>
                <w:bCs/>
                <w:sz w:val="24"/>
              </w:rPr>
              <w:t>介</w:t>
            </w:r>
          </w:p>
        </w:tc>
        <w:tc>
          <w:tcPr>
            <w:tcW w:w="7268" w:type="dxa"/>
            <w:gridSpan w:val="4"/>
          </w:tcPr>
          <w:p>
            <w:pPr>
              <w:spacing w:line="360" w:lineRule="auto"/>
              <w:rPr>
                <w:rFonts w:ascii="宋体" w:hAnsi="宋体"/>
                <w:szCs w:val="21"/>
              </w:rPr>
            </w:pPr>
            <w:r>
              <w:rPr>
                <w:rFonts w:hint="eastAsia" w:ascii="宋体" w:hAnsi="宋体"/>
                <w:szCs w:val="21"/>
              </w:rPr>
              <w:t>本课程为玉石艺术鉴赏课程，通过本课程学习，使学生对常见宝玉石的地质成因、产状、种类、性质、鉴别有所了解，能进行初步的玉石鉴别和赏析。</w:t>
            </w:r>
          </w:p>
          <w:p>
            <w:pPr>
              <w:spacing w:line="360" w:lineRule="auto"/>
              <w:ind w:firstLine="420" w:firstLineChars="200"/>
              <w:rPr>
                <w:rFonts w:ascii="宋体" w:hAnsi="宋体"/>
                <w:szCs w:val="21"/>
              </w:rPr>
            </w:pPr>
            <w:r>
              <w:rPr>
                <w:rFonts w:hint="eastAsia" w:ascii="宋体" w:hAnsi="宋体"/>
                <w:szCs w:val="21"/>
              </w:rPr>
              <w:t>第一讲 宝石地质学概述</w:t>
            </w:r>
          </w:p>
          <w:p>
            <w:pPr>
              <w:spacing w:line="360" w:lineRule="auto"/>
              <w:ind w:firstLine="420" w:firstLineChars="200"/>
              <w:rPr>
                <w:rFonts w:ascii="宋体" w:hAnsi="宋体"/>
                <w:szCs w:val="21"/>
              </w:rPr>
            </w:pPr>
            <w:r>
              <w:rPr>
                <w:rFonts w:hint="eastAsia" w:ascii="宋体" w:hAnsi="宋体"/>
                <w:szCs w:val="21"/>
              </w:rPr>
              <w:t>实验一 岩石及矿物样本鉴别</w:t>
            </w:r>
          </w:p>
          <w:p>
            <w:pPr>
              <w:spacing w:line="360" w:lineRule="auto"/>
              <w:ind w:firstLine="420" w:firstLineChars="200"/>
              <w:rPr>
                <w:rFonts w:ascii="宋体" w:hAnsi="宋体"/>
                <w:szCs w:val="21"/>
              </w:rPr>
            </w:pPr>
            <w:r>
              <w:rPr>
                <w:rFonts w:hint="eastAsia" w:ascii="宋体" w:hAnsi="宋体"/>
                <w:szCs w:val="21"/>
              </w:rPr>
              <w:t>第二讲 宝玉石的分类、性质与鉴别（上）</w:t>
            </w:r>
          </w:p>
          <w:p>
            <w:pPr>
              <w:spacing w:line="360" w:lineRule="auto"/>
              <w:ind w:firstLine="420" w:firstLineChars="200"/>
              <w:rPr>
                <w:rFonts w:ascii="宋体" w:hAnsi="宋体"/>
                <w:szCs w:val="21"/>
              </w:rPr>
            </w:pPr>
            <w:r>
              <w:rPr>
                <w:rFonts w:hint="eastAsia" w:ascii="宋体" w:hAnsi="宋体"/>
                <w:szCs w:val="21"/>
              </w:rPr>
              <w:t>第三讲 宝玉石的分类、性质与鉴别（下）</w:t>
            </w:r>
          </w:p>
          <w:p>
            <w:pPr>
              <w:spacing w:line="360" w:lineRule="auto"/>
              <w:ind w:firstLine="420" w:firstLineChars="200"/>
              <w:rPr>
                <w:rFonts w:ascii="宋体" w:hAnsi="宋体"/>
                <w:szCs w:val="21"/>
              </w:rPr>
            </w:pPr>
            <w:r>
              <w:rPr>
                <w:rFonts w:hint="eastAsia" w:ascii="宋体" w:hAnsi="宋体"/>
                <w:szCs w:val="21"/>
              </w:rPr>
              <w:t>第四讲 玉石雕刻技艺</w:t>
            </w:r>
          </w:p>
          <w:p>
            <w:pPr>
              <w:spacing w:line="360" w:lineRule="auto"/>
              <w:ind w:firstLine="420" w:firstLineChars="200"/>
              <w:rPr>
                <w:rFonts w:ascii="宋体" w:hAnsi="宋体"/>
                <w:szCs w:val="21"/>
              </w:rPr>
            </w:pPr>
            <w:r>
              <w:rPr>
                <w:rFonts w:hint="eastAsia" w:ascii="宋体" w:hAnsi="宋体"/>
                <w:szCs w:val="21"/>
              </w:rPr>
              <w:t>第五讲 和田玉（上）</w:t>
            </w:r>
          </w:p>
          <w:p>
            <w:pPr>
              <w:spacing w:line="360" w:lineRule="auto"/>
              <w:ind w:firstLine="420" w:firstLineChars="200"/>
              <w:rPr>
                <w:rFonts w:ascii="宋体" w:hAnsi="宋体"/>
                <w:szCs w:val="21"/>
              </w:rPr>
            </w:pPr>
            <w:r>
              <w:rPr>
                <w:rFonts w:hint="eastAsia" w:ascii="宋体" w:hAnsi="宋体"/>
                <w:szCs w:val="21"/>
              </w:rPr>
              <w:t>第六讲 和田玉（下）</w:t>
            </w:r>
          </w:p>
          <w:p>
            <w:pPr>
              <w:spacing w:line="360" w:lineRule="auto"/>
              <w:ind w:firstLine="420" w:firstLineChars="200"/>
              <w:rPr>
                <w:rFonts w:ascii="宋体" w:hAnsi="宋体"/>
                <w:szCs w:val="21"/>
              </w:rPr>
            </w:pPr>
            <w:r>
              <w:rPr>
                <w:rFonts w:hint="eastAsia" w:ascii="宋体" w:hAnsi="宋体"/>
                <w:szCs w:val="21"/>
              </w:rPr>
              <w:t>第七讲 翡翠</w:t>
            </w:r>
          </w:p>
          <w:p>
            <w:pPr>
              <w:spacing w:line="360" w:lineRule="auto"/>
              <w:ind w:firstLine="420" w:firstLineChars="200"/>
              <w:rPr>
                <w:rFonts w:ascii="宋体" w:hAnsi="宋体"/>
                <w:szCs w:val="21"/>
              </w:rPr>
            </w:pPr>
            <w:r>
              <w:rPr>
                <w:rFonts w:hint="eastAsia" w:ascii="宋体" w:hAnsi="宋体"/>
                <w:szCs w:val="21"/>
              </w:rPr>
              <w:t>第八讲 其它玉石及作品鉴赏</w:t>
            </w:r>
          </w:p>
          <w:p>
            <w:pPr>
              <w:spacing w:line="360" w:lineRule="auto"/>
              <w:ind w:firstLine="420" w:firstLineChars="200"/>
              <w:rPr>
                <w:rFonts w:ascii="宋体" w:hAnsi="宋体"/>
                <w:szCs w:val="21"/>
              </w:rPr>
            </w:pPr>
            <w:r>
              <w:rPr>
                <w:rFonts w:hint="eastAsia" w:ascii="宋体" w:hAnsi="宋体"/>
                <w:szCs w:val="21"/>
              </w:rPr>
              <w:t>第九讲 中华名石与石雕艺术</w:t>
            </w:r>
          </w:p>
          <w:p>
            <w:pPr>
              <w:spacing w:line="300" w:lineRule="auto"/>
              <w:ind w:firstLine="420" w:firstLineChars="200"/>
              <w:rPr>
                <w:sz w:val="24"/>
              </w:rPr>
            </w:pPr>
            <w:r>
              <w:rPr>
                <w:rFonts w:hint="eastAsia" w:ascii="宋体" w:hAnsi="宋体"/>
                <w:szCs w:val="21"/>
              </w:rPr>
              <w:t>第十讲 期末作业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617" w:type="dxa"/>
            <w:vAlign w:val="center"/>
          </w:tcPr>
          <w:p>
            <w:pPr>
              <w:jc w:val="center"/>
              <w:rPr>
                <w:rFonts w:eastAsia="楷体_GB2312"/>
                <w:b/>
                <w:bCs/>
                <w:sz w:val="24"/>
              </w:rPr>
            </w:pPr>
            <w:r>
              <w:rPr>
                <w:rFonts w:eastAsia="楷体_GB2312"/>
                <w:b/>
                <w:bCs/>
                <w:sz w:val="24"/>
              </w:rPr>
              <w:t>教师简介</w:t>
            </w:r>
          </w:p>
        </w:tc>
        <w:tc>
          <w:tcPr>
            <w:tcW w:w="7268" w:type="dxa"/>
            <w:gridSpan w:val="4"/>
          </w:tcPr>
          <w:p>
            <w:pPr>
              <w:spacing w:line="380" w:lineRule="exact"/>
              <w:jc w:val="left"/>
              <w:rPr>
                <w:sz w:val="24"/>
              </w:rPr>
            </w:pPr>
            <w:r>
              <w:rPr>
                <w:rFonts w:hint="eastAsia" w:ascii="宋体" w:hAnsi="宋体"/>
                <w:szCs w:val="21"/>
              </w:rPr>
              <w:t>陈斌 教授，博士。1974年生，1997毕业于浙江工业大学土木工程系。1997-2000年，水利水电第十二工程局助理工程师；2000-2005年，浙江大学水利与海洋工程系就读硕士、博士研究生，获工学博士学位。2005.6至今，浙江水利水电学院任教，期间2011-2012年，挂职新疆伊犁河流域开发建设管理局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17" w:type="dxa"/>
            <w:vMerge w:val="restart"/>
            <w:vAlign w:val="center"/>
          </w:tcPr>
          <w:p>
            <w:pPr>
              <w:jc w:val="center"/>
              <w:rPr>
                <w:rFonts w:eastAsia="楷体_GB2312"/>
                <w:b/>
                <w:bCs/>
                <w:sz w:val="24"/>
              </w:rPr>
            </w:pPr>
            <w:r>
              <w:rPr>
                <w:rFonts w:eastAsia="楷体_GB2312"/>
                <w:b/>
                <w:bCs/>
                <w:sz w:val="24"/>
              </w:rPr>
              <w:t>教材或参考书</w:t>
            </w:r>
          </w:p>
        </w:tc>
        <w:tc>
          <w:tcPr>
            <w:tcW w:w="1262" w:type="dxa"/>
            <w:vAlign w:val="center"/>
          </w:tcPr>
          <w:p>
            <w:pPr>
              <w:spacing w:line="360" w:lineRule="exact"/>
              <w:jc w:val="center"/>
              <w:rPr>
                <w:rFonts w:eastAsia="楷体_GB2312"/>
                <w:b/>
                <w:bCs/>
                <w:sz w:val="24"/>
              </w:rPr>
            </w:pPr>
            <w:r>
              <w:rPr>
                <w:rFonts w:eastAsia="楷体_GB2312"/>
                <w:b/>
                <w:bCs/>
                <w:sz w:val="24"/>
              </w:rPr>
              <w:t>教材名称</w:t>
            </w:r>
          </w:p>
        </w:tc>
        <w:tc>
          <w:tcPr>
            <w:tcW w:w="6006" w:type="dxa"/>
            <w:gridSpan w:val="3"/>
            <w:vAlign w:val="center"/>
          </w:tcPr>
          <w:p>
            <w:pPr>
              <w:spacing w:line="300" w:lineRule="auto"/>
              <w:ind w:firstLine="241" w:firstLineChars="100"/>
              <w:jc w:val="center"/>
              <w:rPr>
                <w:rFonts w:eastAsia="楷体_GB2312"/>
                <w:b/>
                <w:bCs/>
                <w:sz w:val="24"/>
              </w:rPr>
            </w:pPr>
            <w:r>
              <w:rPr>
                <w:rFonts w:hint="eastAsia" w:eastAsia="楷体_GB2312"/>
                <w:b/>
                <w:bCs/>
                <w:sz w:val="24"/>
              </w:rPr>
              <w:t>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617" w:type="dxa"/>
            <w:vMerge w:val="continue"/>
            <w:vAlign w:val="center"/>
          </w:tcPr>
          <w:p>
            <w:pPr>
              <w:jc w:val="center"/>
              <w:rPr>
                <w:rFonts w:eastAsia="楷体_GB2312"/>
                <w:b/>
                <w:bCs/>
                <w:sz w:val="24"/>
              </w:rPr>
            </w:pPr>
          </w:p>
        </w:tc>
        <w:tc>
          <w:tcPr>
            <w:tcW w:w="1262" w:type="dxa"/>
            <w:vAlign w:val="center"/>
          </w:tcPr>
          <w:p>
            <w:pPr>
              <w:spacing w:line="360" w:lineRule="exact"/>
              <w:jc w:val="center"/>
              <w:rPr>
                <w:rFonts w:eastAsia="楷体_GB2312"/>
                <w:b/>
                <w:bCs/>
                <w:sz w:val="24"/>
              </w:rPr>
            </w:pPr>
            <w:r>
              <w:rPr>
                <w:rFonts w:eastAsia="楷体_GB2312"/>
                <w:b/>
                <w:bCs/>
                <w:sz w:val="24"/>
              </w:rPr>
              <w:t>主编、出版社</w:t>
            </w:r>
          </w:p>
        </w:tc>
        <w:tc>
          <w:tcPr>
            <w:tcW w:w="6006" w:type="dxa"/>
            <w:gridSpan w:val="3"/>
            <w:vAlign w:val="center"/>
          </w:tcPr>
          <w:p>
            <w:pPr>
              <w:spacing w:line="380" w:lineRule="exact"/>
              <w:rPr>
                <w:rFonts w:ascii="宋体" w:hAnsi="宋体"/>
                <w:szCs w:val="21"/>
              </w:rPr>
            </w:pPr>
            <w:r>
              <w:rPr>
                <w:rFonts w:hint="eastAsia" w:ascii="宋体" w:hAnsi="宋体"/>
                <w:szCs w:val="21"/>
              </w:rPr>
              <w:t>主要参考书</w:t>
            </w:r>
          </w:p>
          <w:p>
            <w:pPr>
              <w:spacing w:line="360" w:lineRule="exact"/>
              <w:rPr>
                <w:rFonts w:eastAsia="楷体_GB2312"/>
                <w:b/>
                <w:bCs/>
                <w:sz w:val="24"/>
              </w:rPr>
            </w:pPr>
            <w:r>
              <w:rPr>
                <w:rFonts w:hint="eastAsia" w:ascii="宋体" w:hAnsi="宋体"/>
                <w:szCs w:val="21"/>
              </w:rPr>
              <w:t>1．钱振峰著，《白玉品鉴与投资》，上海：上海文化出版社，2007.</w:t>
            </w:r>
          </w:p>
        </w:tc>
      </w:tr>
    </w:tbl>
    <w:p>
      <w:pPr>
        <w:rPr>
          <w:rFonts w:ascii="楷体_GB2312" w:hAnsi="宋体" w:eastAsia="楷体_GB2312"/>
          <w:bCs/>
          <w:sz w:val="28"/>
          <w:szCs w:val="28"/>
        </w:rPr>
      </w:pPr>
    </w:p>
    <w:p>
      <w:pPr>
        <w:rPr>
          <w:rFonts w:ascii="楷体_GB2312" w:hAnsi="宋体" w:eastAsia="楷体_GB2312"/>
          <w:bCs/>
          <w:sz w:val="28"/>
          <w:szCs w:val="28"/>
        </w:rPr>
      </w:pPr>
    </w:p>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2024-2025学年第一学期</w:t>
      </w:r>
    </w:p>
    <w:tbl>
      <w:tblPr>
        <w:tblStyle w:val="10"/>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594"/>
        <w:gridCol w:w="1445"/>
        <w:gridCol w:w="55"/>
        <w:gridCol w:w="1193"/>
        <w:gridCol w:w="1469"/>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楷体_GB2312" w:eastAsia="楷体_GB2312"/>
                <w:sz w:val="24"/>
              </w:rPr>
              <w:t>ERP模拟演练</w:t>
            </w:r>
          </w:p>
        </w:tc>
        <w:tc>
          <w:tcPr>
            <w:tcW w:w="124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楷体_GB2312" w:eastAsia="楷体_GB2312"/>
                <w:sz w:val="24"/>
              </w:rPr>
              <w:t>叶舟 / 李晶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课程英文名称</w:t>
            </w:r>
          </w:p>
        </w:tc>
        <w:tc>
          <w:tcPr>
            <w:tcW w:w="6726" w:type="dxa"/>
            <w:gridSpan w:val="6"/>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ascii="楷体_GB2312" w:eastAsia="楷体_GB2312"/>
                <w:sz w:val="24"/>
              </w:rPr>
              <w:t xml:space="preserve">ERP sand table </w:t>
            </w:r>
            <w:r>
              <w:rPr>
                <w:rFonts w:hint="eastAsia" w:ascii="楷体_GB2312" w:eastAsia="楷体_GB2312"/>
                <w:sz w:val="24"/>
              </w:rPr>
              <w:t>simulation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楷体_GB2312" w:eastAsia="楷体_GB2312"/>
                <w:sz w:val="24"/>
              </w:rPr>
              <w:t>浙江财经大学</w:t>
            </w:r>
          </w:p>
        </w:tc>
        <w:tc>
          <w:tcPr>
            <w:tcW w:w="26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楷体_GB2312" w:eastAsia="楷体_GB2312"/>
                <w:sz w:val="24"/>
              </w:rPr>
              <w:t>16人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考核方式</w:t>
            </w:r>
          </w:p>
        </w:tc>
        <w:tc>
          <w:tcPr>
            <w:tcW w:w="1594"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楷体_GB2312" w:eastAsia="楷体_GB2312"/>
                <w:sz w:val="24"/>
              </w:rPr>
              <w:t>考查</w:t>
            </w:r>
          </w:p>
        </w:tc>
        <w:tc>
          <w:tcPr>
            <w:tcW w:w="15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363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eastAsia="宋体"/>
                <w:bCs/>
                <w:szCs w:val="21"/>
              </w:rPr>
              <w:t>早上8：</w:t>
            </w:r>
            <w:r>
              <w:rPr>
                <w:rFonts w:hint="eastAsia" w:eastAsia="宋体"/>
                <w:bCs/>
                <w:szCs w:val="21"/>
              </w:rPr>
              <w:t>3</w:t>
            </w:r>
            <w:r>
              <w:rPr>
                <w:rFonts w:eastAsia="宋体"/>
                <w:bCs/>
                <w:szCs w:val="21"/>
              </w:rPr>
              <w:t>0开始</w:t>
            </w:r>
            <w:r>
              <w:rPr>
                <w:rFonts w:hint="eastAsia" w:eastAsia="宋体"/>
                <w:bCs/>
                <w:szCs w:val="21"/>
              </w:rPr>
              <w:t>；</w:t>
            </w:r>
            <w:r>
              <w:rPr>
                <w:rFonts w:hint="eastAsia"/>
                <w:bCs/>
                <w:szCs w:val="21"/>
              </w:rPr>
              <w:t>11</w:t>
            </w:r>
            <w:r>
              <w:rPr>
                <w:rFonts w:eastAsia="宋体"/>
                <w:bCs/>
                <w:szCs w:val="21"/>
              </w:rPr>
              <w:t>月</w:t>
            </w:r>
            <w:r>
              <w:rPr>
                <w:rFonts w:hint="eastAsia" w:eastAsia="宋体"/>
                <w:bCs/>
                <w:szCs w:val="21"/>
              </w:rPr>
              <w:t>1</w:t>
            </w:r>
            <w:r>
              <w:rPr>
                <w:rFonts w:hint="eastAsia"/>
                <w:bCs/>
                <w:szCs w:val="21"/>
              </w:rPr>
              <w:t>7</w:t>
            </w:r>
            <w:r>
              <w:rPr>
                <w:rFonts w:eastAsia="宋体"/>
                <w:bCs/>
                <w:szCs w:val="21"/>
              </w:rPr>
              <w:t>日（1-</w:t>
            </w:r>
            <w:r>
              <w:rPr>
                <w:rFonts w:hint="eastAsia" w:eastAsia="宋体"/>
                <w:bCs/>
                <w:szCs w:val="21"/>
              </w:rPr>
              <w:t>11</w:t>
            </w:r>
            <w:r>
              <w:rPr>
                <w:rFonts w:eastAsia="宋体"/>
                <w:bCs/>
                <w:szCs w:val="21"/>
              </w:rPr>
              <w:t>节）</w:t>
            </w:r>
            <w:r>
              <w:rPr>
                <w:rFonts w:hint="eastAsia" w:eastAsia="宋体"/>
                <w:bCs/>
                <w:szCs w:val="21"/>
              </w:rPr>
              <w:t>；</w:t>
            </w:r>
            <w:r>
              <w:rPr>
                <w:rFonts w:hint="eastAsia"/>
                <w:bCs/>
                <w:szCs w:val="21"/>
              </w:rPr>
              <w:t>11</w:t>
            </w:r>
            <w:r>
              <w:rPr>
                <w:rFonts w:eastAsia="宋体"/>
                <w:bCs/>
                <w:szCs w:val="21"/>
              </w:rPr>
              <w:t>月</w:t>
            </w:r>
            <w:r>
              <w:rPr>
                <w:rFonts w:hint="eastAsia"/>
                <w:bCs/>
                <w:szCs w:val="21"/>
              </w:rPr>
              <w:t>23</w:t>
            </w:r>
            <w:r>
              <w:rPr>
                <w:rFonts w:eastAsia="宋体"/>
                <w:bCs/>
                <w:szCs w:val="21"/>
              </w:rPr>
              <w:t>日（1-1</w:t>
            </w:r>
            <w:r>
              <w:rPr>
                <w:rFonts w:hint="eastAsia" w:eastAsia="宋体"/>
                <w:bCs/>
                <w:szCs w:val="21"/>
              </w:rPr>
              <w:t>1</w:t>
            </w:r>
            <w:r>
              <w:rPr>
                <w:rFonts w:eastAsia="宋体"/>
                <w:bCs/>
                <w:szCs w:val="21"/>
              </w:rPr>
              <w:t>节）</w:t>
            </w:r>
            <w:r>
              <w:rPr>
                <w:rFonts w:hint="eastAsia" w:eastAsia="宋体"/>
                <w:bCs/>
                <w:szCs w:val="21"/>
              </w:rPr>
              <w:t>；</w:t>
            </w:r>
            <w:r>
              <w:rPr>
                <w:rFonts w:hint="eastAsia"/>
                <w:bCs/>
                <w:szCs w:val="21"/>
              </w:rPr>
              <w:t>11</w:t>
            </w:r>
            <w:r>
              <w:rPr>
                <w:rFonts w:hint="eastAsia" w:eastAsia="宋体"/>
                <w:bCs/>
                <w:szCs w:val="21"/>
              </w:rPr>
              <w:t>月2</w:t>
            </w:r>
            <w:r>
              <w:rPr>
                <w:rFonts w:hint="eastAsia"/>
                <w:bCs/>
                <w:szCs w:val="21"/>
              </w:rPr>
              <w:t>4</w:t>
            </w:r>
            <w:r>
              <w:rPr>
                <w:rFonts w:eastAsia="宋体"/>
                <w:bCs/>
                <w:szCs w:val="21"/>
              </w:rPr>
              <w:t>日（1-1</w:t>
            </w:r>
            <w:r>
              <w:rPr>
                <w:rFonts w:hint="eastAsia" w:eastAsia="宋体"/>
                <w:bCs/>
                <w:szCs w:val="21"/>
              </w:rPr>
              <w:t>1</w:t>
            </w:r>
            <w:r>
              <w:rPr>
                <w:rFonts w:eastAsia="宋体"/>
                <w:bCs/>
                <w:szCs w:val="21"/>
              </w:rPr>
              <w:t>节）</w:t>
            </w:r>
            <w:r>
              <w:rPr>
                <w:rFonts w:hint="eastAsia"/>
                <w:bCs/>
                <w:szCs w:val="21"/>
              </w:rPr>
              <w:t>；科技实验楼F402；</w:t>
            </w:r>
          </w:p>
          <w:p>
            <w:pPr>
              <w:jc w:val="left"/>
              <w:rPr>
                <w:bCs/>
                <w:szCs w:val="21"/>
              </w:rPr>
            </w:pPr>
            <w:r>
              <w:rPr>
                <w:rFonts w:hint="eastAsia" w:ascii="宋体" w:hAnsi="宋体"/>
                <w:szCs w:val="21"/>
              </w:rPr>
              <w:t>QQ群:</w:t>
            </w:r>
            <w:r>
              <w:rPr>
                <w:rFonts w:ascii="微软雅黑" w:hAnsi="微软雅黑" w:eastAsia="微软雅黑" w:cs="微软雅黑"/>
                <w:color w:val="000000"/>
                <w:sz w:val="18"/>
                <w:szCs w:val="18"/>
                <w:shd w:val="clear" w:color="auto" w:fill="F0F0F0"/>
              </w:rPr>
              <w:t>939898330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7"/>
            <w:tcBorders>
              <w:top w:val="single" w:color="auto" w:sz="4" w:space="0"/>
              <w:left w:val="single" w:color="auto" w:sz="4" w:space="0"/>
              <w:bottom w:val="single" w:color="auto" w:sz="4" w:space="0"/>
              <w:right w:val="single" w:color="auto" w:sz="4" w:space="0"/>
            </w:tcBorders>
            <w:noWrap/>
          </w:tcPr>
          <w:p>
            <w:pPr>
              <w:ind w:firstLine="480" w:firstLineChars="200"/>
              <w:jc w:val="left"/>
              <w:rPr>
                <w:rFonts w:ascii="楷体_GB2312" w:eastAsia="楷体_GB2312"/>
                <w:sz w:val="24"/>
              </w:rPr>
            </w:pPr>
            <w:r>
              <w:rPr>
                <w:rFonts w:ascii="楷体_GB2312" w:eastAsia="楷体_GB2312"/>
                <w:sz w:val="24"/>
              </w:rPr>
              <w:t>该课程以手工沙盘为道具，将教学班的36位同学分为6个小组，分别担任公司的高管（总经理、财务总监、财务助理、市场总监、采购总监、生产总监），模拟6家公司的经营，在相同的市场环境下进行经营对抗。</w:t>
            </w:r>
          </w:p>
          <w:p>
            <w:pPr>
              <w:ind w:firstLine="480" w:firstLineChars="200"/>
              <w:jc w:val="left"/>
              <w:rPr>
                <w:rFonts w:ascii="楷体_GB2312" w:eastAsia="楷体_GB2312"/>
                <w:sz w:val="24"/>
              </w:rPr>
            </w:pPr>
            <w:r>
              <w:rPr>
                <w:rFonts w:ascii="楷体_GB2312" w:eastAsia="楷体_GB2312"/>
                <w:sz w:val="24"/>
              </w:rPr>
              <w:t>该课程通过</w:t>
            </w:r>
            <w:r>
              <w:rPr>
                <w:rFonts w:hint="eastAsia" w:ascii="楷体_GB2312" w:eastAsia="楷体_GB2312"/>
                <w:sz w:val="24"/>
              </w:rPr>
              <w:t>小组间</w:t>
            </w:r>
            <w:r>
              <w:rPr>
                <w:rFonts w:ascii="楷体_GB2312" w:eastAsia="楷体_GB2312"/>
                <w:sz w:val="24"/>
              </w:rPr>
              <w:t>的经营对抗，使参与者从总体上和各个侧面把握企业运作过程，了解企业经营中的财务管理、市场营销、供应链等的基础知识，通过自主经营体会团队合作和竞争。</w:t>
            </w:r>
          </w:p>
          <w:p>
            <w:pPr>
              <w:ind w:firstLine="480" w:firstLineChars="200"/>
              <w:jc w:val="left"/>
              <w:rPr>
                <w:rFonts w:ascii="楷体_GB2312" w:eastAsia="楷体_GB2312"/>
                <w:sz w:val="24"/>
              </w:rPr>
            </w:pPr>
            <w:r>
              <w:rPr>
                <w:rFonts w:ascii="楷体_GB2312" w:eastAsia="楷体_GB2312"/>
                <w:sz w:val="24"/>
              </w:rPr>
              <w:t>课程在课后需按小组提交总结报告，结合每个小组的企业经营</w:t>
            </w:r>
            <w:r>
              <w:rPr>
                <w:rFonts w:hint="eastAsia" w:ascii="楷体_GB2312" w:eastAsia="楷体_GB2312"/>
                <w:sz w:val="24"/>
              </w:rPr>
              <w:t>排名</w:t>
            </w:r>
            <w:r>
              <w:rPr>
                <w:rFonts w:ascii="楷体_GB2312" w:eastAsia="楷体_GB2312"/>
                <w:sz w:val="24"/>
              </w:rPr>
              <w:t>，</w:t>
            </w:r>
            <w:r>
              <w:rPr>
                <w:rFonts w:hint="eastAsia" w:ascii="楷体_GB2312" w:eastAsia="楷体_GB2312"/>
                <w:sz w:val="24"/>
              </w:rPr>
              <w:t>确定</w:t>
            </w:r>
            <w:r>
              <w:rPr>
                <w:rFonts w:ascii="楷体_GB2312" w:eastAsia="楷体_GB2312"/>
                <w:sz w:val="24"/>
              </w:rPr>
              <w:t>各小组</w:t>
            </w:r>
            <w:r>
              <w:rPr>
                <w:rFonts w:hint="eastAsia" w:ascii="楷体_GB2312" w:eastAsia="楷体_GB2312"/>
                <w:sz w:val="24"/>
              </w:rPr>
              <w:t>成员</w:t>
            </w:r>
            <w:r>
              <w:rPr>
                <w:rFonts w:ascii="楷体_GB2312" w:eastAsia="楷体_GB2312"/>
                <w:sz w:val="24"/>
              </w:rPr>
              <w:t>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9"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教师简介</w:t>
            </w:r>
          </w:p>
        </w:tc>
        <w:tc>
          <w:tcPr>
            <w:tcW w:w="8055" w:type="dxa"/>
            <w:gridSpan w:val="7"/>
            <w:tcBorders>
              <w:top w:val="single" w:color="auto" w:sz="4" w:space="0"/>
              <w:left w:val="single" w:color="auto" w:sz="4" w:space="0"/>
              <w:bottom w:val="single" w:color="auto" w:sz="4" w:space="0"/>
              <w:right w:val="single" w:color="auto" w:sz="4" w:space="0"/>
            </w:tcBorders>
            <w:noWrap/>
          </w:tcPr>
          <w:p>
            <w:pPr>
              <w:ind w:firstLine="480" w:firstLineChars="200"/>
              <w:rPr>
                <w:rFonts w:ascii="楷体_GB2312" w:eastAsia="楷体_GB2312"/>
                <w:sz w:val="24"/>
              </w:rPr>
            </w:pPr>
            <w:r>
              <w:rPr>
                <w:rFonts w:hint="eastAsia" w:ascii="楷体_GB2312" w:eastAsia="楷体_GB2312"/>
                <w:sz w:val="24"/>
              </w:rPr>
              <w:t>叶舟，男，1975年生，教授级</w:t>
            </w:r>
            <w:r>
              <w:rPr>
                <w:rFonts w:ascii="楷体_GB2312" w:eastAsia="楷体_GB2312"/>
                <w:sz w:val="24"/>
              </w:rPr>
              <w:t>高级实验师</w:t>
            </w:r>
            <w:r>
              <w:rPr>
                <w:rFonts w:hint="eastAsia" w:ascii="楷体_GB2312" w:eastAsia="楷体_GB2312"/>
                <w:sz w:val="24"/>
              </w:rPr>
              <w:t>，浙江省实验室工作先进个人。现任浙江财经大学教务处副处长、通识教育中心副主任。</w:t>
            </w:r>
          </w:p>
          <w:p>
            <w:pPr>
              <w:ind w:firstLine="480" w:firstLineChars="200"/>
              <w:rPr>
                <w:rFonts w:ascii="楷体_GB2312" w:eastAsia="楷体_GB2312"/>
                <w:sz w:val="24"/>
              </w:rPr>
            </w:pPr>
            <w:r>
              <w:rPr>
                <w:rFonts w:ascii="楷体_GB2312" w:eastAsia="楷体_GB2312"/>
                <w:sz w:val="24"/>
              </w:rPr>
              <w:t>主持省部级</w:t>
            </w:r>
            <w:r>
              <w:rPr>
                <w:rFonts w:hint="eastAsia" w:ascii="楷体_GB2312" w:eastAsia="楷体_GB2312"/>
                <w:sz w:val="24"/>
              </w:rPr>
              <w:t>教改项目5</w:t>
            </w:r>
            <w:r>
              <w:rPr>
                <w:rFonts w:ascii="楷体_GB2312" w:eastAsia="楷体_GB2312"/>
                <w:sz w:val="24"/>
              </w:rPr>
              <w:t>项，</w:t>
            </w:r>
            <w:r>
              <w:rPr>
                <w:rFonts w:hint="eastAsia" w:ascii="楷体_GB2312" w:eastAsia="楷体_GB2312"/>
                <w:sz w:val="24"/>
              </w:rPr>
              <w:t>参与</w:t>
            </w:r>
            <w:r>
              <w:rPr>
                <w:rFonts w:ascii="楷体_GB2312" w:eastAsia="楷体_GB2312"/>
                <w:sz w:val="24"/>
              </w:rPr>
              <w:t>国家</w:t>
            </w:r>
            <w:r>
              <w:rPr>
                <w:rFonts w:hint="eastAsia" w:ascii="楷体_GB2312" w:eastAsia="楷体_GB2312"/>
                <w:sz w:val="24"/>
              </w:rPr>
              <w:t>重点研发</w:t>
            </w:r>
            <w:r>
              <w:rPr>
                <w:rFonts w:ascii="楷体_GB2312" w:eastAsia="楷体_GB2312"/>
                <w:sz w:val="24"/>
              </w:rPr>
              <w:t>计划</w:t>
            </w:r>
            <w:r>
              <w:rPr>
                <w:rFonts w:hint="eastAsia" w:ascii="楷体_GB2312" w:eastAsia="楷体_GB2312"/>
                <w:sz w:val="24"/>
              </w:rPr>
              <w:t>项目</w:t>
            </w:r>
            <w:r>
              <w:rPr>
                <w:rFonts w:ascii="楷体_GB2312" w:eastAsia="楷体_GB2312"/>
                <w:sz w:val="24"/>
              </w:rPr>
              <w:t>、</w:t>
            </w:r>
            <w:r>
              <w:rPr>
                <w:rFonts w:hint="eastAsia" w:ascii="楷体_GB2312" w:eastAsia="楷体_GB2312"/>
                <w:sz w:val="24"/>
              </w:rPr>
              <w:t>省部级</w:t>
            </w:r>
            <w:r>
              <w:rPr>
                <w:rFonts w:ascii="楷体_GB2312" w:eastAsia="楷体_GB2312"/>
                <w:sz w:val="24"/>
              </w:rPr>
              <w:t>课题</w:t>
            </w:r>
            <w:r>
              <w:rPr>
                <w:rFonts w:hint="eastAsia" w:ascii="楷体_GB2312" w:eastAsia="楷体_GB2312"/>
                <w:sz w:val="24"/>
              </w:rPr>
              <w:t>3项</w:t>
            </w:r>
            <w:r>
              <w:rPr>
                <w:rFonts w:ascii="楷体_GB2312" w:eastAsia="楷体_GB2312"/>
                <w:sz w:val="24"/>
              </w:rPr>
              <w:t>，市厅级课题10余项，</w:t>
            </w:r>
            <w:r>
              <w:rPr>
                <w:rFonts w:hint="eastAsia" w:ascii="楷体_GB2312" w:eastAsia="楷体_GB2312"/>
                <w:sz w:val="24"/>
              </w:rPr>
              <w:t>SCI等</w:t>
            </w:r>
            <w:r>
              <w:rPr>
                <w:rFonts w:ascii="楷体_GB2312" w:eastAsia="楷体_GB2312"/>
                <w:sz w:val="24"/>
              </w:rPr>
              <w:t>核心以上期刊发表论文20余篇。</w:t>
            </w:r>
          </w:p>
          <w:p>
            <w:pPr>
              <w:ind w:firstLine="480" w:firstLineChars="200"/>
              <w:rPr>
                <w:rFonts w:ascii="楷体_GB2312" w:eastAsia="楷体_GB2312"/>
                <w:sz w:val="24"/>
              </w:rPr>
            </w:pPr>
            <w:r>
              <w:rPr>
                <w:rFonts w:hint="eastAsia" w:ascii="楷体_GB2312" w:eastAsia="楷体_GB2312"/>
                <w:sz w:val="24"/>
              </w:rPr>
              <w:t>国家级精品在线开放课程负责人，获得浙江财经大学教学成果奖二等奖</w:t>
            </w:r>
            <w:r>
              <w:rPr>
                <w:rFonts w:ascii="楷体_GB2312" w:eastAsia="楷体_GB2312"/>
                <w:sz w:val="24"/>
              </w:rPr>
              <w:t>2项，</w:t>
            </w:r>
            <w:r>
              <w:rPr>
                <w:rFonts w:hint="eastAsia" w:ascii="楷体_GB2312" w:eastAsia="楷体_GB2312"/>
                <w:sz w:val="24"/>
              </w:rPr>
              <w:t>主持获得浙江省混合式教学案例大赛特等奖一项、省级二等奖1项，校级一等奖一项。主持省级虚拟仿真实验项目2项，参与省级虚拟仿真实验项目2项，</w:t>
            </w:r>
            <w:r>
              <w:rPr>
                <w:rFonts w:ascii="楷体_GB2312" w:eastAsia="楷体_GB2312"/>
                <w:sz w:val="24"/>
              </w:rPr>
              <w:t>主编浙江省</w:t>
            </w:r>
            <w:r>
              <w:rPr>
                <w:rFonts w:hint="eastAsia" w:ascii="楷体_GB2312" w:eastAsia="楷体_GB2312"/>
                <w:sz w:val="24"/>
              </w:rPr>
              <w:t>新形态教材</w:t>
            </w:r>
            <w:r>
              <w:rPr>
                <w:rFonts w:ascii="楷体_GB2312" w:eastAsia="楷体_GB2312"/>
                <w:sz w:val="24"/>
              </w:rPr>
              <w:t>1项、校级重点教材1项。</w:t>
            </w:r>
          </w:p>
          <w:p>
            <w:pPr>
              <w:ind w:firstLine="480" w:firstLineChars="200"/>
              <w:jc w:val="left"/>
              <w:rPr>
                <w:rFonts w:ascii="楷体_GB2312" w:eastAsia="楷体_GB2312"/>
                <w:sz w:val="24"/>
              </w:rPr>
            </w:pPr>
            <w:r>
              <w:rPr>
                <w:rFonts w:hint="eastAsia" w:ascii="楷体_GB2312" w:eastAsia="楷体_GB2312"/>
                <w:sz w:val="24"/>
              </w:rPr>
              <w:t>叶舟</w:t>
            </w:r>
            <w:r>
              <w:rPr>
                <w:rFonts w:ascii="楷体_GB2312" w:eastAsia="楷体_GB2312"/>
                <w:sz w:val="24"/>
              </w:rPr>
              <w:t>老师长期</w:t>
            </w:r>
            <w:r>
              <w:rPr>
                <w:rFonts w:hint="eastAsia" w:ascii="楷体_GB2312" w:eastAsia="楷体_GB2312"/>
                <w:sz w:val="24"/>
              </w:rPr>
              <w:t>指导企业</w:t>
            </w:r>
            <w:r>
              <w:rPr>
                <w:rFonts w:ascii="楷体_GB2312" w:eastAsia="楷体_GB2312"/>
                <w:sz w:val="24"/>
              </w:rPr>
              <w:t>模拟经营竞赛</w:t>
            </w:r>
            <w:r>
              <w:rPr>
                <w:rFonts w:hint="eastAsia" w:ascii="楷体_GB2312" w:eastAsia="楷体_GB2312"/>
                <w:sz w:val="24"/>
              </w:rPr>
              <w:t>、</w:t>
            </w:r>
            <w:r>
              <w:rPr>
                <w:rFonts w:ascii="楷体_GB2312" w:eastAsia="楷体_GB2312"/>
                <w:sz w:val="24"/>
              </w:rPr>
              <w:t>尖峰时刻</w:t>
            </w:r>
            <w:r>
              <w:rPr>
                <w:rFonts w:hint="eastAsia" w:ascii="楷体_GB2312" w:eastAsia="楷体_GB2312"/>
                <w:sz w:val="24"/>
              </w:rPr>
              <w:t>全球</w:t>
            </w:r>
            <w:r>
              <w:rPr>
                <w:rFonts w:ascii="楷体_GB2312" w:eastAsia="楷体_GB2312"/>
                <w:sz w:val="24"/>
              </w:rPr>
              <w:t>案例大赛</w:t>
            </w:r>
            <w:r>
              <w:rPr>
                <w:rFonts w:hint="eastAsia" w:ascii="楷体_GB2312" w:eastAsia="楷体_GB2312"/>
                <w:sz w:val="24"/>
              </w:rPr>
              <w:t>等</w:t>
            </w:r>
            <w:r>
              <w:rPr>
                <w:rFonts w:ascii="楷体_GB2312" w:eastAsia="楷体_GB2312"/>
                <w:sz w:val="24"/>
              </w:rPr>
              <w:t>学科竞赛，指导学生获得全国特等奖3</w:t>
            </w:r>
            <w:r>
              <w:rPr>
                <w:rFonts w:hint="eastAsia" w:ascii="楷体_GB2312" w:eastAsia="楷体_GB2312"/>
                <w:sz w:val="24"/>
              </w:rPr>
              <w:t>项</w:t>
            </w:r>
            <w:r>
              <w:rPr>
                <w:rFonts w:ascii="楷体_GB2312" w:eastAsia="楷体_GB2312"/>
                <w:sz w:val="24"/>
              </w:rPr>
              <w:t>、全国一等奖6项，</w:t>
            </w:r>
            <w:r>
              <w:rPr>
                <w:rFonts w:hint="eastAsia" w:ascii="楷体_GB2312" w:eastAsia="楷体_GB2312"/>
                <w:sz w:val="24"/>
              </w:rPr>
              <w:t>全国</w:t>
            </w:r>
            <w:r>
              <w:rPr>
                <w:rFonts w:ascii="楷体_GB2312" w:eastAsia="楷体_GB2312"/>
                <w:sz w:val="24"/>
              </w:rPr>
              <w:t>三等奖以上</w:t>
            </w:r>
            <w:r>
              <w:rPr>
                <w:rFonts w:hint="eastAsia" w:ascii="楷体_GB2312" w:eastAsia="楷体_GB2312"/>
                <w:sz w:val="24"/>
              </w:rPr>
              <w:t>20多</w:t>
            </w:r>
            <w:r>
              <w:rPr>
                <w:rFonts w:ascii="楷体_GB2312" w:eastAsia="楷体_GB2312"/>
                <w:sz w:val="24"/>
              </w:rPr>
              <w:t>项，被评为浙江财经大学优秀学科竞赛指导教师。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6"/>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楷体_GB2312" w:eastAsia="楷体_GB2312"/>
                <w:sz w:val="24"/>
              </w:rPr>
              <w:t>《创业训练——ERP模拟演练教程》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6"/>
            <w:tcBorders>
              <w:top w:val="single" w:color="auto" w:sz="4" w:space="0"/>
              <w:left w:val="single" w:color="auto" w:sz="4" w:space="0"/>
              <w:bottom w:val="single" w:color="auto" w:sz="4" w:space="0"/>
              <w:right w:val="single" w:color="auto" w:sz="4" w:space="0"/>
            </w:tcBorders>
            <w:noWrap/>
            <w:vAlign w:val="center"/>
          </w:tcPr>
          <w:p>
            <w:pPr>
              <w:rPr>
                <w:rFonts w:ascii="楷体_GB2312" w:eastAsia="楷体_GB2312"/>
                <w:sz w:val="24"/>
              </w:rPr>
            </w:pPr>
            <w:r>
              <w:rPr>
                <w:rFonts w:hint="eastAsia" w:ascii="楷体_GB2312" w:eastAsia="楷体_GB2312"/>
                <w:sz w:val="24"/>
              </w:rPr>
              <w:t>主编：叶舟</w:t>
            </w:r>
          </w:p>
          <w:p>
            <w:pPr>
              <w:spacing w:line="360" w:lineRule="exact"/>
              <w:rPr>
                <w:rFonts w:ascii="宋体" w:hAnsi="宋体"/>
                <w:szCs w:val="21"/>
              </w:rPr>
            </w:pPr>
            <w:r>
              <w:rPr>
                <w:rFonts w:hint="eastAsia" w:ascii="楷体_GB2312" w:eastAsia="楷体_GB2312"/>
                <w:sz w:val="24"/>
              </w:rPr>
              <w:t>出版社：北京师范大学出版社</w:t>
            </w:r>
          </w:p>
        </w:tc>
      </w:tr>
    </w:tbl>
    <w:p>
      <w:pPr>
        <w:rPr>
          <w:rFonts w:ascii="楷体_GB2312" w:eastAsia="楷体_GB2312"/>
          <w:sz w:val="20"/>
        </w:rPr>
      </w:pPr>
    </w:p>
    <w:p>
      <w:pPr>
        <w:rPr>
          <w:rFonts w:ascii="楷体_GB2312" w:eastAsia="楷体_GB2312"/>
          <w:sz w:val="20"/>
        </w:rPr>
      </w:pPr>
    </w:p>
    <w:p>
      <w:pPr>
        <w:ind w:left="600"/>
        <w:rPr>
          <w:rFonts w:ascii="楷体_GB2312" w:eastAsia="楷体_GB2312"/>
          <w:sz w:val="20"/>
        </w:rPr>
      </w:pP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hAnsi="宋体" w:eastAsia="楷体_GB2312"/>
          <w:bCs/>
          <w:sz w:val="28"/>
          <w:szCs w:val="28"/>
        </w:rPr>
        <w:t>2024-2025学年第一学期</w:t>
      </w:r>
    </w:p>
    <w:tbl>
      <w:tblPr>
        <w:tblStyle w:val="10"/>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ascii="宋体" w:hAnsi="宋体" w:eastAsia="宋体" w:cs="宋体"/>
                <w:b/>
                <w:bCs/>
                <w:color w:val="666666"/>
                <w:szCs w:val="21"/>
                <w:shd w:val="clear" w:color="auto" w:fill="FFFFFF"/>
              </w:rPr>
              <w:t>小程序，巧应用——微信小程序开发实战</w:t>
            </w:r>
          </w:p>
        </w:tc>
        <w:tc>
          <w:tcPr>
            <w:tcW w:w="124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eastAsia="宋体"/>
                <w:szCs w:val="21"/>
              </w:rPr>
              <w:t xml:space="preserve">李旭东/ </w:t>
            </w:r>
            <w:r>
              <w:rPr>
                <w:rFonts w:hint="eastAsia" w:ascii="宋体" w:hAnsi="宋体"/>
                <w:szCs w:val="21"/>
              </w:rPr>
              <w:t>邵国维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ascii="宋体" w:hAnsi="宋体" w:eastAsia="宋体" w:cs="宋体"/>
                <w:kern w:val="0"/>
                <w:szCs w:val="21"/>
              </w:rPr>
              <w:t>Wechat Small Program Development in Practice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eastAsia="宋体"/>
                <w:szCs w:val="21"/>
              </w:rPr>
              <w:t>浙江财经大学</w:t>
            </w:r>
          </w:p>
        </w:tc>
        <w:tc>
          <w:tcPr>
            <w:tcW w:w="266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szCs w:val="21"/>
              </w:rPr>
            </w:pPr>
            <w:r>
              <w:rPr>
                <w:rFonts w:hint="eastAsia" w:ascii="宋体" w:hAnsi="宋体" w:eastAsia="宋体"/>
                <w:szCs w:val="21"/>
              </w:rPr>
              <w:t>考查</w:t>
            </w:r>
          </w:p>
        </w:tc>
        <w:tc>
          <w:tcPr>
            <w:tcW w:w="1677"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bCs/>
                <w:szCs w:val="21"/>
              </w:rPr>
            </w:pPr>
            <w:r>
              <w:rPr>
                <w:rFonts w:hint="eastAsia" w:eastAsia="宋体"/>
                <w:bCs/>
                <w:szCs w:val="21"/>
              </w:rPr>
              <w:t>周四晚上18:00</w:t>
            </w:r>
          </w:p>
          <w:p>
            <w:pPr>
              <w:spacing w:line="300" w:lineRule="auto"/>
              <w:jc w:val="center"/>
              <w:rPr>
                <w:rFonts w:ascii="宋体" w:hAnsi="宋体"/>
                <w:szCs w:val="21"/>
              </w:rPr>
            </w:pPr>
            <w:r>
              <w:rPr>
                <w:rFonts w:hint="eastAsia" w:eastAsia="宋体"/>
                <w:b/>
                <w:szCs w:val="21"/>
              </w:rPr>
              <w:t>F204（</w:t>
            </w:r>
            <w:r>
              <w:rPr>
                <w:rFonts w:hint="eastAsia" w:ascii="宋体" w:hAnsi="宋体" w:eastAsia="宋体" w:cs="Times New Roman"/>
                <w:b/>
                <w:szCs w:val="21"/>
              </w:rPr>
              <w:t>QQ群564836551</w:t>
            </w:r>
            <w:r>
              <w:rPr>
                <w:rFonts w:hint="eastAsia" w:eastAsia="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tcPr>
          <w:p>
            <w:pPr>
              <w:widowControl/>
              <w:spacing w:line="360" w:lineRule="auto"/>
              <w:ind w:firstLine="420"/>
              <w:jc w:val="left"/>
              <w:rPr>
                <w:rFonts w:ascii="宋体" w:hAnsi="宋体" w:cs="宋体"/>
                <w:kern w:val="0"/>
                <w:szCs w:val="21"/>
              </w:rPr>
            </w:pPr>
            <w:r>
              <w:rPr>
                <w:rFonts w:hint="eastAsia" w:ascii="宋体" w:hAnsi="宋体" w:eastAsia="宋体" w:cs="宋体"/>
                <w:kern w:val="0"/>
                <w:szCs w:val="21"/>
              </w:rPr>
              <w:t>本课程的教学目标是使学生了解小程序设计的总体原则和思路，掌握具体的实践方法，具备小程序开发初步能力，为学生今后从事相关领域的项目开发工作奠定坚实的基础。</w:t>
            </w:r>
          </w:p>
          <w:p>
            <w:pPr>
              <w:spacing w:line="380" w:lineRule="exact"/>
              <w:ind w:firstLine="420" w:firstLineChars="200"/>
              <w:jc w:val="left"/>
              <w:rPr>
                <w:rFonts w:ascii="宋体" w:hAnsi="宋体" w:cs="宋体"/>
                <w:kern w:val="0"/>
                <w:szCs w:val="21"/>
              </w:rPr>
            </w:pPr>
            <w:r>
              <w:rPr>
                <w:rFonts w:hint="eastAsia" w:ascii="宋体" w:hAnsi="宋体" w:eastAsia="宋体" w:cs="宋体"/>
                <w:kern w:val="0"/>
                <w:szCs w:val="21"/>
              </w:rPr>
              <w:t>本课程涉及的内容包括使用开发者工具进行开发、调试、预览、发布，熟悉小程序架构的层次结构，应用小程序常用组件进行布局和样式设置，掌握小程序网络、媒体、界面等API的相关知识点，学习部分优秀的小程序案例。</w:t>
            </w:r>
          </w:p>
          <w:p>
            <w:pPr>
              <w:spacing w:line="380" w:lineRule="exact"/>
              <w:ind w:firstLine="422" w:firstLineChars="200"/>
              <w:jc w:val="left"/>
              <w:rPr>
                <w:rFonts w:ascii="宋体" w:hAnsi="宋体" w:cs="宋体"/>
                <w:b/>
                <w:bCs/>
                <w:kern w:val="0"/>
                <w:szCs w:val="21"/>
              </w:rPr>
            </w:pPr>
            <w:r>
              <w:rPr>
                <w:rFonts w:hint="eastAsia" w:ascii="宋体" w:hAnsi="宋体" w:eastAsia="宋体" w:cs="宋体"/>
                <w:b/>
                <w:bCs/>
                <w:kern w:val="0"/>
                <w:szCs w:val="21"/>
              </w:rPr>
              <w:t>课程预备知识：计算机基础、学习过任意一门编程语言、了解网页编程</w:t>
            </w:r>
            <w:r>
              <w:rPr>
                <w:rFonts w:hint="eastAsia" w:ascii="宋体" w:hAnsi="宋体" w:cs="宋体"/>
                <w:b/>
                <w:bCs/>
                <w:kern w:val="0"/>
                <w:szCs w:val="21"/>
              </w:rPr>
              <w:t>。</w:t>
            </w:r>
          </w:p>
          <w:p>
            <w:pPr>
              <w:spacing w:line="380" w:lineRule="exact"/>
              <w:ind w:firstLine="420" w:firstLineChars="200"/>
              <w:jc w:val="left"/>
              <w:rPr>
                <w:rFonts w:ascii="宋体" w:hAnsi="宋体"/>
                <w:szCs w:val="21"/>
              </w:rPr>
            </w:pPr>
            <w:r>
              <w:rPr>
                <w:rFonts w:hint="eastAsia" w:ascii="宋体" w:hAnsi="宋体" w:cs="宋体"/>
                <w:kern w:val="0"/>
                <w:szCs w:val="21"/>
              </w:rPr>
              <w:t>期未大作业需运用所学知识，完成一个小程序应用的开发。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9" w:hRule="atLeast"/>
          <w:jc w:val="center"/>
        </w:trPr>
        <w:tc>
          <w:tcPr>
            <w:tcW w:w="606"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宋体" w:hAnsi="宋体"/>
                <w:szCs w:val="21"/>
              </w:rPr>
            </w:pPr>
            <w:r>
              <w:rPr>
                <w:rFonts w:hint="eastAsia" w:ascii="宋体" w:hAnsi="宋体" w:eastAsia="宋体"/>
                <w:szCs w:val="21"/>
              </w:rPr>
              <w:t>李旭东，男，1978年生，浙江大学计算数学博士，浙江财经大学副教授。主要研究方向为图像处理、数据挖掘、数字水印、人脸合成等。主持教育部科研课题1项、省级科研或教改课题 3项、市厅级科研课题 4项，独立发表一级期刊学术论文20余篇、教改论文17篇，获得优秀论文奖、教学成果奖等奖项多项。讲授的课程主要有：C语言编程基础、Python程序设计、面向对象程序设计(Java)、数据可视化理论与实践、数据库技术及应用、图像数据挖掘、数字图像处理等。</w:t>
            </w:r>
          </w:p>
          <w:p>
            <w:pPr>
              <w:spacing w:line="380" w:lineRule="exact"/>
              <w:ind w:firstLine="420" w:firstLineChars="200"/>
              <w:jc w:val="left"/>
              <w:rPr>
                <w:rFonts w:ascii="宋体" w:hAnsi="宋体"/>
                <w:szCs w:val="21"/>
              </w:rPr>
            </w:pPr>
            <w:r>
              <w:rPr>
                <w:rFonts w:hint="eastAsia" w:ascii="宋体" w:hAnsi="宋体"/>
                <w:szCs w:val="21"/>
              </w:rPr>
              <w:t>邵国维，男，1982年生，毕业于复旦大学软件工程专业，Web前端工程师，</w:t>
            </w:r>
            <w:r>
              <w:rPr>
                <w:rFonts w:hint="eastAsia" w:ascii="宋体" w:hAnsi="宋体" w:eastAsia="宋体"/>
                <w:szCs w:val="21"/>
              </w:rPr>
              <w:t>讲授课程：</w:t>
            </w:r>
            <w:r>
              <w:rPr>
                <w:rFonts w:hint="eastAsia" w:ascii="宋体" w:hAnsi="宋体"/>
                <w:szCs w:val="21"/>
              </w:rPr>
              <w:t>微信小程开发、Python数据分析等。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szCs w:val="21"/>
              </w:rPr>
            </w:pPr>
            <w:r>
              <w:rPr>
                <w:rFonts w:hint="eastAsia" w:ascii="宋体" w:hAnsi="宋体" w:eastAsia="宋体"/>
                <w:szCs w:val="21"/>
              </w:rPr>
              <w:t>《</w:t>
            </w:r>
            <w:r>
              <w:rPr>
                <w:rFonts w:ascii="宋体" w:hAnsi="宋体" w:eastAsia="宋体"/>
                <w:szCs w:val="21"/>
              </w:rPr>
              <w:t>微信小程序开发实战</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eastAsia="宋体"/>
                <w:szCs w:val="21"/>
              </w:rPr>
              <w:t>主编：周文洁著</w:t>
            </w:r>
          </w:p>
          <w:p>
            <w:pPr>
              <w:spacing w:line="360" w:lineRule="exact"/>
              <w:rPr>
                <w:rFonts w:ascii="宋体" w:hAnsi="宋体"/>
                <w:szCs w:val="21"/>
              </w:rPr>
            </w:pPr>
            <w:r>
              <w:rPr>
                <w:rFonts w:hint="eastAsia" w:ascii="宋体" w:hAnsi="宋体" w:eastAsia="宋体"/>
                <w:szCs w:val="21"/>
              </w:rPr>
              <w:t>出版社：清华大学出版社</w:t>
            </w:r>
          </w:p>
        </w:tc>
      </w:tr>
    </w:tbl>
    <w:p>
      <w:pPr>
        <w:pStyle w:val="19"/>
        <w:ind w:left="420" w:firstLine="0" w:firstLineChars="0"/>
        <w:rPr>
          <w:rFonts w:ascii="楷体_GB2312" w:eastAsia="楷体_GB2312"/>
        </w:rPr>
      </w:pPr>
    </w:p>
    <w:p>
      <w:pPr>
        <w:pStyle w:val="19"/>
        <w:ind w:left="420" w:firstLine="0" w:firstLineChars="0"/>
        <w:rPr>
          <w:rFonts w:ascii="楷体_GB2312" w:eastAsia="楷体_GB2312"/>
        </w:rPr>
      </w:pP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证券投资学</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刘建和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ascii="宋体" w:hAnsi="宋体"/>
                <w:szCs w:val="21"/>
              </w:rPr>
              <w:t>S</w:t>
            </w:r>
            <w:r>
              <w:rPr>
                <w:rFonts w:ascii="宋体" w:hAnsi="宋体"/>
                <w:szCs w:val="21"/>
              </w:rPr>
              <w:t>ecurities Investment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浙江财经大学</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开卷</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rFonts w:ascii="宋体" w:hAnsi="宋体"/>
                <w:szCs w:val="21"/>
              </w:rPr>
            </w:pPr>
            <w:r>
              <w:rPr>
                <w:rFonts w:hint="eastAsia" w:ascii="宋体" w:hAnsi="宋体"/>
                <w:szCs w:val="21"/>
              </w:rPr>
              <w:t>每周四晚6点-8点15</w:t>
            </w:r>
          </w:p>
          <w:p>
            <w:pPr>
              <w:jc w:val="center"/>
              <w:rPr>
                <w:rFonts w:ascii="宋体" w:hAnsi="宋体"/>
                <w:szCs w:val="21"/>
              </w:rPr>
            </w:pPr>
            <w:r>
              <w:rPr>
                <w:rFonts w:hint="eastAsia" w:ascii="宋体" w:hAnsi="宋体"/>
                <w:szCs w:val="21"/>
              </w:rPr>
              <w:t>浙江财经大学A教403</w:t>
            </w:r>
          </w:p>
          <w:p>
            <w:pPr>
              <w:jc w:val="center"/>
              <w:rPr>
                <w:szCs w:val="21"/>
              </w:rPr>
            </w:pPr>
            <w:r>
              <w:rPr>
                <w:rFonts w:hint="eastAsia" w:ascii="宋体" w:hAnsi="宋体"/>
                <w:szCs w:val="21"/>
              </w:rPr>
              <w:t>（QQ群：104818324）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szCs w:val="21"/>
              </w:rPr>
              <w:t>线下面授，实务操作演示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tc>
        <w:tc>
          <w:tcPr>
            <w:tcW w:w="7740" w:type="dxa"/>
            <w:gridSpan w:val="3"/>
            <w:vAlign w:val="center"/>
          </w:tcPr>
          <w:p>
            <w:pPr>
              <w:ind w:firstLine="420" w:firstLineChars="200"/>
            </w:pPr>
            <w:r>
              <w:rPr>
                <w:rFonts w:hint="eastAsia" w:ascii="宋体" w:hAnsi="宋体" w:cs="仿宋_GB2312"/>
                <w:szCs w:val="21"/>
              </w:rPr>
              <w:t>本课程为证券投资应用课程，教学内容涉及证券市场的各种理论及投资方法，如货币市场工具、固定收益品种、股权工具等各种金融工具的介绍，证券交易所和券商等机构的运作模式探讨，具体基本面分析方法和技术分析法的应用实践。主要包括一是经济学基础知识的补充，如流动性等；二是金融工具的介绍和应用，如货币市场工具、债券市场、股票市场包括股权工具、指数和投资基金等，以及证券发行与交易市场；三是交易系统的介绍。包括基本分析和技术分析以及风险仓位管理方法应用等。</w:t>
            </w:r>
            <w:r>
              <w:rPr>
                <w:rFonts w:hint="eastAsia" w:ascii="宋体" w:hAnsi="宋体"/>
                <w:szCs w:val="21"/>
              </w:rPr>
              <w:t>内容大致可以分为三个模块：第一个是基本知识模块；第二个是基本分析模块；第三个是技术分析模块。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ascii="宋体" w:hAnsi="宋体"/>
                <w:szCs w:val="21"/>
              </w:rPr>
              <w:t>刘建和，教授，博士，浙江省151人才工程第二层次培养人员。2004年毕业于浙江大学，获管理学博士，2008年浙江大学理论经济学博士后出站，2013年至2014年美国伊利诺伊大学香槟分校访问学者。在金融市场和家庭金融等方面具有一定的研究专长。主持和参与多项国家社科、国家自然、浙江省哲社重点项目、教育部人文项目和浙江省自然基金项目。作为项目负责人主持了国家社科项目“基于金融性资产财富效应的我国流动人口家庭投资和消费决策研究”和“基于金融性资产的我国收入差距代际传递差异性研究”、浙江省哲社重点课题“浙江经济增长中人力资本要素差异性配置研究”、浙江省科技厅软科学重点项目“关于浙江省引导私募基金投资促进经济转型升级对策研究”等课题。多篇研究报告获省部级以上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ind w:left="600"/>
        <w:rPr>
          <w:rFonts w:ascii="楷体_GB2312" w:eastAsia="楷体_GB2312"/>
          <w:sz w:val="20"/>
        </w:rPr>
      </w:pPr>
    </w:p>
    <w:p/>
    <w:p/>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90"/>
        <w:gridCol w:w="333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1690" w:type="dxa"/>
            <w:vAlign w:val="center"/>
          </w:tcPr>
          <w:p>
            <w:pPr>
              <w:jc w:val="center"/>
              <w:rPr>
                <w:szCs w:val="21"/>
              </w:rPr>
            </w:pPr>
            <w:r>
              <w:rPr>
                <w:rFonts w:hint="eastAsia"/>
                <w:szCs w:val="21"/>
              </w:rPr>
              <w:t>丝绸之路艺术通识</w:t>
            </w:r>
          </w:p>
        </w:tc>
        <w:tc>
          <w:tcPr>
            <w:tcW w:w="333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胡栋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rPr>
              <w:t>General knowledge of</w:t>
            </w:r>
            <w:r>
              <w:rPr>
                <w:rFonts w:ascii="宋体" w:hAnsi="宋体"/>
                <w:szCs w:val="21"/>
              </w:rPr>
              <w:t>A</w:t>
            </w:r>
            <w:r>
              <w:rPr>
                <w:rFonts w:hint="eastAsia" w:ascii="宋体" w:hAnsi="宋体"/>
                <w:szCs w:val="21"/>
              </w:rPr>
              <w:t>rt</w:t>
            </w:r>
            <w:r>
              <w:rPr>
                <w:rFonts w:ascii="宋体" w:hAnsi="宋体"/>
                <w:szCs w:val="21"/>
              </w:rPr>
              <w:t xml:space="preserve"> on </w:t>
            </w:r>
            <w:r>
              <w:rPr>
                <w:rFonts w:hint="eastAsia" w:ascii="宋体" w:hAnsi="宋体"/>
                <w:szCs w:val="21"/>
              </w:rPr>
              <w:t xml:space="preserve">the </w:t>
            </w:r>
            <w:r>
              <w:rPr>
                <w:rFonts w:ascii="宋体" w:hAnsi="宋体"/>
                <w:szCs w:val="21"/>
              </w:rPr>
              <w:t>Silk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1690" w:type="dxa"/>
            <w:vAlign w:val="center"/>
          </w:tcPr>
          <w:p>
            <w:pPr>
              <w:jc w:val="center"/>
              <w:rPr>
                <w:szCs w:val="21"/>
              </w:rPr>
            </w:pPr>
            <w:r>
              <w:rPr>
                <w:rFonts w:hint="eastAsia"/>
                <w:szCs w:val="21"/>
              </w:rPr>
              <w:t>浙江经贸职业技术学院</w:t>
            </w:r>
          </w:p>
        </w:tc>
        <w:tc>
          <w:tcPr>
            <w:tcW w:w="333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1690" w:type="dxa"/>
            <w:vAlign w:val="center"/>
          </w:tcPr>
          <w:p>
            <w:pPr>
              <w:jc w:val="center"/>
              <w:rPr>
                <w:szCs w:val="21"/>
              </w:rPr>
            </w:pPr>
            <w:r>
              <w:rPr>
                <w:rFonts w:hint="eastAsia"/>
                <w:szCs w:val="21"/>
              </w:rPr>
              <w:t>期末作业</w:t>
            </w:r>
          </w:p>
        </w:tc>
        <w:tc>
          <w:tcPr>
            <w:tcW w:w="333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szCs w:val="21"/>
              </w:rPr>
              <w:t>每周二晚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eastAsia="宋体"/>
                <w:b/>
                <w:color w:val="FF0000"/>
                <w:szCs w:val="21"/>
              </w:rPr>
            </w:pPr>
            <w:r>
              <w:rPr>
                <w:rFonts w:hint="eastAsia"/>
                <w:b/>
                <w:color w:val="FF0000"/>
                <w:szCs w:val="21"/>
              </w:rPr>
              <w:t>线下教室面授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widowControl/>
              <w:spacing w:line="300" w:lineRule="auto"/>
              <w:ind w:firstLine="315" w:firstLineChars="150"/>
              <w:rPr>
                <w:rFonts w:ascii="宋体" w:hAnsi="宋体" w:eastAsia="宋体"/>
                <w:szCs w:val="21"/>
              </w:rPr>
            </w:pPr>
            <w:r>
              <w:rPr>
                <w:rFonts w:hint="eastAsia" w:ascii="宋体" w:hAnsi="宋体"/>
                <w:szCs w:val="21"/>
              </w:rPr>
              <w:t>一、课程简介</w:t>
            </w:r>
          </w:p>
          <w:p>
            <w:pPr>
              <w:widowControl/>
              <w:spacing w:line="300" w:lineRule="auto"/>
              <w:ind w:firstLine="315" w:firstLineChars="150"/>
              <w:rPr>
                <w:rFonts w:ascii="宋体" w:hAnsi="宋体"/>
                <w:szCs w:val="21"/>
              </w:rPr>
            </w:pPr>
            <w:r>
              <w:rPr>
                <w:rFonts w:hint="eastAsia" w:ascii="宋体" w:hAnsi="宋体"/>
                <w:szCs w:val="21"/>
              </w:rPr>
              <w:t>公元前二世纪，汉武帝为抗击匈奴，两次派遣张骞出使西域，打通了中国通往西域的陆路，史称“凿空西域”。古丝绸之路从中国的洛阳、长安出发，经陇右、河西，到西域，再翻越葱岭或天山，最终抵达中亚、印度、安息和大秦。张骞“凿空”之后，这条以中国出产的丝绸为主要商品的贸易之路正式确立，并由此拉开了绵延千年的欧亚间大规模物质和文化交流活动的序幕。</w:t>
            </w:r>
            <w:r>
              <w:rPr>
                <w:rFonts w:ascii="宋体" w:hAnsi="宋体"/>
                <w:szCs w:val="21"/>
              </w:rPr>
              <w:t>1877</w:t>
            </w:r>
            <w:r>
              <w:rPr>
                <w:rFonts w:hint="eastAsia" w:ascii="宋体" w:hAnsi="宋体"/>
                <w:szCs w:val="21"/>
              </w:rPr>
              <w:t>年，德国地理学家李希霍芬(F.von </w:t>
            </w:r>
            <w:r>
              <w:rPr>
                <w:rFonts w:ascii="宋体" w:hAnsi="宋体"/>
                <w:szCs w:val="21"/>
              </w:rPr>
              <w:t>R</w:t>
            </w:r>
            <w:r>
              <w:rPr>
                <w:rFonts w:hint="eastAsia" w:ascii="宋体" w:hAnsi="宋体"/>
                <w:szCs w:val="21"/>
              </w:rPr>
              <w:t>ichthofen)在他的著作中首次提出“丝绸之路”(德文作Seidenstrasse，英文作Silk </w:t>
            </w:r>
            <w:r>
              <w:rPr>
                <w:rFonts w:ascii="宋体" w:hAnsi="宋体"/>
                <w:szCs w:val="21"/>
              </w:rPr>
              <w:t>Road</w:t>
            </w:r>
            <w:r>
              <w:rPr>
                <w:rFonts w:hint="eastAsia" w:ascii="宋体" w:hAnsi="宋体"/>
                <w:szCs w:val="21"/>
              </w:rPr>
              <w:t>)的概念，他把汉代中国和中亚南部、西部以及印度之间的丝绸贸易为主的交通路线，称作“丝绸之路”。此后，“丝绸之路”作为欧亚文化交流的代名词，逐渐闻名于世。</w:t>
            </w:r>
          </w:p>
          <w:p>
            <w:pPr>
              <w:spacing w:line="300" w:lineRule="auto"/>
              <w:ind w:firstLine="315" w:firstLineChars="150"/>
              <w:rPr>
                <w:rFonts w:ascii="宋体" w:hAnsi="宋体"/>
                <w:szCs w:val="21"/>
              </w:rPr>
            </w:pPr>
            <w:r>
              <w:rPr>
                <w:rFonts w:hint="eastAsia" w:ascii="宋体" w:hAnsi="宋体"/>
                <w:szCs w:val="21"/>
              </w:rPr>
              <w:t>丝路促进了东西方文化的交流，不仅将先进的中国文化传播到了丝路沿线国家，也将域外的几大人类主要文明体系：希腊、波斯、印度文化带到了中国，形塑了多元交融、灿烂辉煌的华夏文明。本次课程将结合本人历年丝路考察和研习所得，主要以考古实物和美术图像的形式，展示发生在千年以前丝路上的物种、美术和宗教等物质和文化的交流过程，从而展现人类文化遗产的精神面貌和丰富内涵。</w:t>
            </w:r>
          </w:p>
          <w:p>
            <w:pPr>
              <w:spacing w:line="300" w:lineRule="auto"/>
              <w:ind w:firstLine="420" w:firstLineChars="200"/>
              <w:rPr>
                <w:rFonts w:ascii="宋体" w:hAnsi="宋体"/>
                <w:szCs w:val="21"/>
              </w:rPr>
            </w:pPr>
            <w:r>
              <w:rPr>
                <w:rFonts w:hint="eastAsia" w:ascii="宋体" w:hAnsi="宋体"/>
                <w:szCs w:val="21"/>
              </w:rPr>
              <w:t>丝路艺术是国内高校非常受欢迎的人文通识课程，通过此类课程的学习，学生不但可以增加对美和艺术的认识，也可以增加对本国历史和文化传统及与世界其他文明体的关系的认识，以便在纷纭变幻的当代更好地了解世界、了解自己。</w:t>
            </w:r>
          </w:p>
          <w:p>
            <w:pPr>
              <w:spacing w:line="300" w:lineRule="auto"/>
              <w:ind w:firstLine="420" w:firstLineChars="200"/>
              <w:rPr>
                <w:rFonts w:ascii="宋体" w:hAnsi="宋体"/>
                <w:szCs w:val="21"/>
              </w:rPr>
            </w:pPr>
          </w:p>
          <w:p>
            <w:pPr>
              <w:pStyle w:val="2"/>
              <w:numPr>
                <w:ilvl w:val="0"/>
                <w:numId w:val="3"/>
              </w:numPr>
              <w:spacing w:line="300" w:lineRule="auto"/>
              <w:rPr>
                <w:bCs/>
                <w:sz w:val="21"/>
                <w:szCs w:val="21"/>
              </w:rPr>
            </w:pPr>
            <w:r>
              <w:rPr>
                <w:rFonts w:hint="eastAsia"/>
                <w:bCs/>
                <w:sz w:val="21"/>
                <w:szCs w:val="21"/>
              </w:rPr>
              <w:t>课程内容</w:t>
            </w:r>
          </w:p>
          <w:p>
            <w:pPr>
              <w:pStyle w:val="2"/>
              <w:spacing w:line="300" w:lineRule="auto"/>
              <w:rPr>
                <w:sz w:val="21"/>
                <w:szCs w:val="21"/>
              </w:rPr>
            </w:pPr>
            <w:r>
              <w:rPr>
                <w:rFonts w:hint="eastAsia"/>
                <w:sz w:val="21"/>
                <w:szCs w:val="21"/>
              </w:rPr>
              <w:t>专题一：丝绸之路概况</w:t>
            </w:r>
          </w:p>
          <w:p>
            <w:pPr>
              <w:numPr>
                <w:ilvl w:val="0"/>
                <w:numId w:val="4"/>
              </w:numPr>
              <w:spacing w:line="300" w:lineRule="auto"/>
              <w:rPr>
                <w:szCs w:val="21"/>
              </w:rPr>
            </w:pPr>
            <w:r>
              <w:rPr>
                <w:rFonts w:hint="eastAsia"/>
                <w:szCs w:val="21"/>
              </w:rPr>
              <w:t>丝绸之路起源与定名</w:t>
            </w:r>
          </w:p>
          <w:p>
            <w:pPr>
              <w:numPr>
                <w:ilvl w:val="0"/>
                <w:numId w:val="4"/>
              </w:numPr>
              <w:spacing w:line="300" w:lineRule="auto"/>
              <w:rPr>
                <w:szCs w:val="21"/>
              </w:rPr>
            </w:pPr>
            <w:r>
              <w:rPr>
                <w:rFonts w:hint="eastAsia"/>
                <w:szCs w:val="21"/>
              </w:rPr>
              <w:t>丝路线路介绍</w:t>
            </w:r>
          </w:p>
          <w:p>
            <w:pPr>
              <w:numPr>
                <w:ilvl w:val="0"/>
                <w:numId w:val="4"/>
              </w:numPr>
              <w:spacing w:line="300" w:lineRule="auto"/>
              <w:rPr>
                <w:szCs w:val="21"/>
              </w:rPr>
            </w:pPr>
            <w:r>
              <w:rPr>
                <w:rFonts w:hint="eastAsia"/>
                <w:szCs w:val="21"/>
              </w:rPr>
              <w:t>丝路上的“丝绸”</w:t>
            </w:r>
          </w:p>
          <w:p>
            <w:pPr>
              <w:numPr>
                <w:ilvl w:val="0"/>
                <w:numId w:val="4"/>
              </w:numPr>
              <w:spacing w:line="300" w:lineRule="auto"/>
              <w:rPr>
                <w:szCs w:val="21"/>
              </w:rPr>
            </w:pPr>
            <w:r>
              <w:rPr>
                <w:rFonts w:hint="eastAsia"/>
                <w:szCs w:val="21"/>
              </w:rPr>
              <w:t>丝路上的物种、人物和图像</w:t>
            </w:r>
          </w:p>
          <w:p>
            <w:pPr>
              <w:spacing w:line="300" w:lineRule="auto"/>
              <w:rPr>
                <w:szCs w:val="21"/>
              </w:rPr>
            </w:pPr>
          </w:p>
          <w:p>
            <w:pPr>
              <w:spacing w:line="300" w:lineRule="auto"/>
              <w:rPr>
                <w:szCs w:val="21"/>
              </w:rPr>
            </w:pPr>
            <w:r>
              <w:rPr>
                <w:szCs w:val="21"/>
              </w:rPr>
              <w:t>专题二：</w:t>
            </w:r>
            <w:r>
              <w:rPr>
                <w:rFonts w:hint="eastAsia"/>
                <w:szCs w:val="21"/>
              </w:rPr>
              <w:t>波斯</w:t>
            </w:r>
          </w:p>
          <w:p>
            <w:pPr>
              <w:numPr>
                <w:ilvl w:val="0"/>
                <w:numId w:val="5"/>
              </w:numPr>
              <w:spacing w:line="300" w:lineRule="auto"/>
              <w:rPr>
                <w:szCs w:val="21"/>
              </w:rPr>
            </w:pPr>
            <w:r>
              <w:rPr>
                <w:rFonts w:hint="eastAsia"/>
                <w:szCs w:val="21"/>
              </w:rPr>
              <w:t>历史上中国与波斯的交流</w:t>
            </w:r>
          </w:p>
          <w:p>
            <w:pPr>
              <w:numPr>
                <w:ilvl w:val="0"/>
                <w:numId w:val="5"/>
              </w:numPr>
              <w:spacing w:line="300" w:lineRule="auto"/>
              <w:rPr>
                <w:szCs w:val="21"/>
              </w:rPr>
            </w:pPr>
            <w:r>
              <w:rPr>
                <w:rFonts w:hint="eastAsia"/>
                <w:szCs w:val="21"/>
              </w:rPr>
              <w:t>波斯文化对中国的影响</w:t>
            </w:r>
          </w:p>
          <w:p>
            <w:pPr>
              <w:numPr>
                <w:ilvl w:val="0"/>
                <w:numId w:val="5"/>
              </w:numPr>
              <w:spacing w:line="300" w:lineRule="auto"/>
              <w:rPr>
                <w:szCs w:val="21"/>
              </w:rPr>
            </w:pPr>
            <w:r>
              <w:rPr>
                <w:rFonts w:hint="eastAsia"/>
                <w:szCs w:val="21"/>
              </w:rPr>
              <w:t>物种交换与《中国伊朗编》</w:t>
            </w:r>
          </w:p>
          <w:p>
            <w:pPr>
              <w:numPr>
                <w:ilvl w:val="0"/>
                <w:numId w:val="5"/>
              </w:numPr>
              <w:spacing w:line="300" w:lineRule="auto"/>
              <w:rPr>
                <w:szCs w:val="21"/>
              </w:rPr>
            </w:pPr>
            <w:r>
              <w:rPr>
                <w:rFonts w:hint="eastAsia"/>
                <w:szCs w:val="21"/>
              </w:rPr>
              <w:t>波斯文化遗址：波斯波利斯、帕萨加德和帝王谷</w:t>
            </w:r>
          </w:p>
          <w:p>
            <w:pPr>
              <w:numPr>
                <w:ilvl w:val="0"/>
                <w:numId w:val="5"/>
              </w:numPr>
              <w:spacing w:line="300" w:lineRule="auto"/>
              <w:rPr>
                <w:szCs w:val="21"/>
              </w:rPr>
            </w:pPr>
            <w:r>
              <w:rPr>
                <w:rFonts w:hint="eastAsia"/>
                <w:szCs w:val="21"/>
              </w:rPr>
              <w:t>古今波斯风物</w:t>
            </w:r>
          </w:p>
          <w:p>
            <w:pPr>
              <w:numPr>
                <w:ilvl w:val="0"/>
                <w:numId w:val="5"/>
              </w:numPr>
              <w:spacing w:line="300" w:lineRule="auto"/>
              <w:rPr>
                <w:szCs w:val="21"/>
              </w:rPr>
            </w:pPr>
            <w:r>
              <w:rPr>
                <w:rFonts w:hint="eastAsia"/>
                <w:szCs w:val="21"/>
              </w:rPr>
              <w:t>“黑石号”沉船与大唐海上贸易</w:t>
            </w:r>
          </w:p>
          <w:p>
            <w:pPr>
              <w:spacing w:line="300" w:lineRule="auto"/>
              <w:rPr>
                <w:szCs w:val="21"/>
              </w:rPr>
            </w:pPr>
          </w:p>
          <w:p>
            <w:pPr>
              <w:spacing w:line="300" w:lineRule="auto"/>
              <w:rPr>
                <w:szCs w:val="21"/>
              </w:rPr>
            </w:pPr>
            <w:r>
              <w:rPr>
                <w:rFonts w:hint="eastAsia"/>
                <w:szCs w:val="21"/>
              </w:rPr>
              <w:t>专题</w:t>
            </w:r>
            <w:r>
              <w:rPr>
                <w:szCs w:val="21"/>
              </w:rPr>
              <w:t>三</w:t>
            </w:r>
            <w:r>
              <w:rPr>
                <w:rFonts w:hint="eastAsia"/>
                <w:szCs w:val="21"/>
              </w:rPr>
              <w:t>：从波斯到中亚</w:t>
            </w:r>
          </w:p>
          <w:p>
            <w:pPr>
              <w:numPr>
                <w:ilvl w:val="0"/>
                <w:numId w:val="6"/>
              </w:numPr>
              <w:spacing w:line="300" w:lineRule="auto"/>
              <w:rPr>
                <w:szCs w:val="21"/>
              </w:rPr>
            </w:pPr>
            <w:r>
              <w:rPr>
                <w:rFonts w:hint="eastAsia"/>
                <w:szCs w:val="21"/>
              </w:rPr>
              <w:t>波斯与中亚的历史渊源</w:t>
            </w:r>
          </w:p>
          <w:p>
            <w:pPr>
              <w:numPr>
                <w:ilvl w:val="0"/>
                <w:numId w:val="6"/>
              </w:numPr>
              <w:spacing w:line="300" w:lineRule="auto"/>
              <w:rPr>
                <w:szCs w:val="21"/>
              </w:rPr>
            </w:pPr>
            <w:r>
              <w:rPr>
                <w:rFonts w:hint="eastAsia"/>
                <w:szCs w:val="21"/>
              </w:rPr>
              <w:t>从天马来看丝路文化交流</w:t>
            </w:r>
          </w:p>
          <w:p>
            <w:pPr>
              <w:numPr>
                <w:ilvl w:val="0"/>
                <w:numId w:val="6"/>
              </w:numPr>
              <w:spacing w:line="300" w:lineRule="auto"/>
              <w:rPr>
                <w:szCs w:val="21"/>
              </w:rPr>
            </w:pPr>
            <w:r>
              <w:rPr>
                <w:rFonts w:hint="eastAsia"/>
                <w:szCs w:val="21"/>
              </w:rPr>
              <w:t>《职贡图》的渊源</w:t>
            </w:r>
          </w:p>
          <w:p>
            <w:pPr>
              <w:numPr>
                <w:ilvl w:val="0"/>
                <w:numId w:val="6"/>
              </w:numPr>
              <w:spacing w:line="300" w:lineRule="auto"/>
              <w:rPr>
                <w:szCs w:val="21"/>
              </w:rPr>
            </w:pPr>
            <w:r>
              <w:rPr>
                <w:rFonts w:hint="eastAsia"/>
                <w:szCs w:val="21"/>
              </w:rPr>
              <w:t>日月神冠的渊源</w:t>
            </w:r>
          </w:p>
          <w:p>
            <w:pPr>
              <w:numPr>
                <w:ilvl w:val="0"/>
                <w:numId w:val="6"/>
              </w:numPr>
              <w:spacing w:line="300" w:lineRule="auto"/>
              <w:rPr>
                <w:szCs w:val="21"/>
              </w:rPr>
            </w:pPr>
            <w:r>
              <w:rPr>
                <w:rFonts w:hint="eastAsia"/>
                <w:szCs w:val="21"/>
              </w:rPr>
              <w:t>莲的缘起</w:t>
            </w:r>
          </w:p>
          <w:p>
            <w:pPr>
              <w:numPr>
                <w:ilvl w:val="0"/>
                <w:numId w:val="6"/>
              </w:numPr>
              <w:spacing w:line="300" w:lineRule="auto"/>
              <w:rPr>
                <w:szCs w:val="21"/>
              </w:rPr>
            </w:pPr>
            <w:r>
              <w:rPr>
                <w:rFonts w:hint="eastAsia"/>
                <w:szCs w:val="21"/>
              </w:rPr>
              <w:t>中亚与印度的渊源</w:t>
            </w:r>
          </w:p>
          <w:p>
            <w:pPr>
              <w:spacing w:line="300" w:lineRule="auto"/>
              <w:rPr>
                <w:szCs w:val="21"/>
              </w:rPr>
            </w:pPr>
          </w:p>
          <w:p>
            <w:pPr>
              <w:spacing w:line="300" w:lineRule="auto"/>
              <w:rPr>
                <w:szCs w:val="21"/>
              </w:rPr>
            </w:pPr>
            <w:r>
              <w:rPr>
                <w:rFonts w:hint="eastAsia"/>
                <w:szCs w:val="21"/>
              </w:rPr>
              <w:t>专题</w:t>
            </w:r>
            <w:r>
              <w:rPr>
                <w:szCs w:val="21"/>
              </w:rPr>
              <w:t>四</w:t>
            </w:r>
            <w:r>
              <w:rPr>
                <w:rFonts w:hint="eastAsia"/>
                <w:szCs w:val="21"/>
              </w:rPr>
              <w:t>：丝路中枢——粟特</w:t>
            </w:r>
          </w:p>
          <w:p>
            <w:pPr>
              <w:numPr>
                <w:ilvl w:val="0"/>
                <w:numId w:val="7"/>
              </w:numPr>
              <w:spacing w:line="300" w:lineRule="auto"/>
              <w:rPr>
                <w:szCs w:val="21"/>
              </w:rPr>
            </w:pPr>
            <w:r>
              <w:rPr>
                <w:rFonts w:hint="eastAsia"/>
                <w:szCs w:val="21"/>
              </w:rPr>
              <w:t>粟特历史与地理</w:t>
            </w:r>
          </w:p>
          <w:p>
            <w:pPr>
              <w:spacing w:line="300" w:lineRule="auto"/>
              <w:rPr>
                <w:szCs w:val="21"/>
              </w:rPr>
            </w:pPr>
            <w:r>
              <w:rPr>
                <w:szCs w:val="21"/>
              </w:rPr>
              <w:t>2</w:t>
            </w:r>
            <w:r>
              <w:rPr>
                <w:rFonts w:hint="eastAsia"/>
                <w:szCs w:val="21"/>
              </w:rPr>
              <w:t>、两大神袛</w:t>
            </w:r>
          </w:p>
          <w:p>
            <w:pPr>
              <w:spacing w:line="300" w:lineRule="auto"/>
              <w:rPr>
                <w:szCs w:val="21"/>
              </w:rPr>
            </w:pPr>
            <w:r>
              <w:rPr>
                <w:szCs w:val="21"/>
              </w:rPr>
              <w:t>3</w:t>
            </w:r>
            <w:r>
              <w:rPr>
                <w:rFonts w:hint="eastAsia"/>
                <w:szCs w:val="21"/>
              </w:rPr>
              <w:t>、撒马尔罕大使厅壁画上的武则天和唐高宗</w:t>
            </w:r>
          </w:p>
          <w:p>
            <w:pPr>
              <w:spacing w:line="300" w:lineRule="auto"/>
              <w:rPr>
                <w:szCs w:val="21"/>
              </w:rPr>
            </w:pPr>
            <w:r>
              <w:rPr>
                <w:szCs w:val="21"/>
              </w:rPr>
              <w:t>4</w:t>
            </w:r>
            <w:r>
              <w:rPr>
                <w:rFonts w:hint="eastAsia"/>
                <w:szCs w:val="21"/>
              </w:rPr>
              <w:t>、粟特金属工艺</w:t>
            </w:r>
          </w:p>
          <w:p>
            <w:pPr>
              <w:spacing w:line="300" w:lineRule="auto"/>
              <w:rPr>
                <w:szCs w:val="21"/>
              </w:rPr>
            </w:pPr>
            <w:r>
              <w:rPr>
                <w:szCs w:val="21"/>
              </w:rPr>
              <w:t>5</w:t>
            </w:r>
            <w:r>
              <w:rPr>
                <w:rFonts w:hint="eastAsia"/>
                <w:szCs w:val="21"/>
              </w:rPr>
              <w:t>、粟特生活与信仰</w:t>
            </w:r>
          </w:p>
          <w:p>
            <w:pPr>
              <w:spacing w:line="300" w:lineRule="auto"/>
              <w:rPr>
                <w:szCs w:val="21"/>
              </w:rPr>
            </w:pPr>
            <w:r>
              <w:rPr>
                <w:szCs w:val="21"/>
              </w:rPr>
              <w:t>6</w:t>
            </w:r>
            <w:r>
              <w:rPr>
                <w:rFonts w:hint="eastAsia"/>
                <w:szCs w:val="21"/>
              </w:rPr>
              <w:t>、粟特四大考古遗址</w:t>
            </w:r>
          </w:p>
          <w:p>
            <w:pPr>
              <w:spacing w:line="300" w:lineRule="auto"/>
              <w:rPr>
                <w:szCs w:val="21"/>
              </w:rPr>
            </w:pPr>
          </w:p>
          <w:p>
            <w:pPr>
              <w:spacing w:line="300" w:lineRule="auto"/>
              <w:rPr>
                <w:szCs w:val="21"/>
              </w:rPr>
            </w:pPr>
            <w:r>
              <w:rPr>
                <w:rFonts w:hint="eastAsia"/>
                <w:szCs w:val="21"/>
              </w:rPr>
              <w:t>专题</w:t>
            </w:r>
            <w:r>
              <w:rPr>
                <w:szCs w:val="21"/>
              </w:rPr>
              <w:t>五</w:t>
            </w:r>
            <w:r>
              <w:rPr>
                <w:rFonts w:hint="eastAsia"/>
                <w:szCs w:val="21"/>
              </w:rPr>
              <w:t>：粟特人在中国</w:t>
            </w:r>
          </w:p>
          <w:p>
            <w:pPr>
              <w:numPr>
                <w:ilvl w:val="0"/>
                <w:numId w:val="8"/>
              </w:numPr>
              <w:spacing w:line="300" w:lineRule="auto"/>
              <w:rPr>
                <w:szCs w:val="21"/>
              </w:rPr>
            </w:pPr>
            <w:r>
              <w:rPr>
                <w:rFonts w:hint="eastAsia"/>
                <w:szCs w:val="21"/>
              </w:rPr>
              <w:t>李白的故乡</w:t>
            </w:r>
          </w:p>
          <w:p>
            <w:pPr>
              <w:numPr>
                <w:ilvl w:val="0"/>
                <w:numId w:val="8"/>
              </w:numPr>
              <w:spacing w:line="300" w:lineRule="auto"/>
              <w:rPr>
                <w:szCs w:val="21"/>
              </w:rPr>
            </w:pPr>
            <w:r>
              <w:rPr>
                <w:rFonts w:hint="eastAsia"/>
                <w:szCs w:val="21"/>
              </w:rPr>
              <w:t>粟特被发现：粟特文古信札</w:t>
            </w:r>
          </w:p>
          <w:p>
            <w:pPr>
              <w:numPr>
                <w:ilvl w:val="0"/>
                <w:numId w:val="8"/>
              </w:numPr>
              <w:spacing w:line="300" w:lineRule="auto"/>
              <w:rPr>
                <w:szCs w:val="21"/>
              </w:rPr>
            </w:pPr>
            <w:r>
              <w:rPr>
                <w:rFonts w:hint="eastAsia"/>
                <w:szCs w:val="21"/>
              </w:rPr>
              <w:t>粟特的全球迁徙路线与印记</w:t>
            </w:r>
          </w:p>
          <w:p>
            <w:pPr>
              <w:numPr>
                <w:ilvl w:val="0"/>
                <w:numId w:val="8"/>
              </w:numPr>
              <w:spacing w:line="300" w:lineRule="auto"/>
              <w:rPr>
                <w:szCs w:val="21"/>
              </w:rPr>
            </w:pPr>
            <w:r>
              <w:rPr>
                <w:rFonts w:hint="eastAsia"/>
                <w:szCs w:val="21"/>
              </w:rPr>
              <w:t>中国藏三大粟特石棺：虞弘墓、史君墓、安伽墓</w:t>
            </w:r>
          </w:p>
          <w:p>
            <w:pPr>
              <w:spacing w:line="300" w:lineRule="auto"/>
              <w:rPr>
                <w:szCs w:val="21"/>
              </w:rPr>
            </w:pPr>
          </w:p>
          <w:p>
            <w:pPr>
              <w:spacing w:line="300" w:lineRule="auto"/>
              <w:rPr>
                <w:szCs w:val="21"/>
              </w:rPr>
            </w:pPr>
            <w:r>
              <w:rPr>
                <w:rFonts w:hint="eastAsia"/>
                <w:szCs w:val="21"/>
              </w:rPr>
              <w:t>专题六：佛教的故乡——印度</w:t>
            </w:r>
          </w:p>
          <w:p>
            <w:pPr>
              <w:numPr>
                <w:ilvl w:val="0"/>
                <w:numId w:val="9"/>
              </w:numPr>
              <w:spacing w:line="300" w:lineRule="auto"/>
              <w:rPr>
                <w:szCs w:val="21"/>
              </w:rPr>
            </w:pPr>
            <w:r>
              <w:rPr>
                <w:rFonts w:hint="eastAsia"/>
                <w:szCs w:val="21"/>
              </w:rPr>
              <w:t>古印度三大佛教遗址：巴尔胡特、桑奇与阿旃陀</w:t>
            </w:r>
          </w:p>
          <w:p>
            <w:pPr>
              <w:numPr>
                <w:ilvl w:val="0"/>
                <w:numId w:val="9"/>
              </w:numPr>
              <w:spacing w:line="300" w:lineRule="auto"/>
              <w:rPr>
                <w:szCs w:val="21"/>
              </w:rPr>
            </w:pPr>
            <w:r>
              <w:rPr>
                <w:rFonts w:hint="eastAsia"/>
                <w:szCs w:val="21"/>
              </w:rPr>
              <w:t>早期印度的佛教美术及特点</w:t>
            </w:r>
          </w:p>
          <w:p>
            <w:pPr>
              <w:numPr>
                <w:ilvl w:val="0"/>
                <w:numId w:val="9"/>
              </w:numPr>
              <w:spacing w:line="300" w:lineRule="auto"/>
              <w:rPr>
                <w:szCs w:val="21"/>
              </w:rPr>
            </w:pPr>
            <w:r>
              <w:rPr>
                <w:rFonts w:hint="eastAsia"/>
                <w:szCs w:val="21"/>
              </w:rPr>
              <w:t>佛像的出现与成因</w:t>
            </w:r>
          </w:p>
          <w:p>
            <w:pPr>
              <w:numPr>
                <w:ilvl w:val="0"/>
                <w:numId w:val="9"/>
              </w:numPr>
              <w:spacing w:line="300" w:lineRule="auto"/>
              <w:rPr>
                <w:szCs w:val="21"/>
              </w:rPr>
            </w:pPr>
            <w:r>
              <w:rPr>
                <w:rFonts w:hint="eastAsia"/>
                <w:szCs w:val="21"/>
              </w:rPr>
              <w:t>马图拉和笈多艺术</w:t>
            </w:r>
          </w:p>
          <w:p>
            <w:pPr>
              <w:numPr>
                <w:ilvl w:val="0"/>
                <w:numId w:val="9"/>
              </w:numPr>
              <w:spacing w:line="300" w:lineRule="auto"/>
              <w:rPr>
                <w:szCs w:val="21"/>
              </w:rPr>
            </w:pPr>
            <w:r>
              <w:rPr>
                <w:rFonts w:hint="eastAsia"/>
                <w:szCs w:val="21"/>
              </w:rPr>
              <w:t>印度与中国的联系：以芭蕉为例</w:t>
            </w:r>
          </w:p>
          <w:p>
            <w:pPr>
              <w:numPr>
                <w:ilvl w:val="0"/>
                <w:numId w:val="9"/>
              </w:numPr>
              <w:spacing w:line="300" w:lineRule="auto"/>
              <w:rPr>
                <w:szCs w:val="21"/>
              </w:rPr>
            </w:pPr>
            <w:r>
              <w:rPr>
                <w:rFonts w:hint="eastAsia"/>
                <w:szCs w:val="21"/>
              </w:rPr>
              <w:t>玄奘《大唐西域记》与印度</w:t>
            </w:r>
          </w:p>
          <w:p>
            <w:pPr>
              <w:spacing w:line="300" w:lineRule="auto"/>
              <w:rPr>
                <w:szCs w:val="21"/>
              </w:rPr>
            </w:pPr>
          </w:p>
          <w:p>
            <w:pPr>
              <w:spacing w:line="300" w:lineRule="auto"/>
              <w:rPr>
                <w:szCs w:val="21"/>
              </w:rPr>
            </w:pPr>
            <w:r>
              <w:rPr>
                <w:rFonts w:hint="eastAsia"/>
                <w:szCs w:val="21"/>
              </w:rPr>
              <w:t>专题七：西风吹自犍陀罗</w:t>
            </w:r>
          </w:p>
          <w:p>
            <w:pPr>
              <w:numPr>
                <w:ilvl w:val="0"/>
                <w:numId w:val="10"/>
              </w:numPr>
              <w:spacing w:line="300" w:lineRule="auto"/>
              <w:rPr>
                <w:szCs w:val="21"/>
              </w:rPr>
            </w:pPr>
            <w:r>
              <w:rPr>
                <w:rFonts w:hint="eastAsia"/>
                <w:szCs w:val="21"/>
              </w:rPr>
              <w:t>犍陀罗历史与地理</w:t>
            </w:r>
          </w:p>
          <w:p>
            <w:pPr>
              <w:numPr>
                <w:ilvl w:val="0"/>
                <w:numId w:val="10"/>
              </w:numPr>
              <w:spacing w:line="300" w:lineRule="auto"/>
              <w:rPr>
                <w:szCs w:val="21"/>
              </w:rPr>
            </w:pPr>
            <w:r>
              <w:rPr>
                <w:rFonts w:hint="eastAsia"/>
                <w:szCs w:val="21"/>
              </w:rPr>
              <w:t>考古遗址</w:t>
            </w:r>
          </w:p>
          <w:p>
            <w:pPr>
              <w:numPr>
                <w:ilvl w:val="0"/>
                <w:numId w:val="10"/>
              </w:numPr>
              <w:spacing w:line="300" w:lineRule="auto"/>
              <w:rPr>
                <w:szCs w:val="21"/>
              </w:rPr>
            </w:pPr>
            <w:r>
              <w:rPr>
                <w:rFonts w:hint="eastAsia"/>
                <w:szCs w:val="21"/>
              </w:rPr>
              <w:t>希腊化影响与佛陀形象</w:t>
            </w:r>
          </w:p>
          <w:p>
            <w:pPr>
              <w:numPr>
                <w:ilvl w:val="0"/>
                <w:numId w:val="10"/>
              </w:numPr>
              <w:spacing w:line="300" w:lineRule="auto"/>
              <w:rPr>
                <w:szCs w:val="21"/>
              </w:rPr>
            </w:pPr>
            <w:r>
              <w:rPr>
                <w:rFonts w:hint="eastAsia"/>
                <w:szCs w:val="21"/>
              </w:rPr>
              <w:t>犍陀罗佛教：燃灯佛授记、佛本生故事</w:t>
            </w:r>
          </w:p>
          <w:p>
            <w:pPr>
              <w:numPr>
                <w:ilvl w:val="0"/>
                <w:numId w:val="10"/>
              </w:numPr>
              <w:spacing w:line="300" w:lineRule="auto"/>
              <w:rPr>
                <w:szCs w:val="21"/>
              </w:rPr>
            </w:pPr>
            <w:r>
              <w:rPr>
                <w:rFonts w:hint="eastAsia"/>
                <w:szCs w:val="21"/>
              </w:rPr>
              <w:t>弥勒信仰的源起与传播</w:t>
            </w:r>
          </w:p>
          <w:p>
            <w:pPr>
              <w:numPr>
                <w:ilvl w:val="0"/>
                <w:numId w:val="10"/>
              </w:numPr>
              <w:spacing w:line="300" w:lineRule="auto"/>
              <w:rPr>
                <w:szCs w:val="21"/>
              </w:rPr>
            </w:pPr>
            <w:r>
              <w:rPr>
                <w:rFonts w:hint="eastAsia"/>
                <w:szCs w:val="21"/>
              </w:rPr>
              <w:t>赫拉克里斯在东方</w:t>
            </w:r>
          </w:p>
          <w:p>
            <w:pPr>
              <w:numPr>
                <w:ilvl w:val="0"/>
                <w:numId w:val="10"/>
              </w:numPr>
              <w:spacing w:line="300" w:lineRule="auto"/>
              <w:rPr>
                <w:szCs w:val="21"/>
              </w:rPr>
            </w:pPr>
            <w:r>
              <w:rPr>
                <w:rFonts w:hint="eastAsia"/>
                <w:szCs w:val="21"/>
              </w:rPr>
              <w:t>中古君主武则天、梁武帝等的佛教世界观</w:t>
            </w:r>
          </w:p>
          <w:p>
            <w:pPr>
              <w:spacing w:line="300" w:lineRule="auto"/>
              <w:rPr>
                <w:szCs w:val="21"/>
              </w:rPr>
            </w:pPr>
          </w:p>
          <w:p>
            <w:pPr>
              <w:spacing w:line="300" w:lineRule="auto"/>
              <w:rPr>
                <w:szCs w:val="21"/>
              </w:rPr>
            </w:pPr>
            <w:r>
              <w:rPr>
                <w:rFonts w:hint="eastAsia"/>
                <w:szCs w:val="21"/>
              </w:rPr>
              <w:t>专题八：丝路总辏——敦煌</w:t>
            </w:r>
          </w:p>
          <w:p>
            <w:pPr>
              <w:numPr>
                <w:ilvl w:val="0"/>
                <w:numId w:val="11"/>
              </w:numPr>
              <w:spacing w:line="300" w:lineRule="auto"/>
              <w:rPr>
                <w:szCs w:val="21"/>
              </w:rPr>
            </w:pPr>
            <w:r>
              <w:rPr>
                <w:rFonts w:hint="eastAsia"/>
                <w:szCs w:val="21"/>
              </w:rPr>
              <w:t>敦煌的历史与地理</w:t>
            </w:r>
          </w:p>
          <w:p>
            <w:pPr>
              <w:numPr>
                <w:ilvl w:val="0"/>
                <w:numId w:val="11"/>
              </w:numPr>
              <w:spacing w:line="300" w:lineRule="auto"/>
              <w:rPr>
                <w:szCs w:val="21"/>
              </w:rPr>
            </w:pPr>
            <w:r>
              <w:rPr>
                <w:rFonts w:hint="eastAsia"/>
                <w:szCs w:val="21"/>
              </w:rPr>
              <w:t>丝绸之路与敦煌</w:t>
            </w:r>
          </w:p>
          <w:p>
            <w:pPr>
              <w:numPr>
                <w:ilvl w:val="0"/>
                <w:numId w:val="11"/>
              </w:numPr>
              <w:spacing w:line="300" w:lineRule="auto"/>
              <w:rPr>
                <w:szCs w:val="21"/>
              </w:rPr>
            </w:pPr>
            <w:r>
              <w:rPr>
                <w:rFonts w:hint="eastAsia"/>
                <w:szCs w:val="21"/>
              </w:rPr>
              <w:t>早期佛教在中国的传入</w:t>
            </w:r>
          </w:p>
          <w:p>
            <w:pPr>
              <w:numPr>
                <w:ilvl w:val="0"/>
                <w:numId w:val="11"/>
              </w:numPr>
              <w:spacing w:line="300" w:lineRule="auto"/>
              <w:rPr>
                <w:szCs w:val="21"/>
              </w:rPr>
            </w:pPr>
            <w:r>
              <w:rPr>
                <w:rFonts w:hint="eastAsia"/>
                <w:szCs w:val="21"/>
              </w:rPr>
              <w:t>敦煌石窟的分布与分期</w:t>
            </w:r>
          </w:p>
          <w:p>
            <w:pPr>
              <w:numPr>
                <w:ilvl w:val="0"/>
                <w:numId w:val="11"/>
              </w:numPr>
              <w:spacing w:line="300" w:lineRule="auto"/>
              <w:rPr>
                <w:szCs w:val="21"/>
              </w:rPr>
            </w:pPr>
            <w:r>
              <w:rPr>
                <w:rFonts w:hint="eastAsia"/>
                <w:szCs w:val="21"/>
              </w:rPr>
              <w:t>敦煌艺术的分类：雕塑、建筑与壁画</w:t>
            </w:r>
          </w:p>
          <w:p>
            <w:pPr>
              <w:spacing w:line="300" w:lineRule="auto"/>
              <w:rPr>
                <w:szCs w:val="21"/>
              </w:rPr>
            </w:pPr>
          </w:p>
          <w:p>
            <w:pPr>
              <w:spacing w:line="300" w:lineRule="auto"/>
              <w:rPr>
                <w:szCs w:val="21"/>
              </w:rPr>
            </w:pPr>
            <w:r>
              <w:rPr>
                <w:rFonts w:hint="eastAsia"/>
                <w:szCs w:val="21"/>
              </w:rPr>
              <w:t>专题九：西域佛国往事</w:t>
            </w:r>
          </w:p>
          <w:p>
            <w:pPr>
              <w:numPr>
                <w:ilvl w:val="0"/>
                <w:numId w:val="12"/>
              </w:numPr>
              <w:spacing w:line="300" w:lineRule="auto"/>
              <w:rPr>
                <w:szCs w:val="21"/>
              </w:rPr>
            </w:pPr>
            <w:r>
              <w:rPr>
                <w:rFonts w:hint="eastAsia"/>
                <w:szCs w:val="21"/>
              </w:rPr>
              <w:t>西域诸国历史概要：高昌、龟兹、疏勒、楼兰</w:t>
            </w:r>
          </w:p>
          <w:p>
            <w:pPr>
              <w:numPr>
                <w:ilvl w:val="0"/>
                <w:numId w:val="12"/>
              </w:numPr>
              <w:spacing w:line="300" w:lineRule="auto"/>
              <w:rPr>
                <w:szCs w:val="21"/>
              </w:rPr>
            </w:pPr>
            <w:r>
              <w:rPr>
                <w:rFonts w:hint="eastAsia"/>
                <w:szCs w:val="21"/>
              </w:rPr>
              <w:t>玄奘与西域丝路</w:t>
            </w:r>
          </w:p>
          <w:p>
            <w:pPr>
              <w:numPr>
                <w:ilvl w:val="0"/>
                <w:numId w:val="12"/>
              </w:numPr>
              <w:spacing w:line="300" w:lineRule="auto"/>
              <w:rPr>
                <w:szCs w:val="21"/>
              </w:rPr>
            </w:pPr>
            <w:r>
              <w:rPr>
                <w:rFonts w:hint="eastAsia"/>
                <w:szCs w:val="21"/>
              </w:rPr>
              <w:t>西域佛教遗址：克孜尔石窟、柏孜克里克石窟、米兰佛寺遗址、库车苏巴什佛寺遗址</w:t>
            </w:r>
          </w:p>
          <w:p>
            <w:pPr>
              <w:numPr>
                <w:ilvl w:val="0"/>
                <w:numId w:val="12"/>
              </w:numPr>
              <w:spacing w:line="300" w:lineRule="auto"/>
              <w:rPr>
                <w:szCs w:val="21"/>
              </w:rPr>
            </w:pPr>
            <w:r>
              <w:rPr>
                <w:rFonts w:hint="eastAsia"/>
                <w:szCs w:val="21"/>
              </w:rPr>
              <w:t>西域考古遗址：小河墓地、交河故城、高昌故城、楼兰遗址、阿斯塔那古墓群</w:t>
            </w:r>
          </w:p>
          <w:p>
            <w:pPr>
              <w:numPr>
                <w:ilvl w:val="0"/>
                <w:numId w:val="12"/>
              </w:numPr>
              <w:spacing w:line="300" w:lineRule="auto"/>
              <w:rPr>
                <w:szCs w:val="21"/>
              </w:rPr>
            </w:pPr>
            <w:r>
              <w:rPr>
                <w:rFonts w:hint="eastAsia"/>
                <w:szCs w:val="21"/>
              </w:rPr>
              <w:t>西域与中亚的文化交流</w:t>
            </w:r>
          </w:p>
          <w:p>
            <w:pPr>
              <w:spacing w:line="300" w:lineRule="auto"/>
              <w:rPr>
                <w:szCs w:val="21"/>
              </w:rPr>
            </w:pPr>
          </w:p>
          <w:p>
            <w:pPr>
              <w:spacing w:line="300" w:lineRule="auto"/>
              <w:rPr>
                <w:szCs w:val="21"/>
              </w:rPr>
            </w:pPr>
            <w:r>
              <w:rPr>
                <w:rFonts w:hint="eastAsia"/>
                <w:szCs w:val="21"/>
              </w:rPr>
              <w:t>专题十：丝路终点：两京之间</w:t>
            </w:r>
          </w:p>
          <w:p>
            <w:pPr>
              <w:numPr>
                <w:ilvl w:val="0"/>
                <w:numId w:val="13"/>
              </w:numPr>
              <w:spacing w:line="300" w:lineRule="auto"/>
              <w:rPr>
                <w:szCs w:val="21"/>
              </w:rPr>
            </w:pPr>
            <w:r>
              <w:rPr>
                <w:rFonts w:hint="eastAsia"/>
                <w:szCs w:val="21"/>
              </w:rPr>
              <w:t>长安胡风：狩猎、马球、伎乐、饮馔、外事</w:t>
            </w:r>
          </w:p>
          <w:p>
            <w:pPr>
              <w:numPr>
                <w:ilvl w:val="0"/>
                <w:numId w:val="13"/>
              </w:numPr>
              <w:spacing w:line="300" w:lineRule="auto"/>
              <w:rPr>
                <w:szCs w:val="21"/>
              </w:rPr>
            </w:pPr>
            <w:r>
              <w:rPr>
                <w:rFonts w:hint="eastAsia"/>
                <w:szCs w:val="21"/>
              </w:rPr>
              <w:t>两京佛寺遗址：龙门石窟、巩县石窟寺、西安法门寺等</w:t>
            </w:r>
          </w:p>
          <w:p>
            <w:pPr>
              <w:numPr>
                <w:ilvl w:val="0"/>
                <w:numId w:val="13"/>
              </w:numPr>
              <w:spacing w:line="300" w:lineRule="auto"/>
              <w:rPr>
                <w:rFonts w:ascii="宋体" w:hAnsi="宋体"/>
                <w:szCs w:val="21"/>
              </w:rPr>
            </w:pPr>
            <w:r>
              <w:rPr>
                <w:rFonts w:hint="eastAsia"/>
                <w:szCs w:val="21"/>
              </w:rPr>
              <w:t>两京皇家陵园遗址：乾陵、懿德太子墓、永泰公主墓、章怀太子墓等</w:t>
            </w:r>
          </w:p>
          <w:p>
            <w:pPr>
              <w:numPr>
                <w:ilvl w:val="0"/>
                <w:numId w:val="13"/>
              </w:numPr>
              <w:spacing w:line="300" w:lineRule="auto"/>
              <w:rPr>
                <w:rFonts w:ascii="宋体" w:hAnsi="宋体"/>
                <w:szCs w:val="21"/>
              </w:rPr>
            </w:pPr>
            <w:r>
              <w:rPr>
                <w:rFonts w:hint="eastAsia"/>
                <w:szCs w:val="21"/>
              </w:rPr>
              <w:t>最早的山水画</w:t>
            </w:r>
          </w:p>
          <w:p>
            <w:pPr>
              <w:numPr>
                <w:ilvl w:val="0"/>
                <w:numId w:val="13"/>
              </w:numPr>
              <w:spacing w:line="300" w:lineRule="auto"/>
              <w:rPr>
                <w:rFonts w:ascii="宋体" w:hAnsi="宋体"/>
                <w:szCs w:val="21"/>
              </w:rPr>
            </w:pPr>
            <w:r>
              <w:rPr>
                <w:rFonts w:hint="eastAsia"/>
                <w:szCs w:val="21"/>
              </w:rPr>
              <w:t>最早的花鸟画</w:t>
            </w:r>
          </w:p>
          <w:p>
            <w:pPr>
              <w:spacing w:line="300" w:lineRule="auto"/>
              <w:ind w:firstLine="420" w:firstLineChars="200"/>
              <w:rPr>
                <w:rFonts w:ascii="宋体" w:hAnsi="宋体"/>
                <w:szCs w:val="21"/>
              </w:rPr>
            </w:pPr>
          </w:p>
          <w:p>
            <w:pPr>
              <w:pStyle w:val="3"/>
              <w:numPr>
                <w:ilvl w:val="0"/>
                <w:numId w:val="0"/>
              </w:numPr>
              <w:tabs>
                <w:tab w:val="clear" w:pos="360"/>
              </w:tabs>
              <w:spacing w:line="300" w:lineRule="auto"/>
              <w:rPr>
                <w:szCs w:val="21"/>
              </w:rPr>
            </w:pPr>
          </w:p>
          <w:p>
            <w:pPr>
              <w:spacing w:line="300" w:lineRule="auto"/>
              <w:ind w:firstLine="420" w:firstLineChars="200"/>
              <w:rPr>
                <w:rFonts w:ascii="宋体" w:hAnsi="宋体"/>
                <w:szCs w:val="21"/>
              </w:rPr>
            </w:pPr>
          </w:p>
          <w:p>
            <w:pPr>
              <w:spacing w:line="300" w:lineRule="auto"/>
              <w:ind w:firstLine="480" w:firstLineChars="200"/>
              <w:rPr>
                <w:rFonts w:ascii="宋体" w:hAnsi="宋体"/>
                <w:sz w:val="24"/>
              </w:rPr>
            </w:pPr>
          </w:p>
          <w:p>
            <w:pPr>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rPr>
                <w:rFonts w:ascii="宋体" w:hAnsi="宋体"/>
                <w:sz w:val="24"/>
              </w:rPr>
            </w:pPr>
            <w:r>
              <w:t> </w:t>
            </w:r>
            <w:r>
              <w:rPr>
                <w:rFonts w:hint="eastAsia" w:ascii="宋体" w:hAnsi="宋体"/>
                <w:szCs w:val="21"/>
              </w:rPr>
              <w:t>胡栋，男，</w:t>
            </w:r>
            <w:r>
              <w:rPr>
                <w:rFonts w:ascii="宋体" w:hAnsi="宋体"/>
                <w:szCs w:val="21"/>
              </w:rPr>
              <w:t>4</w:t>
            </w:r>
            <w:r>
              <w:rPr>
                <w:rFonts w:hint="eastAsia" w:ascii="宋体" w:hAnsi="宋体"/>
                <w:szCs w:val="21"/>
              </w:rPr>
              <w:t>3岁，浙江大学美术学硕士，讲师。美术史学者，研究方向为中国书画艺术、佛教美术、丝绸之路艺术。近年在国内外行走丝绸之路，到访过伊朗和国内大部分丝绸之路和佛教遗址，以及重要的博物馆和特展。课程里的图像和实物资料多为本人实地拍摄或博物馆亲眼所见。除开设《丝绸之路艺术通识》外，还有《敦煌艺术通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1690" w:type="dxa"/>
            <w:vAlign w:val="center"/>
          </w:tcPr>
          <w:p>
            <w:pPr>
              <w:jc w:val="center"/>
            </w:pPr>
          </w:p>
          <w:p>
            <w:pPr>
              <w:jc w:val="center"/>
            </w:pPr>
          </w:p>
          <w:p>
            <w:pPr>
              <w:jc w:val="center"/>
            </w:pPr>
            <w:r>
              <w:rPr>
                <w:rFonts w:hint="eastAsia"/>
              </w:rPr>
              <w:t>教材名称</w:t>
            </w:r>
          </w:p>
        </w:tc>
        <w:tc>
          <w:tcPr>
            <w:tcW w:w="605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1690" w:type="dxa"/>
            <w:vAlign w:val="center"/>
          </w:tcPr>
          <w:p>
            <w:pPr>
              <w:jc w:val="center"/>
            </w:pPr>
            <w:r>
              <w:rPr>
                <w:rFonts w:hint="eastAsia"/>
              </w:rPr>
              <w:t>主编、出版社</w:t>
            </w:r>
          </w:p>
        </w:tc>
        <w:tc>
          <w:tcPr>
            <w:tcW w:w="6050" w:type="dxa"/>
            <w:gridSpan w:val="2"/>
            <w:vAlign w:val="center"/>
          </w:tcPr>
          <w:p>
            <w:pPr>
              <w:spacing w:line="300" w:lineRule="auto"/>
              <w:rPr>
                <w:szCs w:val="21"/>
              </w:rPr>
            </w:pPr>
            <w:r>
              <w:rPr>
                <w:rFonts w:hint="eastAsia"/>
                <w:szCs w:val="21"/>
              </w:rPr>
              <w:t>一、参考书目</w:t>
            </w:r>
          </w:p>
          <w:p>
            <w:pPr>
              <w:pStyle w:val="3"/>
              <w:spacing w:line="300" w:lineRule="auto"/>
              <w:rPr>
                <w:szCs w:val="21"/>
              </w:rPr>
            </w:pPr>
            <w:r>
              <w:rPr>
                <w:rFonts w:hint="eastAsia"/>
                <w:szCs w:val="21"/>
              </w:rPr>
              <w:t>林梅村：《丝绸之路考古十五讲》，北京大学出版社，2</w:t>
            </w:r>
            <w:r>
              <w:rPr>
                <w:szCs w:val="21"/>
              </w:rPr>
              <w:t>006</w:t>
            </w:r>
          </w:p>
          <w:p>
            <w:pPr>
              <w:pStyle w:val="3"/>
              <w:spacing w:line="300" w:lineRule="auto"/>
              <w:rPr>
                <w:szCs w:val="21"/>
              </w:rPr>
            </w:pPr>
            <w:r>
              <w:rPr>
                <w:rFonts w:hint="eastAsia"/>
                <w:szCs w:val="21"/>
              </w:rPr>
              <w:t>林梅村：《西域考古与艺术》，北京大学出版社，2</w:t>
            </w:r>
            <w:r>
              <w:rPr>
                <w:szCs w:val="21"/>
              </w:rPr>
              <w:t>017</w:t>
            </w:r>
          </w:p>
          <w:p>
            <w:pPr>
              <w:pStyle w:val="3"/>
              <w:spacing w:line="300" w:lineRule="auto"/>
              <w:rPr>
                <w:szCs w:val="21"/>
              </w:rPr>
            </w:pPr>
            <w:r>
              <w:rPr>
                <w:rFonts w:hint="eastAsia"/>
                <w:szCs w:val="21"/>
              </w:rPr>
              <w:t>荣新江：《丝绸之路与东西文化交流》，北京大学出版社，2</w:t>
            </w:r>
            <w:r>
              <w:rPr>
                <w:szCs w:val="21"/>
              </w:rPr>
              <w:t>015</w:t>
            </w:r>
          </w:p>
          <w:p>
            <w:pPr>
              <w:pStyle w:val="3"/>
              <w:spacing w:line="300" w:lineRule="auto"/>
              <w:rPr>
                <w:szCs w:val="21"/>
              </w:rPr>
            </w:pPr>
            <w:r>
              <w:rPr>
                <w:rFonts w:hint="eastAsia"/>
                <w:szCs w:val="21"/>
              </w:rPr>
              <w:t>荣新江：《中古中国与粟特文明》，北京大学出版社，2</w:t>
            </w:r>
            <w:r>
              <w:rPr>
                <w:szCs w:val="21"/>
              </w:rPr>
              <w:t>015</w:t>
            </w:r>
          </w:p>
          <w:p>
            <w:pPr>
              <w:pStyle w:val="3"/>
              <w:spacing w:line="300" w:lineRule="auto"/>
              <w:rPr>
                <w:szCs w:val="21"/>
              </w:rPr>
            </w:pPr>
            <w:r>
              <w:rPr>
                <w:rFonts w:hint="eastAsia"/>
                <w:szCs w:val="21"/>
              </w:rPr>
              <w:t>荣新江：《敦煌学十八讲》，北京大学出版社，2</w:t>
            </w:r>
            <w:r>
              <w:rPr>
                <w:szCs w:val="21"/>
              </w:rPr>
              <w:t>001</w:t>
            </w:r>
          </w:p>
          <w:p>
            <w:pPr>
              <w:pStyle w:val="3"/>
              <w:spacing w:line="300" w:lineRule="auto"/>
              <w:rPr>
                <w:szCs w:val="21"/>
              </w:rPr>
            </w:pPr>
            <w:r>
              <w:rPr>
                <w:rFonts w:hint="eastAsia"/>
                <w:szCs w:val="21"/>
              </w:rPr>
              <w:t>孙英刚、何平：《犍陀罗文明史》，生活·读书·新知 三联书店，2</w:t>
            </w:r>
            <w:r>
              <w:rPr>
                <w:szCs w:val="21"/>
              </w:rPr>
              <w:t>018</w:t>
            </w:r>
          </w:p>
          <w:p>
            <w:pPr>
              <w:pStyle w:val="3"/>
              <w:spacing w:line="300" w:lineRule="auto"/>
              <w:rPr>
                <w:rFonts w:ascii="宋体" w:hAnsi="宋体"/>
                <w:szCs w:val="21"/>
              </w:rPr>
            </w:pPr>
            <w:r>
              <w:rPr>
                <w:rFonts w:hint="eastAsia"/>
                <w:szCs w:val="21"/>
              </w:rPr>
              <w:t>向达：《唐代长安与西域文明》，商务印书馆，2</w:t>
            </w:r>
            <w:r>
              <w:rPr>
                <w:szCs w:val="21"/>
              </w:rPr>
              <w:t>015</w:t>
            </w:r>
          </w:p>
          <w:p>
            <w:pPr>
              <w:pStyle w:val="3"/>
              <w:spacing w:line="300" w:lineRule="auto"/>
              <w:rPr>
                <w:rFonts w:ascii="宋体" w:hAnsi="宋体"/>
                <w:szCs w:val="21"/>
              </w:rPr>
            </w:pPr>
            <w:r>
              <w:rPr>
                <w:rFonts w:hint="eastAsia" w:ascii="宋体" w:hAnsi="宋体"/>
                <w:szCs w:val="21"/>
              </w:rPr>
              <w:t>赵声良：《敦煌石窟艺术简史》（增订版），中国青年出版社，</w:t>
            </w:r>
            <w:r>
              <w:rPr>
                <w:rFonts w:ascii="宋体" w:hAnsi="宋体"/>
                <w:szCs w:val="21"/>
              </w:rPr>
              <w:t>2019</w:t>
            </w:r>
            <w:r>
              <w:rPr>
                <w:rFonts w:hint="eastAsia" w:ascii="宋体" w:hAnsi="宋体"/>
                <w:szCs w:val="21"/>
              </w:rPr>
              <w:t>年</w:t>
            </w:r>
          </w:p>
          <w:p>
            <w:pPr>
              <w:pStyle w:val="3"/>
            </w:pPr>
            <w:r>
              <w:rPr>
                <w:rFonts w:hint="eastAsia"/>
              </w:rPr>
              <w:t>赵声良：《敦煌艺术十讲》，文物出版社，</w:t>
            </w:r>
            <w:r>
              <w:t>2020</w:t>
            </w:r>
            <w:r>
              <w:rPr>
                <w:rFonts w:hint="eastAsia"/>
              </w:rPr>
              <w:t>年</w:t>
            </w:r>
          </w:p>
          <w:p>
            <w:pPr>
              <w:pStyle w:val="3"/>
            </w:pPr>
            <w:r>
              <w:rPr>
                <w:rFonts w:hint="eastAsia"/>
              </w:rPr>
              <w:t>扬之水：《桑奇三塔：西天佛国的世俗情味》，生活·读书·新知三联书店，</w:t>
            </w:r>
            <w:r>
              <w:t>2012</w:t>
            </w:r>
          </w:p>
          <w:p>
            <w:pPr>
              <w:pStyle w:val="3"/>
            </w:pPr>
            <w:r>
              <w:rPr>
                <w:rFonts w:hint="eastAsia"/>
              </w:rPr>
              <w:t>李零：《波斯笔记》，生活·读书·新知三联书店，</w:t>
            </w:r>
            <w:r>
              <w:t>2019</w:t>
            </w:r>
          </w:p>
          <w:p>
            <w:pPr>
              <w:pStyle w:val="3"/>
            </w:pPr>
            <w:r>
              <w:rPr>
                <w:rFonts w:hint="eastAsia"/>
              </w:rPr>
              <w:t>张广达：《文本、图像与文化流传》，广西师范大学出版社，</w:t>
            </w:r>
            <w:r>
              <w:t>2008</w:t>
            </w:r>
          </w:p>
          <w:p>
            <w:pPr>
              <w:pStyle w:val="3"/>
            </w:pPr>
            <w:r>
              <w:rPr>
                <w:rFonts w:hint="eastAsia"/>
              </w:rPr>
              <w:t>（日）宫治昭：《犍陀罗美术寻踪》（李萍译），人民美术出版社，</w:t>
            </w:r>
            <w:r>
              <w:t>2006</w:t>
            </w:r>
          </w:p>
          <w:p>
            <w:pPr>
              <w:pStyle w:val="3"/>
            </w:pPr>
            <w:r>
              <w:rPr>
                <w:rFonts w:hint="eastAsia"/>
              </w:rPr>
              <w:t>（日）宫治昭：《涅槃和弥勒的图像学——从印度到中亚》（李萍等译），文物出版社，</w:t>
            </w:r>
            <w:r>
              <w:t>2009</w:t>
            </w:r>
          </w:p>
          <w:p>
            <w:pPr>
              <w:widowControl/>
              <w:jc w:val="left"/>
            </w:pPr>
            <w:r>
              <w:t>15.</w:t>
            </w:r>
            <w:r>
              <w:rPr>
                <w:rFonts w:hint="eastAsia"/>
              </w:rPr>
              <w:t>（美）劳费尔（</w:t>
            </w:r>
            <w:r>
              <w:rPr>
                <w:rFonts w:hint="eastAsia" w:ascii="Calibri" w:hAnsi="Calibri" w:eastAsia="宋体" w:cs="Times New Roman"/>
              </w:rPr>
              <w:t>Berthold Laufer</w:t>
            </w:r>
            <w:r>
              <w:rPr>
                <w:rFonts w:hint="eastAsia" w:eastAsia="宋体" w:cs="Times New Roman"/>
              </w:rPr>
              <w:t>）</w:t>
            </w:r>
            <w:r>
              <w:rPr>
                <w:rFonts w:hint="eastAsia" w:ascii="Calibri" w:hAnsi="Calibri" w:eastAsia="宋体" w:cs="Times New Roman"/>
              </w:rPr>
              <w:t>：《</w:t>
            </w:r>
            <w:r>
              <w:rPr>
                <w:rFonts w:hint="eastAsia"/>
              </w:rPr>
              <w:t>中国伊朗编</w:t>
            </w:r>
            <w:r>
              <w:rPr>
                <w:rFonts w:hint="eastAsia" w:ascii="Calibri" w:hAnsi="Calibri" w:eastAsia="宋体" w:cs="Times New Roman"/>
              </w:rPr>
              <w:t>》</w:t>
            </w:r>
            <w:r>
              <w:rPr>
                <w:rFonts w:hint="eastAsia" w:eastAsia="宋体" w:cs="Times New Roman"/>
              </w:rPr>
              <w:t>（</w:t>
            </w:r>
            <w:r>
              <w:rPr>
                <w:rFonts w:ascii="Calibri" w:hAnsi="Calibri" w:eastAsia="宋体" w:cs="Times New Roman"/>
                <w:i/>
                <w:iCs/>
              </w:rPr>
              <w:t>Sino--Iranica:Chinese Contributions to the History of Civilization in Ancient Iran with Special Reference to the History of Cultivated Plants and Products</w:t>
            </w:r>
            <w:r>
              <w:rPr>
                <w:rFonts w:hint="eastAsia" w:eastAsia="宋体" w:cs="Times New Roman"/>
                <w:i/>
                <w:iCs/>
              </w:rPr>
              <w:t>），</w:t>
            </w:r>
            <w:r>
              <w:rPr>
                <w:rFonts w:hint="eastAsia" w:eastAsia="宋体" w:cs="Times New Roman"/>
              </w:rPr>
              <w:t>商务印书馆，</w:t>
            </w:r>
            <w:r>
              <w:rPr>
                <w:rFonts w:eastAsia="宋体" w:cs="Times New Roman"/>
              </w:rPr>
              <w:t>2001</w:t>
            </w:r>
            <w:r>
              <w:rPr>
                <w:rFonts w:hint="eastAsia" w:eastAsia="宋体" w:cs="Times New Roman"/>
              </w:rPr>
              <w:t>年</w:t>
            </w:r>
          </w:p>
          <w:p>
            <w:pPr>
              <w:pStyle w:val="3"/>
              <w:numPr>
                <w:ilvl w:val="0"/>
                <w:numId w:val="0"/>
              </w:numPr>
              <w:rPr>
                <w:rFonts w:eastAsia="宋体"/>
              </w:rPr>
            </w:pPr>
            <w:r>
              <w:t>16.</w:t>
            </w:r>
            <w:r>
              <w:rPr>
                <w:rFonts w:hint="eastAsia"/>
              </w:rPr>
              <w:t>（美）薛爱华</w:t>
            </w:r>
            <w:r>
              <w:t>( Edward H.Schafer)</w:t>
            </w:r>
            <w:r>
              <w:rPr>
                <w:rFonts w:hint="eastAsia"/>
              </w:rPr>
              <w:t>：《撒马尔罕的金桃：唐代舶来品研究》</w:t>
            </w:r>
            <w:r>
              <w:t>(The Golden Peaches of Samarkand: A Study of T’ang Exotics</w:t>
            </w:r>
            <w:r>
              <w:rPr>
                <w:rFonts w:hint="eastAsia"/>
              </w:rPr>
              <w:t>，吴玉贵译</w:t>
            </w:r>
            <w:r>
              <w:t>)</w:t>
            </w:r>
            <w:r>
              <w:rPr>
                <w:rFonts w:hint="eastAsia"/>
              </w:rPr>
              <w:t>，社会科学文献出版社，2</w:t>
            </w:r>
            <w:r>
              <w:t>016</w:t>
            </w:r>
          </w:p>
          <w:p>
            <w:pPr>
              <w:pStyle w:val="3"/>
              <w:numPr>
                <w:ilvl w:val="0"/>
                <w:numId w:val="0"/>
              </w:numPr>
              <w:tabs>
                <w:tab w:val="clear" w:pos="360"/>
              </w:tabs>
            </w:pPr>
            <w:r>
              <w:t>17.</w:t>
            </w:r>
            <w:r>
              <w:rPr>
                <w:rFonts w:hint="eastAsia"/>
              </w:rPr>
              <w:t>（美）薛爱华</w:t>
            </w:r>
            <w:r>
              <w:t>( Edward H. Schafer)</w:t>
            </w:r>
            <w:r>
              <w:rPr>
                <w:rFonts w:hint="eastAsia"/>
              </w:rPr>
              <w:t>：《朱雀：唐代的南方意象》（</w:t>
            </w:r>
            <w:r>
              <w:t>The Vermilion Bird: T’ang Images of the South</w:t>
            </w:r>
            <w:r>
              <w:rPr>
                <w:rFonts w:hint="eastAsia"/>
              </w:rPr>
              <w:t>，程章灿、叶蕾蕾译）</w:t>
            </w:r>
            <w:r>
              <w:t xml:space="preserve">, </w:t>
            </w:r>
            <w:r>
              <w:rPr>
                <w:rFonts w:hint="eastAsia"/>
              </w:rPr>
              <w:t>生活·读书·新知三联书店，</w:t>
            </w:r>
            <w:r>
              <w:t>2018</w:t>
            </w:r>
          </w:p>
          <w:p>
            <w:pPr>
              <w:widowControl/>
              <w:spacing w:line="300" w:lineRule="auto"/>
              <w:rPr>
                <w:szCs w:val="21"/>
              </w:rPr>
            </w:pPr>
            <w:r>
              <w:rPr>
                <w:szCs w:val="21"/>
              </w:rPr>
              <w:t>18.</w:t>
            </w:r>
            <w:r>
              <w:rPr>
                <w:rFonts w:hint="eastAsia"/>
                <w:szCs w:val="21"/>
              </w:rPr>
              <w:t>（英）魏泓（</w:t>
            </w:r>
            <w:r>
              <w:rPr>
                <w:szCs w:val="21"/>
              </w:rPr>
              <w:t>S</w:t>
            </w:r>
            <w:r>
              <w:rPr>
                <w:rFonts w:hint="eastAsia"/>
                <w:szCs w:val="21"/>
              </w:rPr>
              <w:t>usan</w:t>
            </w:r>
            <w:r>
              <w:rPr>
                <w:szCs w:val="21"/>
              </w:rPr>
              <w:t xml:space="preserve"> Whitfield</w:t>
            </w:r>
            <w:r>
              <w:rPr>
                <w:rFonts w:hint="eastAsia"/>
                <w:szCs w:val="21"/>
              </w:rPr>
              <w:t>）《丝绸之路：十二种唐朝人生》</w:t>
            </w:r>
            <w:r>
              <w:rPr>
                <w:szCs w:val="21"/>
              </w:rPr>
              <w:t>(</w:t>
            </w:r>
            <w:r>
              <w:rPr>
                <w:i/>
                <w:iCs/>
                <w:szCs w:val="21"/>
              </w:rPr>
              <w:t>Life along the Silk Road</w:t>
            </w:r>
            <w:r>
              <w:rPr>
                <w:rFonts w:hint="eastAsia"/>
                <w:i/>
                <w:iCs/>
                <w:szCs w:val="21"/>
              </w:rPr>
              <w:t>，王姝婧、莫嘉靖译</w:t>
            </w:r>
            <w:r>
              <w:rPr>
                <w:szCs w:val="21"/>
              </w:rPr>
              <w:t>)</w:t>
            </w:r>
            <w:r>
              <w:rPr>
                <w:rFonts w:hint="eastAsia"/>
                <w:szCs w:val="21"/>
              </w:rPr>
              <w:t>，四川人民出版社，</w:t>
            </w:r>
            <w:r>
              <w:rPr>
                <w:szCs w:val="21"/>
              </w:rPr>
              <w:t>2021</w:t>
            </w:r>
          </w:p>
          <w:p>
            <w:pPr>
              <w:widowControl/>
              <w:spacing w:line="300" w:lineRule="auto"/>
              <w:rPr>
                <w:szCs w:val="21"/>
              </w:rPr>
            </w:pPr>
            <w:r>
              <w:rPr>
                <w:szCs w:val="21"/>
              </w:rPr>
              <w:t>19.</w:t>
            </w:r>
            <w:r>
              <w:rPr>
                <w:rFonts w:hint="eastAsia"/>
                <w:szCs w:val="21"/>
              </w:rPr>
              <w:t>（俄）马尔沙克（</w:t>
            </w:r>
            <w:r>
              <w:rPr>
                <w:szCs w:val="21"/>
              </w:rPr>
              <w:t>B</w:t>
            </w:r>
            <w:r>
              <w:rPr>
                <w:rFonts w:hint="eastAsia"/>
                <w:szCs w:val="21"/>
              </w:rPr>
              <w:t>oris</w:t>
            </w:r>
            <w:r>
              <w:rPr>
                <w:szCs w:val="21"/>
              </w:rPr>
              <w:t xml:space="preserve"> I.Marshak</w:t>
            </w:r>
            <w:r>
              <w:rPr>
                <w:rFonts w:hint="eastAsia"/>
                <w:szCs w:val="21"/>
              </w:rPr>
              <w:t>）</w:t>
            </w:r>
            <w:r>
              <w:rPr>
                <w:szCs w:val="21"/>
              </w:rPr>
              <w:t>:</w:t>
            </w:r>
            <w:r>
              <w:rPr>
                <w:rFonts w:hint="eastAsia"/>
                <w:szCs w:val="21"/>
              </w:rPr>
              <w:t>《粟特银器》</w:t>
            </w:r>
            <w:r>
              <w:rPr>
                <w:szCs w:val="21"/>
              </w:rPr>
              <w:t>(</w:t>
            </w:r>
            <w:r>
              <w:rPr>
                <w:rFonts w:hint="eastAsia"/>
                <w:szCs w:val="21"/>
              </w:rPr>
              <w:t>李梅田等译</w:t>
            </w:r>
            <w:r>
              <w:rPr>
                <w:szCs w:val="21"/>
              </w:rPr>
              <w:t>)</w:t>
            </w:r>
            <w:r>
              <w:rPr>
                <w:rFonts w:hint="eastAsia"/>
                <w:szCs w:val="21"/>
              </w:rPr>
              <w:t>，上海古籍出版社，</w:t>
            </w:r>
            <w:r>
              <w:rPr>
                <w:szCs w:val="21"/>
              </w:rPr>
              <w:t>2019</w:t>
            </w:r>
          </w:p>
          <w:p>
            <w:pPr>
              <w:pStyle w:val="3"/>
              <w:numPr>
                <w:ilvl w:val="0"/>
                <w:numId w:val="0"/>
              </w:numPr>
              <w:tabs>
                <w:tab w:val="clear" w:pos="360"/>
              </w:tabs>
              <w:spacing w:line="300" w:lineRule="auto"/>
              <w:rPr>
                <w:szCs w:val="21"/>
              </w:rPr>
            </w:pPr>
          </w:p>
          <w:p>
            <w:pPr>
              <w:pStyle w:val="3"/>
              <w:numPr>
                <w:ilvl w:val="0"/>
                <w:numId w:val="0"/>
              </w:numPr>
              <w:tabs>
                <w:tab w:val="clear" w:pos="360"/>
              </w:tabs>
              <w:spacing w:line="300" w:lineRule="auto"/>
              <w:rPr>
                <w:szCs w:val="21"/>
              </w:rPr>
            </w:pPr>
          </w:p>
          <w:p>
            <w:pPr>
              <w:pStyle w:val="3"/>
              <w:numPr>
                <w:ilvl w:val="0"/>
                <w:numId w:val="14"/>
              </w:numPr>
              <w:tabs>
                <w:tab w:val="clear" w:pos="360"/>
              </w:tabs>
              <w:spacing w:line="300" w:lineRule="auto"/>
              <w:rPr>
                <w:szCs w:val="21"/>
              </w:rPr>
            </w:pPr>
            <w:r>
              <w:rPr>
                <w:rFonts w:hint="eastAsia"/>
                <w:szCs w:val="21"/>
              </w:rPr>
              <w:t>图册</w:t>
            </w:r>
          </w:p>
          <w:p>
            <w:pPr>
              <w:spacing w:line="300" w:lineRule="auto"/>
              <w:rPr>
                <w:rFonts w:ascii="宋体" w:hAnsi="宋体"/>
                <w:szCs w:val="21"/>
              </w:rPr>
            </w:pPr>
            <w:r>
              <w:rPr>
                <w:rFonts w:ascii="宋体" w:hAnsi="宋体"/>
                <w:szCs w:val="21"/>
              </w:rPr>
              <w:t>1</w:t>
            </w:r>
            <w:r>
              <w:rPr>
                <w:rFonts w:hint="eastAsia" w:ascii="宋体" w:hAnsi="宋体"/>
                <w:szCs w:val="21"/>
              </w:rPr>
              <w:t>、敦煌文物研究所等编：《中国石窟》（全</w:t>
            </w:r>
            <w:r>
              <w:rPr>
                <w:rFonts w:ascii="宋体" w:hAnsi="宋体"/>
                <w:szCs w:val="21"/>
              </w:rPr>
              <w:t>17</w:t>
            </w:r>
            <w:r>
              <w:rPr>
                <w:rFonts w:hint="eastAsia" w:ascii="宋体" w:hAnsi="宋体"/>
                <w:szCs w:val="21"/>
              </w:rPr>
              <w:t>册），文物出版社、平凡社（日本），</w:t>
            </w:r>
            <w:r>
              <w:rPr>
                <w:rFonts w:ascii="宋体" w:hAnsi="宋体"/>
                <w:szCs w:val="21"/>
              </w:rPr>
              <w:t>1982-1997</w:t>
            </w:r>
            <w:r>
              <w:rPr>
                <w:rFonts w:hint="eastAsia" w:ascii="宋体" w:hAnsi="宋体"/>
                <w:szCs w:val="21"/>
              </w:rPr>
              <w:t>年</w:t>
            </w:r>
          </w:p>
          <w:p>
            <w:pPr>
              <w:spacing w:line="300" w:lineRule="auto"/>
              <w:rPr>
                <w:rFonts w:ascii="宋体" w:hAnsi="宋体"/>
                <w:szCs w:val="21"/>
              </w:rPr>
            </w:pPr>
            <w:r>
              <w:rPr>
                <w:rFonts w:ascii="宋体" w:hAnsi="宋体"/>
                <w:szCs w:val="21"/>
              </w:rPr>
              <w:t>2</w:t>
            </w:r>
            <w:r>
              <w:rPr>
                <w:rFonts w:hint="eastAsia" w:ascii="宋体" w:hAnsi="宋体"/>
                <w:szCs w:val="21"/>
              </w:rPr>
              <w:t>、中国敦煌壁画全集编辑委员会编：《中国美术分类全集·中国敦煌壁画全集》（全</w:t>
            </w:r>
            <w:r>
              <w:rPr>
                <w:rFonts w:ascii="宋体" w:hAnsi="宋体"/>
                <w:szCs w:val="21"/>
              </w:rPr>
              <w:t>11</w:t>
            </w:r>
            <w:r>
              <w:rPr>
                <w:rFonts w:hint="eastAsia" w:ascii="宋体" w:hAnsi="宋体"/>
                <w:szCs w:val="21"/>
              </w:rPr>
              <w:t>册），天津人民美术出版社，</w:t>
            </w:r>
            <w:r>
              <w:rPr>
                <w:rFonts w:ascii="宋体" w:hAnsi="宋体"/>
                <w:szCs w:val="21"/>
              </w:rPr>
              <w:t>1996-2006</w:t>
            </w:r>
            <w:r>
              <w:rPr>
                <w:rFonts w:hint="eastAsia" w:ascii="宋体" w:hAnsi="宋体"/>
                <w:szCs w:val="21"/>
              </w:rPr>
              <w:t>年</w:t>
            </w:r>
          </w:p>
          <w:p>
            <w:pPr>
              <w:numPr>
                <w:ilvl w:val="0"/>
                <w:numId w:val="15"/>
              </w:numPr>
              <w:spacing w:line="300" w:lineRule="auto"/>
              <w:rPr>
                <w:rFonts w:ascii="宋体" w:hAnsi="宋体"/>
                <w:szCs w:val="21"/>
              </w:rPr>
            </w:pPr>
            <w:r>
              <w:rPr>
                <w:rFonts w:hint="eastAsia" w:ascii="宋体" w:hAnsi="宋体"/>
                <w:szCs w:val="21"/>
              </w:rPr>
              <w:t>敦煌研究院编：《敦煌石窟全集》（全</w:t>
            </w:r>
            <w:r>
              <w:rPr>
                <w:rFonts w:ascii="宋体" w:hAnsi="宋体"/>
                <w:szCs w:val="21"/>
              </w:rPr>
              <w:t>26</w:t>
            </w:r>
            <w:r>
              <w:rPr>
                <w:rFonts w:hint="eastAsia" w:ascii="宋体" w:hAnsi="宋体"/>
                <w:szCs w:val="21"/>
              </w:rPr>
              <w:t>册），商务印书馆（香港），</w:t>
            </w:r>
            <w:r>
              <w:rPr>
                <w:rFonts w:ascii="宋体" w:hAnsi="宋体"/>
                <w:szCs w:val="21"/>
              </w:rPr>
              <w:t>1999-2006</w:t>
            </w:r>
            <w:r>
              <w:rPr>
                <w:rFonts w:hint="eastAsia" w:ascii="宋体" w:hAnsi="宋体"/>
                <w:szCs w:val="21"/>
              </w:rPr>
              <w:t>年</w:t>
            </w:r>
          </w:p>
          <w:p>
            <w:pPr>
              <w:numPr>
                <w:ilvl w:val="0"/>
                <w:numId w:val="15"/>
              </w:numPr>
              <w:spacing w:line="300" w:lineRule="auto"/>
              <w:rPr>
                <w:rFonts w:ascii="宋体" w:hAnsi="宋体"/>
                <w:szCs w:val="21"/>
              </w:rPr>
            </w:pPr>
            <w:r>
              <w:rPr>
                <w:rFonts w:hint="eastAsia" w:ascii="宋体" w:hAnsi="宋体"/>
                <w:szCs w:val="21"/>
              </w:rPr>
              <w:t>中国壁画全集编辑委员会编：《中国美术分类全集·中国新疆壁画全集》（共</w:t>
            </w:r>
            <w:r>
              <w:rPr>
                <w:rFonts w:ascii="宋体" w:hAnsi="宋体"/>
                <w:szCs w:val="21"/>
              </w:rPr>
              <w:t>6</w:t>
            </w:r>
            <w:r>
              <w:rPr>
                <w:rFonts w:hint="eastAsia" w:ascii="宋体" w:hAnsi="宋体"/>
                <w:szCs w:val="21"/>
              </w:rPr>
              <w:t>册），天津人民美术出版社</w:t>
            </w:r>
            <w:r>
              <w:rPr>
                <w:rFonts w:ascii="宋体" w:hAnsi="宋体"/>
                <w:szCs w:val="21"/>
              </w:rPr>
              <w:t>&amp;</w:t>
            </w:r>
            <w:r>
              <w:rPr>
                <w:rFonts w:hint="eastAsia" w:ascii="宋体" w:hAnsi="宋体"/>
                <w:szCs w:val="21"/>
              </w:rPr>
              <w:t>新疆美术摄影出版社，</w:t>
            </w:r>
            <w:r>
              <w:rPr>
                <w:rFonts w:ascii="宋体" w:hAnsi="宋体"/>
                <w:szCs w:val="21"/>
              </w:rPr>
              <w:t>1992-1995</w:t>
            </w:r>
            <w:r>
              <w:rPr>
                <w:rFonts w:hint="eastAsia" w:ascii="宋体" w:hAnsi="宋体"/>
                <w:szCs w:val="21"/>
              </w:rPr>
              <w:t>年</w:t>
            </w:r>
          </w:p>
          <w:p>
            <w:pPr>
              <w:pStyle w:val="3"/>
              <w:numPr>
                <w:ilvl w:val="0"/>
                <w:numId w:val="0"/>
              </w:numPr>
              <w:tabs>
                <w:tab w:val="clear" w:pos="360"/>
              </w:tabs>
              <w:spacing w:line="300" w:lineRule="auto"/>
              <w:rPr>
                <w:szCs w:val="21"/>
              </w:rPr>
            </w:pPr>
            <w:r>
              <w:rPr>
                <w:szCs w:val="21"/>
              </w:rPr>
              <w:t>5</w:t>
            </w:r>
            <w:r>
              <w:rPr>
                <w:rFonts w:hint="eastAsia"/>
                <w:szCs w:val="21"/>
              </w:rPr>
              <w:t>、中国国家文物局、意大利文化遗产与艺术活动部编：《秦汉</w:t>
            </w:r>
            <w:r>
              <w:rPr>
                <w:szCs w:val="21"/>
              </w:rPr>
              <w:t>-</w:t>
            </w:r>
            <w:r>
              <w:rPr>
                <w:rFonts w:hint="eastAsia"/>
                <w:szCs w:val="21"/>
              </w:rPr>
              <w:t>罗马文明展》，文物出版社，</w:t>
            </w:r>
            <w:r>
              <w:rPr>
                <w:szCs w:val="21"/>
              </w:rPr>
              <w:t>2009</w:t>
            </w:r>
          </w:p>
          <w:p>
            <w:pPr>
              <w:pStyle w:val="3"/>
              <w:numPr>
                <w:ilvl w:val="0"/>
                <w:numId w:val="0"/>
              </w:numPr>
              <w:tabs>
                <w:tab w:val="clear" w:pos="360"/>
              </w:tabs>
              <w:spacing w:line="300" w:lineRule="auto"/>
              <w:rPr>
                <w:szCs w:val="21"/>
              </w:rPr>
            </w:pPr>
            <w:r>
              <w:rPr>
                <w:szCs w:val="21"/>
              </w:rPr>
              <w:t>6</w:t>
            </w:r>
            <w:r>
              <w:rPr>
                <w:rFonts w:hint="eastAsia"/>
                <w:szCs w:val="21"/>
              </w:rPr>
              <w:t>、上海博物馆编：《宝历风物：“黑石号”沉船出水珍品》，上海书画出版社，</w:t>
            </w:r>
            <w:r>
              <w:rPr>
                <w:szCs w:val="21"/>
              </w:rPr>
              <w:t>2020</w:t>
            </w:r>
          </w:p>
          <w:p>
            <w:pPr>
              <w:pStyle w:val="3"/>
              <w:numPr>
                <w:ilvl w:val="0"/>
                <w:numId w:val="0"/>
              </w:numPr>
              <w:tabs>
                <w:tab w:val="clear" w:pos="360"/>
              </w:tabs>
              <w:spacing w:line="300" w:lineRule="auto"/>
              <w:rPr>
                <w:szCs w:val="21"/>
              </w:rPr>
            </w:pPr>
            <w:r>
              <w:rPr>
                <w:szCs w:val="21"/>
              </w:rPr>
              <w:t>7</w:t>
            </w:r>
            <w:r>
              <w:rPr>
                <w:rFonts w:hint="eastAsia"/>
                <w:szCs w:val="21"/>
              </w:rPr>
              <w:t>、（日）黄山美术社编：《昆仑之西：平山郁夫藏丝路文物精粹》，上海书画出版社，</w:t>
            </w:r>
            <w:r>
              <w:rPr>
                <w:szCs w:val="21"/>
              </w:rPr>
              <w:t>2019</w:t>
            </w:r>
          </w:p>
          <w:p>
            <w:pPr>
              <w:pStyle w:val="3"/>
              <w:numPr>
                <w:ilvl w:val="0"/>
                <w:numId w:val="0"/>
              </w:numPr>
              <w:tabs>
                <w:tab w:val="clear" w:pos="360"/>
              </w:tabs>
              <w:spacing w:line="300" w:lineRule="auto"/>
              <w:rPr>
                <w:szCs w:val="21"/>
              </w:rPr>
            </w:pPr>
            <w:r>
              <w:rPr>
                <w:szCs w:val="21"/>
              </w:rPr>
              <w:t>8</w:t>
            </w:r>
            <w:r>
              <w:rPr>
                <w:rFonts w:hint="eastAsia"/>
                <w:szCs w:val="21"/>
              </w:rPr>
              <w:t>、（日）栗田功：《大美之佛像：犍陀罗艺术》（唐启山等译），文物出版社，</w:t>
            </w:r>
            <w:r>
              <w:rPr>
                <w:szCs w:val="21"/>
              </w:rPr>
              <w:t>2017</w:t>
            </w:r>
          </w:p>
          <w:p>
            <w:pPr>
              <w:pStyle w:val="3"/>
              <w:numPr>
                <w:ilvl w:val="0"/>
                <w:numId w:val="0"/>
              </w:numPr>
              <w:tabs>
                <w:tab w:val="clear" w:pos="360"/>
              </w:tabs>
              <w:spacing w:line="300" w:lineRule="auto"/>
              <w:rPr>
                <w:rFonts w:eastAsia="宋体"/>
                <w:szCs w:val="21"/>
              </w:rPr>
            </w:pPr>
            <w:r>
              <w:rPr>
                <w:szCs w:val="21"/>
              </w:rPr>
              <w:t>9</w:t>
            </w:r>
            <w:r>
              <w:rPr>
                <w:rFonts w:hint="eastAsia"/>
                <w:szCs w:val="21"/>
              </w:rPr>
              <w:t>、</w:t>
            </w:r>
            <w:r>
              <w:rPr>
                <w:rFonts w:hint="eastAsia" w:eastAsia="宋体"/>
                <w:szCs w:val="21"/>
              </w:rPr>
              <w:t>奈良國立博物館：《天馬：シルクロードを翔ける夢の馬》，</w:t>
            </w:r>
            <w:r>
              <w:rPr>
                <w:rFonts w:eastAsia="宋体"/>
                <w:szCs w:val="21"/>
              </w:rPr>
              <w:t>2008</w:t>
            </w:r>
          </w:p>
          <w:p>
            <w:pPr>
              <w:pStyle w:val="3"/>
              <w:numPr>
                <w:ilvl w:val="0"/>
                <w:numId w:val="0"/>
              </w:numPr>
              <w:tabs>
                <w:tab w:val="clear" w:pos="360"/>
              </w:tabs>
              <w:spacing w:line="300" w:lineRule="auto"/>
              <w:rPr>
                <w:rFonts w:eastAsia="宋体"/>
                <w:szCs w:val="21"/>
              </w:rPr>
            </w:pPr>
            <w:r>
              <w:rPr>
                <w:rFonts w:eastAsia="宋体"/>
                <w:szCs w:val="21"/>
              </w:rPr>
              <w:t>10</w:t>
            </w:r>
            <w:r>
              <w:rPr>
                <w:rFonts w:hint="eastAsia" w:eastAsia="宋体"/>
                <w:szCs w:val="21"/>
              </w:rPr>
              <w:t>、東京國立博物館：《パキスタン·ガンダーラ雕刻展》，</w:t>
            </w:r>
            <w:r>
              <w:rPr>
                <w:rFonts w:eastAsia="宋体"/>
                <w:szCs w:val="21"/>
              </w:rPr>
              <w:t>2002</w:t>
            </w:r>
          </w:p>
          <w:p>
            <w:pPr>
              <w:pStyle w:val="3"/>
              <w:numPr>
                <w:ilvl w:val="0"/>
                <w:numId w:val="0"/>
              </w:numPr>
              <w:tabs>
                <w:tab w:val="clear" w:pos="360"/>
              </w:tabs>
              <w:spacing w:line="300" w:lineRule="auto"/>
              <w:rPr>
                <w:rFonts w:eastAsia="宋体"/>
                <w:szCs w:val="21"/>
              </w:rPr>
            </w:pPr>
            <w:r>
              <w:rPr>
                <w:rFonts w:eastAsia="宋体"/>
                <w:szCs w:val="21"/>
              </w:rPr>
              <w:t>11</w:t>
            </w:r>
            <w:r>
              <w:rPr>
                <w:rFonts w:hint="eastAsia" w:eastAsia="宋体"/>
                <w:szCs w:val="21"/>
              </w:rPr>
              <w:t>、東京國立博物館：《インド·マトゥラー雕刻展》，</w:t>
            </w:r>
            <w:r>
              <w:rPr>
                <w:rFonts w:eastAsia="宋体"/>
                <w:szCs w:val="21"/>
              </w:rPr>
              <w:t>2002</w:t>
            </w:r>
          </w:p>
          <w:p>
            <w:pPr>
              <w:pStyle w:val="3"/>
              <w:numPr>
                <w:ilvl w:val="0"/>
                <w:numId w:val="0"/>
              </w:numPr>
              <w:tabs>
                <w:tab w:val="clear" w:pos="360"/>
              </w:tabs>
              <w:spacing w:line="300" w:lineRule="auto"/>
              <w:rPr>
                <w:szCs w:val="21"/>
              </w:rPr>
            </w:pPr>
            <w:r>
              <w:rPr>
                <w:rFonts w:eastAsia="宋体"/>
                <w:szCs w:val="21"/>
              </w:rPr>
              <w:t>12</w:t>
            </w:r>
            <w:r>
              <w:rPr>
                <w:rFonts w:hint="eastAsia" w:eastAsia="宋体"/>
                <w:szCs w:val="21"/>
              </w:rPr>
              <w:t>、</w:t>
            </w:r>
            <w:r>
              <w:rPr>
                <w:szCs w:val="21"/>
              </w:rPr>
              <w:t xml:space="preserve">John Curtis, Ina Sarikhani Sandmann,Tim Stanley eds., </w:t>
            </w:r>
            <w:r>
              <w:rPr>
                <w:i/>
                <w:iCs/>
                <w:szCs w:val="21"/>
              </w:rPr>
              <w:t xml:space="preserve">Epic Iran:5000 Years of Culture </w:t>
            </w:r>
            <w:r>
              <w:rPr>
                <w:szCs w:val="21"/>
              </w:rPr>
              <w:t>, V&amp;A Publishing, 2021</w:t>
            </w:r>
          </w:p>
          <w:p>
            <w:pPr>
              <w:pStyle w:val="3"/>
              <w:numPr>
                <w:ilvl w:val="0"/>
                <w:numId w:val="0"/>
              </w:numPr>
              <w:tabs>
                <w:tab w:val="clear" w:pos="360"/>
              </w:tabs>
              <w:spacing w:line="300" w:lineRule="auto"/>
              <w:rPr>
                <w:szCs w:val="21"/>
              </w:rPr>
            </w:pPr>
            <w:r>
              <w:rPr>
                <w:szCs w:val="21"/>
              </w:rPr>
              <w:t>13</w:t>
            </w:r>
            <w:r>
              <w:rPr>
                <w:rFonts w:hint="eastAsia"/>
                <w:szCs w:val="21"/>
              </w:rPr>
              <w:t>、</w:t>
            </w:r>
            <w:r>
              <w:rPr>
                <w:szCs w:val="21"/>
              </w:rPr>
              <w:t xml:space="preserve">John Curtis, Nigel Tallis eds., </w:t>
            </w:r>
            <w:r>
              <w:rPr>
                <w:i/>
                <w:iCs/>
                <w:szCs w:val="21"/>
              </w:rPr>
              <w:t>The Horse:From Arabia to Royal Ascot</w:t>
            </w:r>
            <w:r>
              <w:rPr>
                <w:szCs w:val="21"/>
              </w:rPr>
              <w:t>, the British Museum Press,2012</w:t>
            </w:r>
          </w:p>
          <w:p>
            <w:pPr>
              <w:pStyle w:val="3"/>
              <w:numPr>
                <w:ilvl w:val="0"/>
                <w:numId w:val="0"/>
              </w:numPr>
              <w:tabs>
                <w:tab w:val="clear" w:pos="360"/>
              </w:tabs>
              <w:spacing w:line="300" w:lineRule="auto"/>
              <w:rPr>
                <w:szCs w:val="21"/>
              </w:rPr>
            </w:pPr>
          </w:p>
          <w:p>
            <w:pPr>
              <w:pStyle w:val="3"/>
              <w:numPr>
                <w:ilvl w:val="0"/>
                <w:numId w:val="16"/>
              </w:numPr>
              <w:tabs>
                <w:tab w:val="clear" w:pos="360"/>
              </w:tabs>
              <w:spacing w:line="300" w:lineRule="auto"/>
              <w:rPr>
                <w:szCs w:val="21"/>
              </w:rPr>
            </w:pPr>
            <w:r>
              <w:rPr>
                <w:rFonts w:hint="eastAsia"/>
                <w:szCs w:val="21"/>
              </w:rPr>
              <w:t>网络数字资源</w:t>
            </w:r>
          </w:p>
          <w:p>
            <w:pPr>
              <w:pStyle w:val="3"/>
              <w:numPr>
                <w:ilvl w:val="0"/>
                <w:numId w:val="17"/>
              </w:numPr>
              <w:tabs>
                <w:tab w:val="clear" w:pos="360"/>
              </w:tabs>
              <w:spacing w:line="300" w:lineRule="auto"/>
              <w:jc w:val="left"/>
              <w:rPr>
                <w:szCs w:val="21"/>
              </w:rPr>
            </w:pPr>
            <w:r>
              <w:rPr>
                <w:rFonts w:hint="eastAsia"/>
                <w:szCs w:val="21"/>
              </w:rPr>
              <w:t>数字敦煌：</w:t>
            </w:r>
            <w:r>
              <w:fldChar w:fldCharType="begin"/>
            </w:r>
            <w:r>
              <w:instrText xml:space="preserve"> HYPERLINK "https://www.e-dunhuang.com/" </w:instrText>
            </w:r>
            <w:r>
              <w:fldChar w:fldCharType="separate"/>
            </w:r>
            <w:r>
              <w:rPr>
                <w:rStyle w:val="12"/>
                <w:rFonts w:hint="eastAsia"/>
                <w:szCs w:val="21"/>
              </w:rPr>
              <w:t>https://www.e-dunhuang.com/</w:t>
            </w:r>
            <w:r>
              <w:rPr>
                <w:rStyle w:val="12"/>
                <w:rFonts w:hint="eastAsia"/>
                <w:szCs w:val="21"/>
              </w:rPr>
              <w:fldChar w:fldCharType="end"/>
            </w:r>
          </w:p>
          <w:p>
            <w:pPr>
              <w:pStyle w:val="3"/>
              <w:numPr>
                <w:ilvl w:val="0"/>
                <w:numId w:val="17"/>
              </w:numPr>
              <w:tabs>
                <w:tab w:val="clear" w:pos="360"/>
              </w:tabs>
              <w:spacing w:line="300" w:lineRule="auto"/>
              <w:jc w:val="left"/>
              <w:rPr>
                <w:szCs w:val="21"/>
              </w:rPr>
            </w:pPr>
            <w:r>
              <w:rPr>
                <w:i/>
                <w:iCs/>
                <w:szCs w:val="21"/>
              </w:rPr>
              <w:t>T</w:t>
            </w:r>
            <w:r>
              <w:rPr>
                <w:rFonts w:hint="eastAsia"/>
                <w:i/>
                <w:iCs/>
                <w:szCs w:val="21"/>
              </w:rPr>
              <w:t>he</w:t>
            </w:r>
            <w:r>
              <w:rPr>
                <w:i/>
                <w:iCs/>
                <w:szCs w:val="21"/>
              </w:rPr>
              <w:t xml:space="preserve"> Sogdians: Influencers on the Silk Roads</w:t>
            </w:r>
            <w:r>
              <w:rPr>
                <w:szCs w:val="21"/>
              </w:rPr>
              <w:t xml:space="preserve">: </w:t>
            </w:r>
            <w:r>
              <w:fldChar w:fldCharType="begin"/>
            </w:r>
            <w:r>
              <w:instrText xml:space="preserve"> HYPERLINK "https://sogdians.si.edu/" </w:instrText>
            </w:r>
            <w:r>
              <w:fldChar w:fldCharType="separate"/>
            </w:r>
            <w:r>
              <w:rPr>
                <w:rStyle w:val="12"/>
                <w:rFonts w:hint="eastAsia"/>
                <w:szCs w:val="21"/>
              </w:rPr>
              <w:t>https://sogdians.si.edu/</w:t>
            </w:r>
            <w:r>
              <w:rPr>
                <w:rStyle w:val="12"/>
                <w:rFonts w:hint="eastAsia"/>
                <w:szCs w:val="21"/>
              </w:rPr>
              <w:fldChar w:fldCharType="end"/>
            </w:r>
          </w:p>
          <w:p>
            <w:pPr>
              <w:pStyle w:val="3"/>
              <w:numPr>
                <w:ilvl w:val="0"/>
                <w:numId w:val="17"/>
              </w:numPr>
              <w:tabs>
                <w:tab w:val="clear" w:pos="360"/>
              </w:tabs>
              <w:spacing w:line="300" w:lineRule="auto"/>
              <w:jc w:val="left"/>
              <w:rPr>
                <w:szCs w:val="21"/>
              </w:rPr>
            </w:pPr>
            <w:r>
              <w:rPr>
                <w:szCs w:val="21"/>
              </w:rPr>
              <w:t>e</w:t>
            </w:r>
            <w:r>
              <w:rPr>
                <w:rFonts w:hint="eastAsia"/>
                <w:szCs w:val="21"/>
              </w:rPr>
              <w:t>国宝：</w:t>
            </w:r>
            <w:r>
              <w:fldChar w:fldCharType="begin"/>
            </w:r>
            <w:r>
              <w:instrText xml:space="preserve"> HYPERLINK "http://emuseum.nich.go.jp/top?langId=zh&amp;webView=null" </w:instrText>
            </w:r>
            <w:r>
              <w:fldChar w:fldCharType="separate"/>
            </w:r>
            <w:r>
              <w:rPr>
                <w:rStyle w:val="12"/>
                <w:rFonts w:hint="eastAsia"/>
                <w:szCs w:val="21"/>
              </w:rPr>
              <w:t>http://emuseum.nich.go.jp/top?langId=zh&amp;webView=null</w:t>
            </w:r>
            <w:r>
              <w:rPr>
                <w:rStyle w:val="12"/>
                <w:rFonts w:hint="eastAsia"/>
                <w:szCs w:val="21"/>
              </w:rPr>
              <w:fldChar w:fldCharType="end"/>
            </w:r>
          </w:p>
          <w:p>
            <w:pPr>
              <w:pStyle w:val="3"/>
              <w:numPr>
                <w:ilvl w:val="0"/>
                <w:numId w:val="0"/>
              </w:numPr>
              <w:tabs>
                <w:tab w:val="clear" w:pos="360"/>
              </w:tabs>
              <w:spacing w:line="300" w:lineRule="auto"/>
              <w:rPr>
                <w:szCs w:val="21"/>
              </w:rPr>
            </w:pPr>
          </w:p>
          <w:p>
            <w:pPr>
              <w:pStyle w:val="3"/>
              <w:numPr>
                <w:ilvl w:val="0"/>
                <w:numId w:val="0"/>
              </w:numPr>
              <w:tabs>
                <w:tab w:val="clear" w:pos="360"/>
              </w:tabs>
              <w:spacing w:line="300" w:lineRule="auto"/>
              <w:rPr>
                <w:szCs w:val="21"/>
              </w:rPr>
            </w:pPr>
          </w:p>
          <w:p>
            <w:pPr>
              <w:pStyle w:val="3"/>
              <w:numPr>
                <w:ilvl w:val="0"/>
                <w:numId w:val="0"/>
              </w:numPr>
              <w:tabs>
                <w:tab w:val="clear" w:pos="360"/>
              </w:tabs>
              <w:spacing w:line="300" w:lineRule="auto"/>
              <w:rPr>
                <w:szCs w:val="21"/>
              </w:rPr>
            </w:pPr>
          </w:p>
          <w:p>
            <w:pPr>
              <w:spacing w:line="300" w:lineRule="auto"/>
              <w:rPr>
                <w:rFonts w:ascii="宋体" w:hAnsi="宋体"/>
                <w:szCs w:val="21"/>
              </w:rPr>
            </w:pPr>
          </w:p>
          <w:p>
            <w:pPr>
              <w:jc w:val="center"/>
              <w:rPr>
                <w:szCs w:val="21"/>
              </w:rPr>
            </w:pPr>
          </w:p>
        </w:tc>
      </w:tr>
    </w:tbl>
    <w:p>
      <w:r>
        <w:rPr>
          <w:rFonts w:hint="eastAsia"/>
        </w:rPr>
        <w:t>备注：1.课程内容简介包括：课程的性质；学习本课程的目标；学习本课程的要求；</w:t>
      </w:r>
    </w:p>
    <w:p>
      <w:pPr>
        <w:numPr>
          <w:ilvl w:val="0"/>
          <w:numId w:val="18"/>
        </w:numPr>
      </w:pPr>
      <w:r>
        <w:rPr>
          <w:rFonts w:hint="eastAsia"/>
        </w:rPr>
        <w:t>主讲教师简介包括：姓名，性别，年龄，学历学位，职称职务，学术情况，获奖情况等。</w:t>
      </w:r>
    </w:p>
    <w:p>
      <w:r>
        <w:rPr>
          <w:rFonts w:hint="eastAsia"/>
        </w:rPr>
        <w:br w:type="page"/>
      </w:r>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5</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10"/>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互联网经典案例与创新思维</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万建峰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rFonts w:ascii="宋体" w:hAnsi="宋体"/>
                <w:szCs w:val="21"/>
              </w:rPr>
            </w:pPr>
            <w:r>
              <w:rPr>
                <w:rFonts w:ascii="宋体" w:hAnsi="宋体"/>
                <w:szCs w:val="21"/>
              </w:rPr>
              <w:t>Internet Classic Cases and Innovative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考查</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ascii="宋体" w:hAnsi="宋体"/>
                <w:szCs w:val="21"/>
              </w:rPr>
              <w:t>周二晚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spacing w:line="300" w:lineRule="auto"/>
              <w:jc w:val="center"/>
              <w:rPr>
                <w:b/>
                <w:color w:val="FF0000"/>
                <w:szCs w:val="21"/>
              </w:rPr>
            </w:pPr>
            <w:r>
              <w:rPr>
                <w:rFonts w:hint="eastAsia" w:ascii="宋体" w:hAnsi="宋体"/>
                <w:szCs w:val="21"/>
              </w:rPr>
              <w:t>线下课程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614" w:firstLineChars="255"/>
              <w:rPr>
                <w:rFonts w:ascii="宋体" w:hAnsi="宋体"/>
                <w:bCs/>
                <w:sz w:val="24"/>
              </w:rPr>
            </w:pPr>
            <w:r>
              <w:rPr>
                <w:rFonts w:hint="eastAsia" w:ascii="宋体" w:hAnsi="宋体"/>
                <w:b/>
                <w:sz w:val="24"/>
              </w:rPr>
              <w:t>思维拓展+工具实战，</w:t>
            </w:r>
            <w:r>
              <w:rPr>
                <w:rFonts w:hint="eastAsia" w:ascii="宋体" w:hAnsi="宋体"/>
                <w:bCs/>
                <w:sz w:val="24"/>
              </w:rPr>
              <w:t>全程采用</w:t>
            </w:r>
            <w:r>
              <w:rPr>
                <w:rFonts w:hint="eastAsia" w:ascii="宋体" w:hAnsi="宋体"/>
                <w:b/>
                <w:sz w:val="24"/>
              </w:rPr>
              <w:t>案例法</w:t>
            </w:r>
            <w:r>
              <w:rPr>
                <w:rFonts w:hint="eastAsia" w:ascii="宋体" w:hAnsi="宋体"/>
                <w:bCs/>
                <w:sz w:val="24"/>
              </w:rPr>
              <w:t>讲解，</w:t>
            </w:r>
            <w:r>
              <w:rPr>
                <w:rFonts w:hint="eastAsia" w:ascii="宋体" w:hAnsi="宋体"/>
                <w:b/>
                <w:sz w:val="24"/>
              </w:rPr>
              <w:t>场景化</w:t>
            </w:r>
            <w:r>
              <w:rPr>
                <w:rFonts w:hint="eastAsia" w:ascii="宋体" w:hAnsi="宋体"/>
                <w:bCs/>
                <w:sz w:val="24"/>
              </w:rPr>
              <w:t>的深度解析案例过程，轻松愉悦的学习氛围与落地的工具指导。</w:t>
            </w:r>
          </w:p>
          <w:p>
            <w:pPr>
              <w:ind w:firstLine="612" w:firstLineChars="255"/>
              <w:rPr>
                <w:rFonts w:ascii="宋体" w:hAnsi="宋体"/>
                <w:sz w:val="24"/>
              </w:rPr>
            </w:pPr>
            <w:r>
              <w:rPr>
                <w:rFonts w:hint="eastAsia" w:ascii="宋体" w:hAnsi="宋体"/>
                <w:sz w:val="24"/>
              </w:rPr>
              <w:t>通过经典互联网案例分析，分析人类发展的两条主线，并寻求绿色低碳、数字化的发展道路，结合“互联网+、人工智能的应用实战演示。</w:t>
            </w:r>
          </w:p>
          <w:p>
            <w:pPr>
              <w:ind w:firstLine="480" w:firstLineChars="200"/>
            </w:pPr>
            <w:r>
              <w:rPr>
                <w:rFonts w:hint="eastAsia" w:ascii="宋体" w:hAnsi="宋体"/>
                <w:sz w:val="24"/>
              </w:rPr>
              <w:t>授课内容：创新思维和经典案例，包含最新的人工智能内容，如ChatGPT对话、Midjourney绘画、suno音乐作曲等最新工具实战演示；</w:t>
            </w:r>
            <w:r>
              <w:rPr>
                <w:rFonts w:hint="eastAsia"/>
              </w:rPr>
              <w:t>包含了最新流行的人工智能工具，如ChatGPT对话、Midjourney绘画、suno音乐创作等工具的详细讲解和应用；</w:t>
            </w:r>
          </w:p>
          <w:p>
            <w:pPr>
              <w:ind w:firstLine="482" w:firstLineChars="200"/>
            </w:pPr>
            <w:r>
              <w:rPr>
                <w:rFonts w:hint="eastAsia" w:ascii="宋体" w:hAnsi="宋体"/>
                <w:b/>
                <w:bCs/>
                <w:sz w:val="24"/>
              </w:rPr>
              <w:t>建议同学们通过视频号“万建峰老师”，先了解一下万老师的讲课风格。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80" w:lineRule="exact"/>
              <w:ind w:firstLine="420" w:firstLineChars="200"/>
              <w:jc w:val="left"/>
              <w:rPr>
                <w:rFonts w:ascii="宋体" w:hAnsi="宋体"/>
                <w:szCs w:val="21"/>
              </w:rPr>
            </w:pPr>
            <w:r>
              <w:t> </w:t>
            </w:r>
            <w:r>
              <w:rPr>
                <w:rFonts w:ascii="宋体" w:hAnsi="宋体"/>
                <w:szCs w:val="21"/>
              </w:rPr>
              <w:t>万建峰老师，</w:t>
            </w:r>
            <w:r>
              <w:rPr>
                <w:rFonts w:hint="eastAsia" w:ascii="宋体" w:hAnsi="宋体"/>
                <w:szCs w:val="21"/>
              </w:rPr>
              <w:t>男，</w:t>
            </w:r>
            <w:r>
              <w:rPr>
                <w:rFonts w:ascii="宋体" w:hAnsi="宋体"/>
                <w:szCs w:val="21"/>
              </w:rPr>
              <w:t>高级工程师</w:t>
            </w:r>
            <w:bookmarkStart w:id="1" w:name="OLE_LINK3"/>
            <w:bookmarkStart w:id="2" w:name="OLE_LINK4"/>
            <w:r>
              <w:rPr>
                <w:rFonts w:hint="eastAsia" w:ascii="宋体" w:hAnsi="宋体"/>
                <w:szCs w:val="21"/>
              </w:rPr>
              <w:t>、副教授；</w:t>
            </w:r>
            <w:bookmarkEnd w:id="1"/>
            <w:bookmarkEnd w:id="2"/>
            <w:r>
              <w:rPr>
                <w:rFonts w:ascii="宋体" w:hAnsi="宋体"/>
                <w:szCs w:val="21"/>
              </w:rPr>
              <w:t>知名互联网实战专家，网络创新营销独立研究者；</w:t>
            </w:r>
          </w:p>
          <w:p>
            <w:pPr>
              <w:spacing w:line="380" w:lineRule="exact"/>
              <w:ind w:firstLine="420" w:firstLineChars="200"/>
              <w:jc w:val="left"/>
              <w:rPr>
                <w:rFonts w:ascii="宋体" w:hAnsi="宋体"/>
                <w:szCs w:val="21"/>
              </w:rPr>
            </w:pPr>
            <w:r>
              <w:rPr>
                <w:rFonts w:hint="eastAsia" w:ascii="宋体" w:hAnsi="宋体"/>
                <w:szCs w:val="21"/>
              </w:rPr>
              <w:t>浙江省经济和信息化厅：浙江省企业管理现代化对标提升工程专家；浙江卫视·中国蓝T</w:t>
            </w:r>
            <w:r>
              <w:rPr>
                <w:rFonts w:ascii="宋体" w:hAnsi="宋体"/>
                <w:szCs w:val="21"/>
              </w:rPr>
              <w:t>V</w:t>
            </w:r>
            <w:r>
              <w:rPr>
                <w:rFonts w:hint="eastAsia" w:ascii="宋体" w:hAnsi="宋体"/>
                <w:szCs w:val="21"/>
              </w:rPr>
              <w:t>《发现商机》栏目创业导师，在浙江卫视直播在线1</w:t>
            </w:r>
            <w:r>
              <w:rPr>
                <w:rFonts w:ascii="宋体" w:hAnsi="宋体"/>
                <w:szCs w:val="21"/>
              </w:rPr>
              <w:t>9</w:t>
            </w:r>
            <w:r>
              <w:rPr>
                <w:rFonts w:hint="eastAsia" w:ascii="宋体" w:hAnsi="宋体"/>
                <w:szCs w:val="21"/>
              </w:rPr>
              <w:t>.</w:t>
            </w:r>
            <w:r>
              <w:rPr>
                <w:rFonts w:ascii="宋体" w:hAnsi="宋体"/>
                <w:szCs w:val="21"/>
              </w:rPr>
              <w:t>6</w:t>
            </w:r>
            <w:r>
              <w:rPr>
                <w:rFonts w:hint="eastAsia" w:ascii="宋体" w:hAnsi="宋体"/>
                <w:szCs w:val="21"/>
              </w:rPr>
              <w:t>万观众量。</w:t>
            </w:r>
          </w:p>
          <w:p>
            <w:pPr>
              <w:spacing w:line="380" w:lineRule="exact"/>
              <w:ind w:firstLine="420" w:firstLineChars="200"/>
              <w:jc w:val="left"/>
              <w:rPr>
                <w:rFonts w:ascii="宋体" w:hAnsi="宋体"/>
                <w:szCs w:val="21"/>
              </w:rPr>
            </w:pPr>
            <w:r>
              <w:rPr>
                <w:rFonts w:ascii="宋体" w:hAnsi="宋体"/>
                <w:szCs w:val="21"/>
              </w:rPr>
              <w:t>《喜马拉雅大学》认证讲师</w:t>
            </w:r>
            <w:r>
              <w:rPr>
                <w:rFonts w:hint="eastAsia" w:ascii="宋体" w:hAnsi="宋体"/>
                <w:szCs w:val="21"/>
              </w:rPr>
              <w:t>，</w:t>
            </w:r>
            <w:r>
              <w:rPr>
                <w:rFonts w:ascii="宋体" w:hAnsi="宋体"/>
                <w:szCs w:val="21"/>
              </w:rPr>
              <w:t>“出现思维”、“后置筛选”等商业理论创始人；互联网畅销书《非常网赢-不一样的互联网思维解读》</w:t>
            </w:r>
            <w:bookmarkStart w:id="3" w:name="OLE_LINK1"/>
            <w:bookmarkStart w:id="4" w:name="OLE_LINK2"/>
            <w:r>
              <w:rPr>
                <w:rFonts w:hint="eastAsia" w:ascii="宋体" w:hAnsi="宋体"/>
                <w:szCs w:val="21"/>
              </w:rPr>
              <w:t>（“得到”A</w:t>
            </w:r>
            <w:r>
              <w:rPr>
                <w:rFonts w:ascii="宋体" w:hAnsi="宋体"/>
                <w:szCs w:val="21"/>
              </w:rPr>
              <w:t>PP</w:t>
            </w:r>
            <w:r>
              <w:rPr>
                <w:rFonts w:hint="eastAsia" w:ascii="宋体" w:hAnsi="宋体"/>
                <w:szCs w:val="21"/>
              </w:rPr>
              <w:t>在售）</w:t>
            </w:r>
            <w:bookmarkEnd w:id="3"/>
            <w:bookmarkEnd w:id="4"/>
            <w:r>
              <w:rPr>
                <w:rFonts w:ascii="宋体" w:hAnsi="宋体"/>
                <w:szCs w:val="21"/>
              </w:rPr>
              <w:t>作者；</w:t>
            </w:r>
          </w:p>
          <w:p>
            <w:pPr>
              <w:ind w:firstLine="420" w:firstLineChars="200"/>
            </w:pPr>
            <w:r>
              <w:rPr>
                <w:rFonts w:ascii="宋体" w:hAnsi="宋体"/>
                <w:szCs w:val="21"/>
              </w:rPr>
              <w:t>浙江大学、上海交通大学、厦门大学、西安交大、湖南大学、山东大学、南京大学等多个211/985院校MBA总裁班特聘讲师；</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 xml:space="preserve">教材名称 </w:t>
            </w:r>
          </w:p>
        </w:tc>
        <w:tc>
          <w:tcPr>
            <w:tcW w:w="4320" w:type="dxa"/>
            <w:gridSpan w:val="2"/>
            <w:vAlign w:val="center"/>
          </w:tcPr>
          <w:p>
            <w:pPr>
              <w:jc w:val="center"/>
              <w:rPr>
                <w:szCs w:val="21"/>
              </w:rPr>
            </w:pPr>
            <w:r>
              <w:rPr>
                <w:rFonts w:ascii="宋体" w:hAnsi="宋体"/>
                <w:sz w:val="24"/>
              </w:rPr>
              <w:t>《非常网赢-不一样的互联网思维解读》</w:t>
            </w:r>
            <w:r>
              <w:rPr>
                <w:rFonts w:hint="eastAsia" w:ascii="宋体" w:hAnsi="宋体"/>
                <w:sz w:val="24"/>
              </w:rPr>
              <w:t>、《文明之光》、《商业简史》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 w:val="24"/>
              </w:rPr>
              <w:t>万建峰，浙江科学技术出版社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
    <w:p>
      <w:pPr>
        <w:jc w:val="center"/>
        <w:rPr>
          <w:rFonts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b/>
          <w:bCs/>
          <w:sz w:val="28"/>
        </w:rPr>
      </w:pPr>
      <w:r>
        <w:rPr>
          <w:rStyle w:val="21"/>
          <w:rFonts w:ascii="楷体_GB2312" w:hAnsi="宋体" w:eastAsia="楷体_GB2312"/>
          <w:bCs/>
          <w:sz w:val="28"/>
          <w:szCs w:val="28"/>
        </w:rPr>
        <w:t>202</w:t>
      </w:r>
      <w:r>
        <w:rPr>
          <w:rStyle w:val="21"/>
          <w:rFonts w:hint="eastAsia" w:ascii="楷体_GB2312" w:hAnsi="宋体" w:eastAsia="楷体_GB2312"/>
          <w:bCs/>
          <w:sz w:val="28"/>
          <w:szCs w:val="28"/>
        </w:rPr>
        <w:t>4</w:t>
      </w:r>
      <w:r>
        <w:rPr>
          <w:rStyle w:val="21"/>
          <w:rFonts w:ascii="楷体_GB2312" w:hAnsi="宋体" w:eastAsia="楷体_GB2312"/>
          <w:bCs/>
          <w:sz w:val="28"/>
          <w:szCs w:val="28"/>
        </w:rPr>
        <w:t>-202</w:t>
      </w:r>
      <w:r>
        <w:rPr>
          <w:rStyle w:val="21"/>
          <w:rFonts w:hint="eastAsia" w:ascii="楷体_GB2312" w:hAnsi="宋体" w:eastAsia="楷体_GB2312"/>
          <w:bCs/>
          <w:sz w:val="28"/>
          <w:szCs w:val="28"/>
        </w:rPr>
        <w:t>5</w:t>
      </w:r>
      <w:r>
        <w:rPr>
          <w:rStyle w:val="21"/>
          <w:rFonts w:ascii="楷体_GB2312" w:hAnsi="宋体" w:eastAsia="楷体_GB2312"/>
          <w:bCs/>
          <w:sz w:val="28"/>
          <w:szCs w:val="28"/>
        </w:rPr>
        <w:t>学年第</w:t>
      </w:r>
      <w:r>
        <w:rPr>
          <w:rStyle w:val="21"/>
          <w:rFonts w:hint="eastAsia" w:ascii="楷体_GB2312" w:hAnsi="宋体" w:eastAsia="楷体_GB2312"/>
          <w:bCs/>
          <w:sz w:val="28"/>
          <w:szCs w:val="28"/>
        </w:rPr>
        <w:t>一</w:t>
      </w:r>
      <w:r>
        <w:rPr>
          <w:rStyle w:val="21"/>
          <w:rFonts w:ascii="楷体_GB2312" w:hAnsi="宋体" w:eastAsia="楷体_GB2312"/>
          <w:bCs/>
          <w:sz w:val="28"/>
          <w:szCs w:val="28"/>
        </w:rPr>
        <w:t>学期</w:t>
      </w:r>
    </w:p>
    <w:tbl>
      <w:tblPr>
        <w:tblStyle w:val="10"/>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270"/>
        <w:gridCol w:w="2836"/>
        <w:gridCol w:w="261"/>
        <w:gridCol w:w="1248"/>
        <w:gridCol w:w="334"/>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9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数学实验</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张智丰/梅红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86"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Mathematical</w:t>
            </w:r>
            <w:r>
              <w:rPr>
                <w:rFonts w:ascii="宋体" w:hAnsi="宋体"/>
                <w:szCs w:val="21"/>
              </w:rPr>
              <w:t xml:space="preserve"> Experiment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杭州电子科技大学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开卷上机考试</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线下：6教南楼402</w:t>
            </w:r>
          </w:p>
          <w:p>
            <w:pPr>
              <w:jc w:val="center"/>
              <w:rPr>
                <w:rFonts w:ascii="宋体" w:hAnsi="宋体"/>
                <w:sz w:val="15"/>
                <w:szCs w:val="15"/>
              </w:rPr>
            </w:pPr>
            <w:r>
              <w:rPr>
                <w:rFonts w:hint="eastAsia" w:ascii="宋体" w:hAnsi="宋体"/>
                <w:sz w:val="15"/>
                <w:szCs w:val="15"/>
              </w:rPr>
              <w:t>（QQ群号：</w:t>
            </w:r>
            <w:r>
              <w:rPr>
                <w:rFonts w:ascii="宋体" w:hAnsi="宋体"/>
                <w:sz w:val="15"/>
                <w:szCs w:val="15"/>
              </w:rPr>
              <w:t>531483169</w:t>
            </w:r>
          </w:p>
          <w:p>
            <w:pPr>
              <w:spacing w:line="300" w:lineRule="auto"/>
              <w:rPr>
                <w:rFonts w:ascii="宋体" w:hAnsi="宋体"/>
                <w:szCs w:val="21"/>
              </w:rPr>
            </w:pPr>
            <w:r>
              <w:rPr>
                <w:rFonts w:hint="eastAsia" w:ascii="宋体" w:hAnsi="宋体"/>
                <w:sz w:val="15"/>
                <w:szCs w:val="15"/>
              </w:rPr>
              <w:t>群名称：“2024秋季《数学实验》校际选修课”用于课程通知等）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6" w:type="dxa"/>
            <w:gridSpan w:val="6"/>
            <w:tcBorders>
              <w:top w:val="single" w:color="auto" w:sz="4" w:space="0"/>
              <w:left w:val="single" w:color="auto" w:sz="4" w:space="0"/>
              <w:bottom w:val="single" w:color="auto" w:sz="4" w:space="0"/>
              <w:right w:val="single" w:color="auto" w:sz="4" w:space="0"/>
            </w:tcBorders>
          </w:tcPr>
          <w:p>
            <w:pPr>
              <w:snapToGrid w:val="0"/>
              <w:spacing w:beforeLines="50" w:line="264" w:lineRule="auto"/>
              <w:ind w:firstLine="420" w:firstLineChars="200"/>
              <w:rPr>
                <w:rFonts w:ascii="宋体" w:hAnsi="宋体" w:cs="宋体"/>
                <w:kern w:val="0"/>
                <w:szCs w:val="21"/>
              </w:rPr>
            </w:pPr>
            <w:r>
              <w:rPr>
                <w:rFonts w:hint="eastAsia" w:ascii="宋体" w:hAnsi="宋体" w:cs="宋体"/>
                <w:kern w:val="0"/>
                <w:szCs w:val="21"/>
              </w:rPr>
              <w:t>本课程是一门数学类实验课。它利用计算机系统作为实验工具，以数学理论作为实验原理，以数学素材作为实验对象，以编写程序作为实验形式。</w:t>
            </w:r>
          </w:p>
          <w:p>
            <w:pPr>
              <w:snapToGrid w:val="0"/>
              <w:spacing w:line="264" w:lineRule="auto"/>
              <w:ind w:firstLine="420" w:firstLineChars="200"/>
              <w:rPr>
                <w:rFonts w:ascii="宋体" w:hAnsi="宋体"/>
              </w:rPr>
            </w:pPr>
            <w:r>
              <w:rPr>
                <w:rFonts w:hint="eastAsia" w:ascii="宋体" w:hAnsi="宋体"/>
              </w:rPr>
              <w:t>本课程在简单介绍相关数学软件（MWORKS/</w:t>
            </w:r>
            <w:r>
              <w:rPr>
                <w:rFonts w:ascii="宋体" w:hAnsi="宋体"/>
              </w:rPr>
              <w:t>MATLAB</w:t>
            </w:r>
            <w:r>
              <w:rPr>
                <w:rFonts w:hint="eastAsia" w:ascii="宋体" w:hAnsi="宋体"/>
              </w:rPr>
              <w:t>）的基础上，通过基础实验来学习软件的使用方法和相关编程技术，围绕高等数学、线性代数等课程的内容, 让学生充分利用数学软件的数值功能和图形功能，去体验如何发现、总结和应用数学规律，如何让软件帮助我们完成复杂的计算问题。</w:t>
            </w:r>
          </w:p>
          <w:p>
            <w:pPr>
              <w:snapToGrid w:val="0"/>
              <w:spacing w:line="264" w:lineRule="auto"/>
              <w:ind w:firstLine="420" w:firstLineChars="200"/>
              <w:rPr>
                <w:rFonts w:ascii="宋体" w:hAnsi="宋体"/>
              </w:rPr>
            </w:pPr>
            <w:r>
              <w:rPr>
                <w:rFonts w:hint="eastAsia" w:ascii="宋体" w:hAnsi="宋体"/>
              </w:rPr>
              <w:t>主要内容包括：MWORKS软件的基本使用方法；矩阵运算的MWORKS实现；MWORKS</w:t>
            </w:r>
            <w:r>
              <w:rPr>
                <w:rFonts w:hint="eastAsia"/>
                <w:szCs w:val="21"/>
              </w:rPr>
              <w:t>的图形功能；</w:t>
            </w:r>
            <w:r>
              <w:rPr>
                <w:rFonts w:hint="eastAsia" w:ascii="宋体" w:hAnsi="宋体"/>
              </w:rPr>
              <w:t>MWORKS的程序结构；导数和积分运算的MWORKS实现；数字图像处理初步；非线性方程和方程组的数值求解；实验数据插值和拟合的MWORKS实现。</w:t>
            </w:r>
          </w:p>
          <w:p>
            <w:pPr>
              <w:snapToGrid w:val="0"/>
              <w:spacing w:line="264" w:lineRule="auto"/>
              <w:ind w:firstLine="420" w:firstLineChars="200"/>
              <w:rPr>
                <w:rFonts w:ascii="宋体" w:hAnsi="宋体" w:cs="宋体"/>
                <w:kern w:val="0"/>
                <w:szCs w:val="21"/>
              </w:rPr>
            </w:pPr>
            <w:r>
              <w:rPr>
                <w:rFonts w:hint="eastAsia" w:ascii="宋体" w:hAnsi="宋体"/>
              </w:rPr>
              <w:t>本课程一方面为数学问题的求解提供了工具，另一方面也便于学生对部分深入课程进行初步的学习，有利于在学习数学建模课程时利用在数学实验中学到的知识进行数学建模问题的求解，为今后参加数学建模竞赛打下良好的基础。</w:t>
            </w:r>
          </w:p>
          <w:p>
            <w:pPr>
              <w:snapToGrid w:val="0"/>
              <w:spacing w:line="264" w:lineRule="auto"/>
              <w:ind w:firstLine="420" w:firstLineChars="200"/>
              <w:rPr>
                <w:rFonts w:ascii="宋体" w:hAnsi="宋体"/>
                <w:szCs w:val="21"/>
              </w:rPr>
            </w:pPr>
            <w:r>
              <w:rPr>
                <w:rFonts w:hint="eastAsia" w:ascii="宋体" w:hAnsi="宋体"/>
              </w:rPr>
              <w:t>本课程强调实践，重视过程，引导学生通过实验学习知识，掌握方法，获得能力。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Lines="50" w:line="264" w:lineRule="auto"/>
              <w:ind w:firstLine="420" w:firstLineChars="200"/>
              <w:rPr>
                <w:rFonts w:ascii="宋体" w:hAnsi="宋体"/>
              </w:rPr>
            </w:pPr>
            <w:r>
              <w:rPr>
                <w:rFonts w:hint="eastAsia" w:ascii="宋体" w:hAnsi="宋体"/>
              </w:rPr>
              <w:t>张智丰，男，1959年2月生，博士，教授；主要研究方向：计算机图形学，数字图像处理在国内外学术刊物上发表论文30余篇，其中被SCI收录2篇，EI收录多篇。参与多项国家自然科学基金等国家级、省级科研项目。主持省级精品课程项目1项，主持省级课程改革项目1项。曾开设数学课程多门。主持建设的《数学实验》（即本课程）为国家首批线上一流课程。主编出版教材2部、参编1部。</w:t>
            </w:r>
          </w:p>
          <w:p>
            <w:pPr>
              <w:snapToGrid w:val="0"/>
              <w:spacing w:line="264" w:lineRule="auto"/>
              <w:ind w:firstLine="420" w:firstLineChars="200"/>
              <w:rPr>
                <w:rFonts w:ascii="宋体" w:hAnsi="宋体"/>
                <w:szCs w:val="21"/>
              </w:rPr>
            </w:pPr>
            <w:r>
              <w:rPr>
                <w:rFonts w:hint="eastAsia" w:ascii="宋体" w:hAnsi="宋体"/>
              </w:rPr>
              <w:t>梅红 女，1965年6月生，学士，高级实验师；主要研究方向：计算机应用、数学实验。曾开设数学实验、C语言程序设计实习等课程。主持和参与多项科研项目和教学研究项目，参与《数学实验》国家线上一流课程的建设工作。具有多年实验教学经验，教学效果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8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数学软件与大学数学实验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楷体_GB2312"/>
                <w:bCs/>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ascii="宋体" w:hAnsi="宋体"/>
                <w:szCs w:val="21"/>
              </w:rPr>
              <w:t>张智丰、韩曙光，高等教育出版社，</w:t>
            </w:r>
            <w:r>
              <w:rPr>
                <w:rFonts w:hint="eastAsia" w:ascii="宋体" w:hAnsi="宋体"/>
                <w:szCs w:val="21"/>
              </w:rPr>
              <w:t>2</w:t>
            </w:r>
            <w:r>
              <w:rPr>
                <w:rFonts w:ascii="宋体" w:hAnsi="宋体"/>
                <w:szCs w:val="21"/>
              </w:rPr>
              <w:t>013</w:t>
            </w:r>
          </w:p>
        </w:tc>
      </w:tr>
    </w:tbl>
    <w:p>
      <w:pPr>
        <w:jc w:val="center"/>
        <w:rPr>
          <w:rStyle w:val="21"/>
        </w:rPr>
      </w:pPr>
      <w:r>
        <w:rPr>
          <w:rStyle w:val="21"/>
          <w:rFonts w:ascii="楷体_GB2312" w:eastAsia="楷体_GB2312"/>
          <w:b/>
          <w:bCs/>
          <w:sz w:val="36"/>
          <w:szCs w:val="36"/>
        </w:rPr>
        <w:t>下沙高教园区校际选修课程信息一览表</w:t>
      </w:r>
    </w:p>
    <w:p>
      <w:pPr>
        <w:jc w:val="center"/>
        <w:rPr>
          <w:rStyle w:val="21"/>
          <w:b/>
          <w:bCs/>
          <w:sz w:val="28"/>
        </w:rPr>
      </w:pPr>
      <w:r>
        <w:rPr>
          <w:rStyle w:val="21"/>
          <w:rFonts w:ascii="楷体_GB2312" w:hAnsi="宋体" w:eastAsia="楷体_GB2312"/>
          <w:bCs/>
          <w:sz w:val="28"/>
          <w:szCs w:val="28"/>
        </w:rPr>
        <w:t>2024-2025学年第</w:t>
      </w:r>
      <w:r>
        <w:rPr>
          <w:rStyle w:val="21"/>
          <w:rFonts w:hint="eastAsia" w:ascii="楷体_GB2312" w:hAnsi="宋体" w:eastAsia="楷体_GB2312"/>
          <w:bCs/>
          <w:sz w:val="28"/>
          <w:szCs w:val="28"/>
        </w:rPr>
        <w:t>一</w:t>
      </w:r>
      <w:r>
        <w:rPr>
          <w:rStyle w:val="21"/>
          <w:rFonts w:ascii="楷体_GB2312" w:hAnsi="宋体" w:eastAsia="楷体_GB2312"/>
          <w:bCs/>
          <w:sz w:val="28"/>
          <w:szCs w:val="28"/>
        </w:rPr>
        <w:t>学期</w:t>
      </w:r>
    </w:p>
    <w:tbl>
      <w:tblPr>
        <w:tblStyle w:val="10"/>
        <w:tblW w:w="866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444"/>
        <w:gridCol w:w="1595"/>
        <w:gridCol w:w="55"/>
        <w:gridCol w:w="427"/>
        <w:gridCol w:w="766"/>
        <w:gridCol w:w="1469"/>
        <w:gridCol w:w="9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eastAsia="楷体_GB2312"/>
                <w:bCs/>
                <w:sz w:val="24"/>
              </w:rPr>
            </w:pPr>
            <w:r>
              <w:rPr>
                <w:rStyle w:val="21"/>
                <w:rFonts w:eastAsia="楷体_GB2312"/>
                <w:bCs/>
                <w:sz w:val="24"/>
              </w:rPr>
              <w:t>课程名称</w:t>
            </w:r>
          </w:p>
        </w:tc>
        <w:tc>
          <w:tcPr>
            <w:tcW w:w="30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ascii="宋体" w:hAnsi="宋体"/>
                <w:szCs w:val="21"/>
              </w:rPr>
              <w:t>现代礼仪</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1"/>
                <w:rFonts w:ascii="楷体_GB2312" w:hAnsi="宋体" w:eastAsia="楷体_GB2312"/>
                <w:bCs/>
                <w:sz w:val="24"/>
              </w:rPr>
            </w:pPr>
            <w:r>
              <w:rPr>
                <w:rStyle w:val="21"/>
                <w:rFonts w:ascii="楷体_GB2312" w:hAnsi="宋体" w:eastAsia="楷体_GB2312"/>
                <w:bCs/>
                <w:sz w:val="24"/>
              </w:rPr>
              <w:t>任课教师</w:t>
            </w:r>
          </w:p>
        </w:tc>
        <w:tc>
          <w:tcPr>
            <w:tcW w:w="24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hint="eastAsia" w:ascii="宋体" w:hAnsi="宋体"/>
                <w:szCs w:val="21"/>
              </w:rPr>
              <w:t>赵蓉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eastAsia="楷体_GB2312"/>
                <w:bCs/>
                <w:sz w:val="24"/>
              </w:rPr>
            </w:pPr>
            <w:r>
              <w:rPr>
                <w:rStyle w:val="21"/>
                <w:rFonts w:eastAsia="楷体_GB2312"/>
                <w:bCs/>
                <w:sz w:val="24"/>
              </w:rPr>
              <w:t>课程英文名称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ascii="宋体" w:hAnsi="宋体"/>
                <w:szCs w:val="21"/>
              </w:rPr>
              <w:t>Modern Etiquette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szCs w:val="21"/>
              </w:rPr>
            </w:pPr>
            <w:r>
              <w:rPr>
                <w:rStyle w:val="21"/>
                <w:rFonts w:eastAsia="楷体_GB2312"/>
                <w:bCs/>
                <w:sz w:val="24"/>
              </w:rPr>
              <w:t>课程开设学校</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hint="eastAsia" w:ascii="宋体" w:hAnsi="宋体"/>
                <w:szCs w:val="21"/>
              </w:rPr>
              <w:t>杭州电子科技大学</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1"/>
                <w:rFonts w:ascii="楷体_GB2312" w:hAnsi="宋体" w:eastAsia="楷体_GB2312"/>
                <w:bCs/>
                <w:sz w:val="24"/>
              </w:rPr>
            </w:pPr>
            <w:r>
              <w:rPr>
                <w:rStyle w:val="21"/>
                <w:rFonts w:ascii="楷体_GB2312" w:hAnsi="宋体" w:eastAsia="楷体_GB2312"/>
                <w:bCs/>
                <w:sz w:val="24"/>
              </w:rPr>
              <w:t>各校限选人数</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hint="eastAsia" w:ascii="宋体" w:hAnsi="宋体"/>
                <w:szCs w:val="21"/>
              </w:rPr>
              <w:t>2</w:t>
            </w:r>
            <w:r>
              <w:rPr>
                <w:rStyle w:val="21"/>
                <w:rFonts w:ascii="宋体" w:hAnsi="宋体"/>
                <w:szCs w:val="21"/>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eastAsia="楷体_GB2312"/>
                <w:bCs/>
                <w:sz w:val="24"/>
              </w:rPr>
            </w:pPr>
            <w:r>
              <w:rPr>
                <w:rStyle w:val="21"/>
                <w:rFonts w:eastAsia="楷体_GB2312"/>
                <w:bCs/>
                <w:sz w:val="24"/>
              </w:rPr>
              <w:t>考核方式</w:t>
            </w: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hint="eastAsia" w:ascii="宋体" w:hAnsi="宋体"/>
                <w:szCs w:val="21"/>
              </w:rPr>
              <w:t>考查</w:t>
            </w:r>
          </w:p>
        </w:tc>
        <w:tc>
          <w:tcPr>
            <w:tcW w:w="2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1"/>
                <w:rFonts w:ascii="楷体_GB2312" w:hAnsi="宋体" w:eastAsia="楷体_GB2312"/>
                <w:bCs/>
                <w:sz w:val="24"/>
              </w:rPr>
            </w:pPr>
            <w:r>
              <w:rPr>
                <w:rStyle w:val="21"/>
                <w:rFonts w:ascii="楷体_GB2312" w:hAnsi="宋体" w:eastAsia="楷体_GB2312"/>
                <w:bCs/>
                <w:sz w:val="24"/>
              </w:rPr>
              <w:t>上课时间</w:t>
            </w:r>
          </w:p>
          <w:p>
            <w:pPr>
              <w:jc w:val="center"/>
              <w:rPr>
                <w:rStyle w:val="21"/>
                <w:rFonts w:ascii="宋体" w:hAnsi="宋体"/>
                <w:b/>
                <w:szCs w:val="21"/>
              </w:rPr>
            </w:pPr>
            <w:r>
              <w:rPr>
                <w:rStyle w:val="21"/>
                <w:rFonts w:ascii="楷体_GB2312" w:hAnsi="宋体" w:eastAsia="楷体_GB2312"/>
                <w:b/>
                <w:bCs/>
                <w:sz w:val="24"/>
              </w:rPr>
              <w:t>地点（或群号）</w:t>
            </w:r>
          </w:p>
        </w:tc>
        <w:tc>
          <w:tcPr>
            <w:tcW w:w="320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21"/>
                <w:rFonts w:ascii="宋体" w:hAnsi="宋体"/>
                <w:szCs w:val="21"/>
              </w:rPr>
            </w:pPr>
            <w:r>
              <w:rPr>
                <w:rStyle w:val="21"/>
                <w:rFonts w:hint="eastAsia" w:ascii="宋体" w:hAnsi="宋体"/>
                <w:szCs w:val="21"/>
              </w:rPr>
              <w:t xml:space="preserve">周二晚18：00 </w:t>
            </w:r>
          </w:p>
          <w:p>
            <w:pPr>
              <w:spacing w:line="300" w:lineRule="auto"/>
              <w:jc w:val="center"/>
              <w:rPr>
                <w:rStyle w:val="21"/>
                <w:rFonts w:ascii="宋体" w:hAnsi="宋体"/>
                <w:szCs w:val="21"/>
              </w:rPr>
            </w:pPr>
            <w:r>
              <w:rPr>
                <w:rStyle w:val="21"/>
                <w:rFonts w:hint="eastAsia" w:ascii="宋体" w:hAnsi="宋体"/>
                <w:szCs w:val="21"/>
              </w:rPr>
              <w:t>12教114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eastAsia="楷体_GB2312"/>
                <w:bCs/>
                <w:sz w:val="24"/>
              </w:rPr>
            </w:pPr>
            <w:r>
              <w:rPr>
                <w:rStyle w:val="21"/>
                <w:rFonts w:eastAsia="楷体_GB2312"/>
                <w:bCs/>
                <w:sz w:val="24"/>
              </w:rPr>
              <w:t>课</w:t>
            </w:r>
          </w:p>
          <w:p>
            <w:pPr>
              <w:jc w:val="center"/>
              <w:rPr>
                <w:rStyle w:val="21"/>
                <w:rFonts w:eastAsia="楷体_GB2312"/>
                <w:bCs/>
                <w:sz w:val="24"/>
              </w:rPr>
            </w:pPr>
            <w:r>
              <w:rPr>
                <w:rStyle w:val="21"/>
                <w:rFonts w:eastAsia="楷体_GB2312"/>
                <w:bCs/>
                <w:sz w:val="24"/>
              </w:rPr>
              <w:t>程内</w:t>
            </w:r>
          </w:p>
          <w:p>
            <w:pPr>
              <w:jc w:val="center"/>
              <w:rPr>
                <w:rStyle w:val="21"/>
                <w:rFonts w:eastAsia="楷体_GB2312"/>
                <w:bCs/>
                <w:sz w:val="24"/>
              </w:rPr>
            </w:pPr>
            <w:r>
              <w:rPr>
                <w:rStyle w:val="21"/>
                <w:rFonts w:eastAsia="楷体_GB2312"/>
                <w:bCs/>
                <w:sz w:val="24"/>
              </w:rPr>
              <w:t>容</w:t>
            </w:r>
          </w:p>
          <w:p>
            <w:pPr>
              <w:jc w:val="center"/>
              <w:rPr>
                <w:rStyle w:val="21"/>
                <w:rFonts w:eastAsia="楷体_GB2312"/>
                <w:bCs/>
                <w:sz w:val="24"/>
              </w:rPr>
            </w:pPr>
            <w:r>
              <w:rPr>
                <w:rStyle w:val="21"/>
                <w:rFonts w:eastAsia="楷体_GB2312"/>
                <w:bCs/>
                <w:sz w:val="24"/>
              </w:rPr>
              <w:t>简</w:t>
            </w:r>
          </w:p>
          <w:p>
            <w:pPr>
              <w:jc w:val="center"/>
              <w:rPr>
                <w:rStyle w:val="21"/>
                <w:rFonts w:eastAsia="楷体_GB2312"/>
                <w:b/>
                <w:bCs/>
                <w:sz w:val="24"/>
              </w:rPr>
            </w:pPr>
            <w:r>
              <w:rPr>
                <w:rStyle w:val="21"/>
                <w:rFonts w:eastAsia="楷体_GB2312"/>
                <w:bCs/>
                <w:sz w:val="24"/>
              </w:rPr>
              <w:t>介</w:t>
            </w:r>
          </w:p>
        </w:tc>
        <w:tc>
          <w:tcPr>
            <w:tcW w:w="8055" w:type="dxa"/>
            <w:gridSpan w:val="8"/>
            <w:tcBorders>
              <w:top w:val="single" w:color="000000" w:sz="4" w:space="0"/>
              <w:left w:val="single" w:color="000000" w:sz="4" w:space="0"/>
              <w:bottom w:val="single" w:color="000000" w:sz="4" w:space="0"/>
              <w:right w:val="single" w:color="000000" w:sz="4" w:space="0"/>
            </w:tcBorders>
          </w:tcPr>
          <w:p>
            <w:pPr>
              <w:spacing w:beforeLines="20"/>
              <w:ind w:firstLine="411" w:firstLineChars="196"/>
              <w:rPr>
                <w:rFonts w:ascii="楷体" w:hAnsi="楷体" w:eastAsia="楷体" w:cs="楷体"/>
                <w:bCs/>
                <w:szCs w:val="21"/>
              </w:rPr>
            </w:pPr>
            <w:r>
              <w:rPr>
                <w:rFonts w:hint="eastAsia" w:ascii="楷体" w:hAnsi="楷体" w:eastAsia="楷体" w:cs="楷体"/>
                <w:bCs/>
                <w:szCs w:val="21"/>
              </w:rPr>
              <w:t xml:space="preserve">“不学礼无以立”。现代礼仪是现代文明社会人们约定俗成的行为准则和说话办事应该遵守的行为规范。课程目标为：学生通过学习礼仪能够塑造自尊自信、彬彬有礼的优秀形象气质，充分展示良好教养、风度与魅力，在职场、社交场所都能与人大方得体交往、凝聚人气，赢得他人的喜欢、尊重和信任。 </w:t>
            </w:r>
          </w:p>
          <w:p>
            <w:pPr>
              <w:spacing w:beforeLines="20"/>
              <w:ind w:firstLine="411" w:firstLineChars="196"/>
              <w:rPr>
                <w:rFonts w:ascii="楷体" w:hAnsi="楷体" w:eastAsia="楷体" w:cs="楷体"/>
                <w:bCs/>
                <w:szCs w:val="21"/>
              </w:rPr>
            </w:pPr>
            <w:r>
              <w:rPr>
                <w:rFonts w:hint="eastAsia" w:ascii="楷体" w:hAnsi="楷体" w:eastAsia="楷体" w:cs="楷体"/>
                <w:bCs/>
                <w:szCs w:val="21"/>
              </w:rPr>
              <w:t>本课程的主要授课内容：</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礼仪概述与第一印象——礼仪原则、第一印象的重要性与构成要素</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端庄得体的仪表礼仪——服饰搭配技巧、职场服饰礼仪</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亲和自信的仪容礼仪——表情、眼神、妆容</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优雅大方的仪态礼仪——站姿、坐姿、行姿、蹲姿、手势等</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彬彬有礼的社交礼仪——握手、介绍、名片、乘车、迎来送往等</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高效顺畅的沟通礼仪——直面沟通、电话沟通、微信、QQ、E-mail运用礼仪</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高雅得体的餐饮礼仪——中餐礼仪、西餐礼仪、酒水礼仪</w:t>
            </w:r>
          </w:p>
          <w:p>
            <w:pPr>
              <w:numPr>
                <w:ilvl w:val="0"/>
                <w:numId w:val="19"/>
              </w:numPr>
              <w:ind w:firstLine="420" w:firstLineChars="200"/>
              <w:jc w:val="left"/>
              <w:rPr>
                <w:rFonts w:ascii="楷体" w:hAnsi="楷体" w:eastAsia="楷体" w:cs="楷体"/>
                <w:bCs/>
                <w:szCs w:val="21"/>
              </w:rPr>
            </w:pPr>
            <w:r>
              <w:rPr>
                <w:rFonts w:hint="eastAsia" w:ascii="楷体" w:hAnsi="楷体" w:eastAsia="楷体" w:cs="楷体"/>
                <w:bCs/>
                <w:szCs w:val="21"/>
              </w:rPr>
              <w:t>胸有成竹的面试礼仪——面试形象塑造、面试过程礼仪、面试礼仪禁忌</w:t>
            </w:r>
          </w:p>
          <w:p>
            <w:pPr>
              <w:ind w:firstLine="420" w:firstLineChars="200"/>
              <w:jc w:val="left"/>
              <w:rPr>
                <w:rStyle w:val="21"/>
                <w:rFonts w:ascii="宋体" w:hAnsi="宋体"/>
                <w:szCs w:val="21"/>
              </w:rPr>
            </w:pPr>
            <w:r>
              <w:rPr>
                <w:rFonts w:hint="eastAsia" w:ascii="楷体" w:hAnsi="楷体" w:eastAsia="楷体" w:cs="楷体"/>
                <w:bCs/>
                <w:szCs w:val="21"/>
              </w:rPr>
              <w:t xml:space="preserve">    课程要求：课堂认真学习、模仿，课后积极练习、实践。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97"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eastAsia="楷体_GB2312"/>
                <w:bCs/>
                <w:sz w:val="24"/>
              </w:rPr>
            </w:pPr>
            <w:r>
              <w:rPr>
                <w:rStyle w:val="21"/>
                <w:rFonts w:eastAsia="楷体_GB2312"/>
                <w:bCs/>
                <w:sz w:val="24"/>
              </w:rPr>
              <w:t>教师简介</w:t>
            </w:r>
          </w:p>
        </w:tc>
        <w:tc>
          <w:tcPr>
            <w:tcW w:w="8055" w:type="dxa"/>
            <w:gridSpan w:val="8"/>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ind w:firstLine="420" w:firstLineChars="200"/>
              <w:jc w:val="left"/>
              <w:rPr>
                <w:rStyle w:val="21"/>
                <w:rFonts w:ascii="宋体" w:hAnsi="宋体"/>
                <w:szCs w:val="21"/>
              </w:rPr>
            </w:pPr>
            <w:r>
              <w:rPr>
                <w:rFonts w:hint="eastAsia" w:ascii="楷体" w:hAnsi="楷体" w:eastAsia="楷体"/>
                <w:szCs w:val="21"/>
              </w:rPr>
              <w:t>赵蓉（1971年—），女，杭州电子科技大学副教授，国际注册国际礼仪培训师，国际礼仪认证专家委员会委员，“优礼杭州人”公益导师，杭州B20、G20峰会礼仪培训导师，杭州亚运会礼仪培训师。主讲《现代礼仪》、《思想道德与法治》。完成课改项目多项，发表课改论文十余篇，著有在《现代礼仪》《商务礼仪》等。曾获“浙江省高校基础课教学竞赛一等奖”“浙江省师德先进个人”、校“育人之星”“十佳教师及师德先进个人”“学生科技工作先进指导教师”“三育人先进个人”奖等，和杭州市“最佳优礼公益导师奖”、IPA国际礼仪认证机构“杰出礼仪教育贡献奖”。并多次获校“教学优秀奖”“暑期社会实践优秀指导教师奖”。常年为校工会、教师发展中心、学生社团等进行礼仪培训；曾</w:t>
            </w:r>
            <w:r>
              <w:rPr>
                <w:rFonts w:ascii="楷体" w:hAnsi="楷体" w:eastAsia="楷体"/>
                <w:szCs w:val="21"/>
              </w:rPr>
              <w:t>为</w:t>
            </w:r>
            <w:r>
              <w:rPr>
                <w:rFonts w:hint="eastAsia" w:ascii="楷体" w:hAnsi="楷体" w:eastAsia="楷体"/>
                <w:szCs w:val="21"/>
              </w:rPr>
              <w:t>浙江工商大学、</w:t>
            </w:r>
            <w:r>
              <w:rPr>
                <w:rFonts w:ascii="楷体" w:hAnsi="楷体" w:eastAsia="楷体"/>
                <w:szCs w:val="21"/>
              </w:rPr>
              <w:t>浙江省交通厅、</w:t>
            </w:r>
            <w:r>
              <w:rPr>
                <w:rFonts w:hint="eastAsia" w:ascii="楷体" w:hAnsi="楷体" w:eastAsia="楷体"/>
                <w:szCs w:val="21"/>
              </w:rPr>
              <w:t>浙江省外事处、杭州黄龙酒店</w:t>
            </w:r>
            <w:r>
              <w:rPr>
                <w:rFonts w:ascii="楷体" w:hAnsi="楷体" w:eastAsia="楷体"/>
                <w:szCs w:val="21"/>
              </w:rPr>
              <w:t>等数百家单位进行</w:t>
            </w:r>
            <w:r>
              <w:rPr>
                <w:rFonts w:hint="eastAsia" w:ascii="楷体" w:hAnsi="楷体" w:eastAsia="楷体"/>
                <w:szCs w:val="21"/>
              </w:rPr>
              <w:t>过</w:t>
            </w:r>
            <w:r>
              <w:rPr>
                <w:rFonts w:ascii="楷体" w:hAnsi="楷体" w:eastAsia="楷体"/>
                <w:szCs w:val="21"/>
              </w:rPr>
              <w:t>礼仪</w:t>
            </w:r>
            <w:r>
              <w:rPr>
                <w:rFonts w:hint="eastAsia" w:ascii="楷体" w:hAnsi="楷体" w:eastAsia="楷体"/>
                <w:szCs w:val="21"/>
              </w:rPr>
              <w:t>服务</w:t>
            </w:r>
            <w:r>
              <w:rPr>
                <w:rFonts w:ascii="楷体" w:hAnsi="楷体"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192" w:lineRule="auto"/>
              <w:jc w:val="distribute"/>
              <w:rPr>
                <w:rStyle w:val="21"/>
                <w:rFonts w:eastAsia="楷体_GB2312"/>
                <w:bCs/>
                <w:sz w:val="24"/>
              </w:rPr>
            </w:pPr>
            <w:r>
              <w:rPr>
                <w:rStyle w:val="21"/>
                <w:rFonts w:eastAsia="楷体_GB2312"/>
                <w:bCs/>
                <w:sz w:val="24"/>
              </w:rPr>
              <w:t>教材或参考书</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1"/>
                <w:rFonts w:ascii="宋体" w:hAnsi="宋体"/>
                <w:bCs/>
                <w:szCs w:val="21"/>
              </w:rPr>
            </w:pPr>
            <w:r>
              <w:rPr>
                <w:rStyle w:val="21"/>
                <w:rFonts w:ascii="宋体" w:hAnsi="宋体"/>
                <w:bCs/>
                <w:szCs w:val="21"/>
              </w:rPr>
              <w:t>教材名称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szCs w:val="21"/>
              </w:rPr>
            </w:pPr>
            <w:r>
              <w:rPr>
                <w:rFonts w:hint="eastAsia" w:ascii="宋体" w:hAnsi="宋体"/>
                <w:szCs w:val="21"/>
              </w:rPr>
              <w:t>《现代礼仪》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1"/>
                <w:rFonts w:eastAsia="楷体_GB2312"/>
                <w:bCs/>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21"/>
                <w:rFonts w:ascii="宋体" w:hAnsi="宋体"/>
                <w:bCs/>
                <w:szCs w:val="21"/>
              </w:rPr>
            </w:pPr>
            <w:r>
              <w:rPr>
                <w:rStyle w:val="21"/>
                <w:rFonts w:ascii="宋体" w:hAnsi="宋体"/>
                <w:bCs/>
                <w:szCs w:val="21"/>
              </w:rPr>
              <w:t>主编</w:t>
            </w:r>
          </w:p>
          <w:p>
            <w:pPr>
              <w:spacing w:line="360" w:lineRule="exact"/>
              <w:jc w:val="center"/>
              <w:rPr>
                <w:rStyle w:val="21"/>
                <w:rFonts w:ascii="宋体" w:hAnsi="宋体"/>
                <w:bCs/>
                <w:szCs w:val="21"/>
              </w:rPr>
            </w:pPr>
            <w:r>
              <w:rPr>
                <w:rStyle w:val="21"/>
                <w:rFonts w:ascii="宋体" w:hAnsi="宋体"/>
                <w:bCs/>
                <w:szCs w:val="21"/>
              </w:rPr>
              <w:t>出版社</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Cs w:val="21"/>
              </w:rPr>
            </w:pPr>
            <w:r>
              <w:rPr>
                <w:rFonts w:hint="eastAsia" w:ascii="宋体" w:hAnsi="宋体"/>
                <w:szCs w:val="21"/>
              </w:rPr>
              <w:t>赵蓉，西安电子科技大学出版社。</w:t>
            </w:r>
          </w:p>
        </w:tc>
      </w:tr>
    </w:tbl>
    <w:p/>
    <w:p/>
    <w:p>
      <w:pPr>
        <w:jc w:val="center"/>
        <w:rPr>
          <w:rFonts w:eastAsia="楷体_GB2312"/>
          <w:b/>
          <w:bCs/>
          <w:sz w:val="36"/>
        </w:rPr>
      </w:pPr>
      <w:r>
        <w:rPr>
          <w:rFonts w:hint="eastAsia" w:eastAsia="楷体_GB2312"/>
          <w:b/>
          <w:bCs/>
          <w:sz w:val="36"/>
        </w:rPr>
        <w:t>下沙高教园区校际选修课程信息一览表</w:t>
      </w:r>
    </w:p>
    <w:p>
      <w:pPr>
        <w:jc w:val="center"/>
        <w:rPr>
          <w:rFonts w:eastAsia="楷体_GB2312"/>
          <w:bCs/>
          <w:sz w:val="28"/>
          <w:szCs w:val="28"/>
        </w:rPr>
      </w:pPr>
      <w:r>
        <w:rPr>
          <w:rFonts w:hint="eastAsia" w:ascii="楷体_GB2312" w:hAnsi="宋体" w:eastAsia="楷体_GB2312"/>
          <w:bCs/>
          <w:sz w:val="28"/>
          <w:szCs w:val="28"/>
        </w:rPr>
        <w:t>2024-2025学年第一学期</w:t>
      </w:r>
    </w:p>
    <w:tbl>
      <w:tblPr>
        <w:tblStyle w:val="10"/>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rPr>
                <w:rFonts w:hint="eastAsia" w:ascii="宋体" w:hAnsi="宋体" w:eastAsia="宋体"/>
                <w:sz w:val="24"/>
              </w:rPr>
              <w:t>电商美工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eastAsia="宋体"/>
                <w:sz w:val="24"/>
              </w:rPr>
            </w:pPr>
            <w:r>
              <w:rPr>
                <w:rFonts w:hint="eastAsia" w:ascii="宋体"/>
                <w:sz w:val="24"/>
              </w:rPr>
              <w:t>金贵朝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eastAsia="宋体"/>
                <w:sz w:val="24"/>
              </w:rPr>
            </w:pPr>
            <w:r>
              <w:rPr>
                <w:rFonts w:hint="eastAsia" w:ascii="宋体" w:hAnsi="宋体"/>
                <w:sz w:val="24"/>
              </w:rPr>
              <w:t>E-Commerce Art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sz w:val="24"/>
              </w:rPr>
            </w:pPr>
            <w:r>
              <w:rPr>
                <w:rFonts w:hint="eastAsia" w:ascii="宋体"/>
                <w:sz w:val="24"/>
              </w:rPr>
              <w:t>作品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sz w:val="24"/>
              </w:rPr>
            </w:pPr>
            <w:r>
              <w:rPr>
                <w:rFonts w:hint="eastAsia" w:ascii="楷体_GB2312" w:hAnsi="宋体" w:eastAsia="楷体_GB2312"/>
                <w:bCs/>
                <w:sz w:val="24"/>
              </w:rPr>
              <w:t>上课方式、时间、</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rPr>
                <w:rFonts w:hint="eastAsia" w:ascii="宋体" w:hAnsi="宋体" w:eastAsia="宋体"/>
                <w:sz w:val="24"/>
              </w:rPr>
              <w:t>周三晚18:00</w:t>
            </w:r>
          </w:p>
          <w:p>
            <w:pPr>
              <w:spacing w:line="300" w:lineRule="auto"/>
              <w:jc w:val="center"/>
              <w:rPr>
                <w:rFonts w:ascii="宋体" w:hAnsi="宋体" w:eastAsia="宋体"/>
                <w:sz w:val="24"/>
              </w:rPr>
            </w:pPr>
            <w:r>
              <w:rPr>
                <w:rFonts w:hint="eastAsia" w:ascii="宋体" w:hAnsi="宋体" w:eastAsia="宋体"/>
                <w:sz w:val="24"/>
              </w:rPr>
              <w:t>（</w:t>
            </w:r>
            <w:r>
              <w:rPr>
                <w:rFonts w:hint="eastAsia" w:ascii="宋体" w:hAnsi="宋体"/>
                <w:bCs/>
                <w:sz w:val="24"/>
              </w:rPr>
              <w:t>MOOC+钉钉直播</w:t>
            </w:r>
            <w:r>
              <w:rPr>
                <w:rFonts w:hint="eastAsia" w:ascii="宋体" w:hAnsi="宋体" w:eastAsia="宋体"/>
                <w:sz w:val="24"/>
              </w:rPr>
              <w:t>）</w:t>
            </w:r>
          </w:p>
          <w:p>
            <w:pPr>
              <w:spacing w:line="300" w:lineRule="auto"/>
              <w:jc w:val="center"/>
              <w:rPr>
                <w:rFonts w:ascii="宋体" w:hAnsi="宋体" w:eastAsia="宋体"/>
                <w:sz w:val="24"/>
              </w:rPr>
            </w:pPr>
            <w:r>
              <w:rPr>
                <w:rFonts w:hint="eastAsia" w:ascii="宋体" w:hAnsi="宋体" w:eastAsia="宋体"/>
                <w:sz w:val="24"/>
              </w:rPr>
              <w:t>钉钉群号：</w:t>
            </w:r>
            <w:r>
              <w:rPr>
                <w:rFonts w:ascii="宋体" w:hAnsi="宋体" w:eastAsia="宋体" w:cs="宋体"/>
                <w:sz w:val="24"/>
              </w:rPr>
              <w:t>90880001837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Verdana" w:hAnsi="Verdana"/>
                <w:szCs w:val="21"/>
              </w:rPr>
            </w:pPr>
            <w:r>
              <w:rPr>
                <w:rFonts w:hint="eastAsia" w:ascii="宋体" w:hAnsi="宋体"/>
                <w:bCs/>
                <w:sz w:val="24"/>
              </w:rPr>
              <w:t>本课程是</w:t>
            </w:r>
            <w:r>
              <w:rPr>
                <w:rFonts w:hint="eastAsia" w:ascii="宋体" w:hAnsi="宋体"/>
                <w:b/>
                <w:sz w:val="24"/>
              </w:rPr>
              <w:t>国家级一流课程</w:t>
            </w:r>
            <w:r>
              <w:rPr>
                <w:rFonts w:hint="eastAsia" w:ascii="宋体" w:hAnsi="宋体"/>
                <w:bCs/>
                <w:sz w:val="24"/>
              </w:rPr>
              <w:t>，旨在帮助大学生学习电商美工知识，掌握电商美工技能，提高设计思维。课程采用MOOC+钉钉直播的教学方式，并运用丰富的一线案例讲解电商美工的知识，实现课堂与市场的对接。课程主要内容包括电商美工的行业认知，设计法则、Photoshop图片美化实战、海报设计、产品主图与推广图的设计、详情页设计、店铺首页与活动子页面的设计等，是一门开阔视野、增长知识、提高实际工作能力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Verdana" w:hAnsi="Verdana"/>
                <w:szCs w:val="21"/>
              </w:rPr>
            </w:pPr>
            <w:r>
              <w:rPr>
                <w:rFonts w:hint="eastAsia" w:ascii="宋体" w:hAnsi="宋体"/>
                <w:bCs/>
                <w:sz w:val="24"/>
              </w:rPr>
              <w:t>金贵朝，男，副教授。近年来主讲《电商美工》、《Web UI设计》等课程，多次荣获浙江省微课教学比赛一等奖，浙江省“互联网+教学”优秀案例特等奖，杭州市优秀教师，杭州市师德先进个人等荣誉称号，是学生心目中的好老师。主持</w:t>
            </w:r>
            <w:r>
              <w:rPr>
                <w:rFonts w:hint="eastAsia"/>
                <w:kern w:val="0"/>
                <w:sz w:val="24"/>
              </w:rPr>
              <w:t>浙江省“十三五”教学改革研究项目、浙江省高等教育课堂教学改革项目、浙江省产学合作协同育人项目、浙江省一流课程、杭州市新型专业群建设项目、杭州市精品课程等。此外，编写出版了浙江省“十三五”新形态教材《电商美工》、浙江省十四五“四新”重点建设教材《跨境电商视觉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8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教材名称</w:t>
            </w:r>
          </w:p>
        </w:tc>
        <w:tc>
          <w:tcPr>
            <w:tcW w:w="680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《电商美工》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80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rPr>
            </w:pPr>
            <w:r>
              <w:rPr>
                <w:rFonts w:hint="eastAsia" w:ascii="宋体" w:hAnsi="宋体" w:eastAsia="宋体" w:cs="宋体"/>
                <w:kern w:val="0"/>
                <w:sz w:val="24"/>
              </w:rPr>
              <w:t>金贵朝、盛磊、苏丹娣主编，浙江大学出版社</w:t>
            </w:r>
          </w:p>
        </w:tc>
      </w:tr>
    </w:tbl>
    <w:p>
      <w:pPr>
        <w:rPr>
          <w:rFonts w:eastAsia="宋体"/>
          <w:bCs/>
          <w:sz w:val="24"/>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spacing w:line="460" w:lineRule="exact"/>
        <w:jc w:val="left"/>
        <w:rPr>
          <w:rFonts w:eastAsia="宋体"/>
          <w:bCs/>
          <w:sz w:val="24"/>
        </w:rPr>
      </w:pPr>
    </w:p>
    <w:p>
      <w:pPr>
        <w:spacing w:line="460" w:lineRule="exact"/>
        <w:jc w:val="left"/>
        <w:rPr>
          <w:rFonts w:eastAsia="宋体"/>
          <w:bCs/>
          <w:sz w:val="24"/>
        </w:rPr>
      </w:pPr>
    </w:p>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2024-2025学年第一学期</w:t>
      </w:r>
    </w:p>
    <w:tbl>
      <w:tblPr>
        <w:tblStyle w:val="10"/>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eastAsia="宋体"/>
                <w:sz w:val="24"/>
              </w:rPr>
              <w:t>日常急救技能</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24"/>
              </w:rPr>
            </w:pPr>
            <w:r>
              <w:rPr>
                <w:rFonts w:hint="eastAsia" w:ascii="宋体"/>
                <w:sz w:val="24"/>
              </w:rPr>
              <w:t>张菊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jc w:val="center"/>
              <w:rPr>
                <w:rFonts w:ascii="宋体" w:hAnsi="宋体"/>
                <w:sz w:val="24"/>
              </w:rPr>
            </w:pPr>
            <w:r>
              <w:rPr>
                <w:rFonts w:hint="eastAsia" w:ascii="宋体" w:hAnsi="宋体" w:eastAsia="宋体" w:cs="宋体"/>
                <w:sz w:val="24"/>
              </w:rPr>
              <w:t>Daily First Aid Skills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sz w:val="24"/>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eastAsia="宋体"/>
                <w:sz w:val="24"/>
              </w:rPr>
            </w:pPr>
            <w:r>
              <w:rPr>
                <w:rFonts w:hint="eastAsia" w:ascii="宋体"/>
                <w:sz w:val="24"/>
              </w:rPr>
              <w:t>理论考试+操作考试</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sz w:val="24"/>
              </w:rPr>
            </w:pPr>
            <w:r>
              <w:rPr>
                <w:rFonts w:hint="eastAsia" w:ascii="楷体_GB2312" w:hAnsi="宋体" w:eastAsia="楷体_GB2312"/>
                <w:bCs/>
                <w:sz w:val="24"/>
              </w:rPr>
              <w:t>上课方式、时间、</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fldChar w:fldCharType="begin"/>
            </w:r>
            <w:r>
              <w:instrText xml:space="preserve"> HYPERLINK "http://www.zjooc.cn" </w:instrText>
            </w:r>
            <w:r>
              <w:fldChar w:fldCharType="separate"/>
            </w:r>
            <w:r>
              <w:rPr>
                <w:rStyle w:val="12"/>
                <w:rFonts w:hint="eastAsia" w:ascii="宋体" w:hAnsi="宋体"/>
                <w:sz w:val="24"/>
              </w:rPr>
              <w:t>http://www.zjooc.cn</w:t>
            </w:r>
            <w:r>
              <w:rPr>
                <w:rStyle w:val="12"/>
                <w:rFonts w:hint="eastAsia" w:ascii="宋体" w:hAnsi="宋体"/>
                <w:sz w:val="24"/>
              </w:rPr>
              <w:fldChar w:fldCharType="end"/>
            </w:r>
          </w:p>
          <w:p>
            <w:pPr>
              <w:spacing w:line="300" w:lineRule="auto"/>
              <w:jc w:val="center"/>
              <w:rPr>
                <w:rFonts w:ascii="宋体" w:hAnsi="宋体" w:eastAsia="宋体"/>
                <w:b/>
                <w:bCs/>
                <w:sz w:val="24"/>
              </w:rPr>
            </w:pPr>
            <w:r>
              <w:rPr>
                <w:rFonts w:hint="eastAsia" w:ascii="宋体" w:hAnsi="宋体" w:eastAsia="宋体"/>
                <w:sz w:val="24"/>
              </w:rPr>
              <w:t>浙江省高等学校在线开放课程共享平台</w:t>
            </w:r>
            <w:r>
              <w:rPr>
                <w:rFonts w:hint="eastAsia" w:ascii="宋体" w:hAnsi="宋体" w:eastAsia="宋体"/>
                <w:b/>
                <w:bCs/>
                <w:sz w:val="24"/>
              </w:rPr>
              <w:t>在线自主学习</w:t>
            </w:r>
            <w:r>
              <w:rPr>
                <w:rFonts w:hint="eastAsia" w:ascii="宋体" w:hAnsi="宋体" w:eastAsia="宋体"/>
                <w:sz w:val="24"/>
              </w:rPr>
              <w:t>，</w:t>
            </w:r>
            <w:r>
              <w:rPr>
                <w:rFonts w:hint="eastAsia" w:ascii="宋体" w:hAnsi="宋体" w:eastAsia="宋体"/>
                <w:b/>
                <w:bCs/>
                <w:sz w:val="24"/>
              </w:rPr>
              <w:t>周三晚上</w:t>
            </w:r>
            <w:r>
              <w:rPr>
                <w:rFonts w:hint="eastAsia" w:ascii="宋体" w:hAnsi="宋体" w:eastAsia="宋体"/>
                <w:sz w:val="24"/>
              </w:rPr>
              <w:t>18:00-20:00，</w:t>
            </w:r>
            <w:r>
              <w:rPr>
                <w:rFonts w:hint="eastAsia" w:ascii="宋体" w:hAnsi="宋体" w:eastAsia="宋体"/>
                <w:b/>
                <w:bCs/>
                <w:sz w:val="24"/>
              </w:rPr>
              <w:t>钉钉群线上答疑，钉钉群号：</w:t>
            </w:r>
            <w:r>
              <w:rPr>
                <w:rFonts w:ascii="宋体" w:hAnsi="宋体" w:eastAsia="宋体" w:cs="宋体"/>
                <w:sz w:val="24"/>
              </w:rPr>
              <w:t>76810006377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Verdana" w:hAnsi="Verdana"/>
                <w:szCs w:val="21"/>
              </w:rPr>
            </w:pPr>
            <w:r>
              <w:rPr>
                <w:rFonts w:hint="eastAsia" w:ascii="宋体" w:hAnsi="宋体"/>
                <w:bCs/>
                <w:szCs w:val="21"/>
              </w:rPr>
              <w:t>本课程以日常急救护理知识和技能为主要学习内容，通过知识讲解、操作示范及练习等方式，向大学生介绍日常生活常用的急救护理知识与技能，比如不同人群常见急症、意外创伤急救、心肺复苏、急性中毒等，有助于拓展大学生的急救知识，提升应急处理能力，更好地保障自身和他人的健康与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Verdana" w:hAnsi="Verdana"/>
                <w:szCs w:val="21"/>
              </w:rPr>
            </w:pPr>
            <w:r>
              <w:rPr>
                <w:rFonts w:hint="eastAsia" w:ascii="宋体" w:hAnsi="宋体"/>
                <w:bCs/>
                <w:szCs w:val="21"/>
              </w:rPr>
              <w:t>张菊，女，博士，副教授。近年来主讲《外科护理学》、《急危重症护理学》等课程；</w:t>
            </w:r>
            <w:r>
              <w:rPr>
                <w:rFonts w:hint="eastAsia"/>
                <w:szCs w:val="21"/>
              </w:rPr>
              <w:t>省级三甲医院工作经验</w:t>
            </w:r>
            <w:r>
              <w:rPr>
                <w:rFonts w:hint="eastAsia" w:ascii="宋体" w:hAnsi="宋体"/>
                <w:bCs/>
                <w:szCs w:val="21"/>
              </w:rPr>
              <w:t>，美国密歇根州立大学访问学者，省优秀中青年学科带头人培养对象，市教育系统优秀教师，杭州师范大学“教学十佳”；完成市级精品课程1门、市级实训基地建设项目1项，主/参编著作和教材8本；主持省部级教学项目、科研课题3项、市厅级课题3项，发表论文近30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eastAsia="楷体_GB2312"/>
                <w:bCs/>
                <w:szCs w:val="21"/>
              </w:rPr>
            </w:pPr>
            <w:r>
              <w:rPr>
                <w:rFonts w:hint="eastAsia" w:eastAsia="楷体_GB2312"/>
                <w:bCs/>
                <w:szCs w:val="21"/>
              </w:rPr>
              <w:t>教材名称</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kern w:val="0"/>
                <w:szCs w:val="21"/>
              </w:rPr>
            </w:pPr>
            <w:r>
              <w:rPr>
                <w:rFonts w:hint="eastAsia" w:cs="宋体"/>
                <w:kern w:val="0"/>
                <w:szCs w:val="21"/>
              </w:rPr>
              <w:t>《120医生教您学急救·家庭篇》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eastAsia="楷体_GB2312"/>
                <w:bCs/>
                <w:szCs w:val="21"/>
              </w:rPr>
            </w:pPr>
            <w:r>
              <w:rPr>
                <w:rFonts w:hint="eastAsia" w:eastAsia="楷体_GB2312"/>
                <w:bCs/>
                <w:szCs w:val="21"/>
              </w:rPr>
              <w:t>主编、出版社</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kern w:val="0"/>
                <w:szCs w:val="21"/>
              </w:rPr>
            </w:pPr>
            <w:r>
              <w:rPr>
                <w:rFonts w:hint="eastAsia" w:cs="宋体"/>
                <w:kern w:val="0"/>
                <w:szCs w:val="21"/>
              </w:rPr>
              <w:t>贾大成主编，人民卫生出版社出版，</w:t>
            </w:r>
            <w:r>
              <w:rPr>
                <w:kern w:val="0"/>
                <w:szCs w:val="21"/>
              </w:rPr>
              <w:t>20</w:t>
            </w:r>
            <w:r>
              <w:rPr>
                <w:rFonts w:hint="eastAsia"/>
                <w:kern w:val="0"/>
                <w:szCs w:val="21"/>
              </w:rPr>
              <w:t>15</w:t>
            </w:r>
            <w:r>
              <w:rPr>
                <w:rFonts w:hint="eastAsia" w:cs="宋体"/>
                <w:kern w:val="0"/>
                <w:szCs w:val="21"/>
              </w:rPr>
              <w:t>年</w:t>
            </w:r>
            <w:r>
              <w:rPr>
                <w:kern w:val="0"/>
                <w:szCs w:val="21"/>
              </w:rPr>
              <w:t>9</w:t>
            </w:r>
            <w:r>
              <w:rPr>
                <w:rFonts w:hint="eastAsia" w:cs="宋体"/>
                <w:kern w:val="0"/>
                <w:szCs w:val="21"/>
              </w:rPr>
              <w:t>月</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rPr>
          <w:rFonts w:ascii="楷体_GB2312" w:eastAsia="楷体_GB2312"/>
          <w:sz w:val="20"/>
        </w:rPr>
      </w:pPr>
    </w:p>
    <w:p>
      <w:pPr>
        <w:rPr>
          <w:rFonts w:ascii="楷体_GB2312" w:eastAsia="楷体_GB2312"/>
          <w:sz w:val="20"/>
        </w:rPr>
      </w:pPr>
    </w:p>
    <w:p>
      <w:pPr>
        <w:rPr>
          <w:rFonts w:ascii="楷体_GB2312" w:eastAsia="楷体_GB2312"/>
          <w:sz w:val="20"/>
        </w:rPr>
      </w:pPr>
    </w:p>
    <w:p>
      <w:pPr>
        <w:rPr>
          <w:rFonts w:ascii="楷体_GB2312" w:eastAsia="楷体_GB2312"/>
          <w:sz w:val="20"/>
        </w:rPr>
      </w:pPr>
    </w:p>
    <w:p>
      <w:pPr>
        <w:rPr>
          <w:rFonts w:ascii="楷体_GB2312" w:eastAsia="楷体_GB2312"/>
          <w:sz w:val="20"/>
        </w:rPr>
      </w:pPr>
    </w:p>
    <w:p>
      <w:pPr>
        <w:rPr>
          <w:rFonts w:ascii="楷体_GB2312" w:eastAsia="楷体_GB2312"/>
          <w:sz w:val="20"/>
        </w:rPr>
      </w:pPr>
    </w:p>
    <w:p>
      <w:pPr>
        <w:rPr>
          <w:rFonts w:ascii="楷体_GB2312" w:eastAsia="楷体_GB2312"/>
          <w:sz w:val="20"/>
        </w:rPr>
      </w:pPr>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2024-2025学年第一学期</w:t>
      </w:r>
    </w:p>
    <w:tbl>
      <w:tblPr>
        <w:tblStyle w:val="10"/>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eastAsia="宋体"/>
                <w:sz w:val="24"/>
              </w:rPr>
              <w:t>管理学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 w:val="24"/>
              </w:rPr>
            </w:pPr>
            <w:r>
              <w:rPr>
                <w:rFonts w:hint="eastAsia" w:ascii="宋体"/>
                <w:sz w:val="24"/>
              </w:rPr>
              <w:t>沈玉燕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ind w:firstLine="480" w:firstLineChars="200"/>
              <w:jc w:val="left"/>
              <w:rPr>
                <w:rFonts w:ascii="宋体" w:hAnsi="宋体"/>
                <w:sz w:val="24"/>
              </w:rPr>
            </w:pPr>
            <w:r>
              <w:rPr>
                <w:rFonts w:hint="eastAsia" w:ascii="宋体" w:hAnsi="宋体" w:eastAsia="宋体"/>
                <w:sz w:val="24"/>
              </w:rPr>
              <w:t>Management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eastAsia="宋体"/>
                <w:sz w:val="24"/>
              </w:rPr>
            </w:pPr>
            <w:r>
              <w:rPr>
                <w:rFonts w:hint="eastAsia" w:ascii="宋体"/>
                <w:sz w:val="24"/>
              </w:rPr>
              <w:t>课程报告</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sz w:val="24"/>
              </w:rPr>
            </w:pPr>
            <w:r>
              <w:rPr>
                <w:rFonts w:hint="eastAsia" w:ascii="楷体_GB2312" w:hAnsi="宋体" w:eastAsia="楷体_GB2312"/>
                <w:bCs/>
                <w:sz w:val="24"/>
              </w:rPr>
              <w:t>上课方式、时间、</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hAnsi="宋体" w:eastAsia="宋体"/>
                <w:sz w:val="24"/>
              </w:rPr>
            </w:pPr>
            <w:r>
              <w:rPr>
                <w:rFonts w:hint="eastAsia" w:ascii="宋体" w:hAnsi="宋体" w:eastAsia="宋体"/>
                <w:sz w:val="24"/>
              </w:rPr>
              <w:t>周三晚18：00</w:t>
            </w:r>
          </w:p>
          <w:p>
            <w:pPr>
              <w:spacing w:line="300" w:lineRule="auto"/>
              <w:jc w:val="center"/>
              <w:rPr>
                <w:rFonts w:ascii="宋体" w:hAnsi="宋体" w:eastAsia="宋体"/>
                <w:sz w:val="24"/>
              </w:rPr>
            </w:pPr>
            <w:r>
              <w:rPr>
                <w:rFonts w:hint="eastAsia" w:ascii="宋体" w:hAnsi="宋体" w:eastAsia="宋体" w:cs="Times New Roman"/>
                <w:bCs/>
                <w:sz w:val="24"/>
              </w:rPr>
              <w:t>钉钉直播+MOOC，</w:t>
            </w:r>
            <w:r>
              <w:rPr>
                <w:rFonts w:hint="eastAsia" w:ascii="宋体" w:hAnsi="宋体" w:eastAsia="宋体"/>
                <w:sz w:val="24"/>
              </w:rPr>
              <w:t>钉钉群号：</w:t>
            </w:r>
            <w:r>
              <w:rPr>
                <w:rFonts w:ascii="宋体" w:hAnsi="宋体" w:eastAsia="宋体" w:cs="宋体"/>
                <w:sz w:val="24"/>
              </w:rPr>
              <w:t>67365013988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0"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宋体" w:hAnsi="宋体"/>
                <w:bCs/>
                <w:szCs w:val="21"/>
              </w:rPr>
            </w:pPr>
            <w:r>
              <w:rPr>
                <w:rFonts w:hint="eastAsia" w:ascii="宋体" w:hAnsi="宋体"/>
                <w:bCs/>
                <w:szCs w:val="21"/>
              </w:rPr>
              <w:t xml:space="preserve">“你想成为一名优秀的管理者吗？你想成为让老板欣赏的职场精英吗？那么就请加入我们《管理学》课程的学习中来！” </w:t>
            </w:r>
          </w:p>
          <w:p>
            <w:pPr>
              <w:spacing w:line="360" w:lineRule="auto"/>
              <w:ind w:firstLine="420" w:firstLineChars="200"/>
              <w:rPr>
                <w:rFonts w:ascii="宋体" w:hAnsi="宋体"/>
                <w:bCs/>
                <w:szCs w:val="21"/>
              </w:rPr>
            </w:pPr>
            <w:r>
              <w:rPr>
                <w:rFonts w:hint="eastAsia" w:ascii="宋体" w:hAnsi="宋体"/>
                <w:bCs/>
                <w:szCs w:val="21"/>
              </w:rPr>
              <w:t>本课程旨在通过生动有趣的管理学故事和案例，帮助大学生深入浅出的学习管理学知识。从影视剧中的管理片段、国学经典中的管理故事和生活中的管理案例，帮助大学生掌握并应用管理基本职能、激励技巧、管理沟通和模拟谈判、人员招聘和考核等方面的管理学知识。</w:t>
            </w:r>
          </w:p>
          <w:p>
            <w:pPr>
              <w:spacing w:line="360" w:lineRule="auto"/>
              <w:ind w:firstLine="420" w:firstLineChars="200"/>
              <w:rPr>
                <w:rFonts w:ascii="Verdana" w:hAnsi="Verdana"/>
                <w:szCs w:val="21"/>
              </w:rPr>
            </w:pPr>
            <w:r>
              <w:rPr>
                <w:rFonts w:hint="eastAsia" w:ascii="宋体" w:hAnsi="宋体"/>
                <w:bCs/>
                <w:szCs w:val="21"/>
              </w:rPr>
              <w:t>课程采用线上线下混合式的教学方式，《管理学》课程可以帮助大学生提高管理者素质，为走上职场作准备，学会用管理理论来分析和解决管理实践中的问题，是一门实践性非常强，可以开阔视野、增长知识、提高实际管理素养和能力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tcPr>
          <w:p>
            <w:pPr>
              <w:spacing w:line="360" w:lineRule="auto"/>
              <w:ind w:firstLine="420" w:firstLineChars="200"/>
              <w:rPr>
                <w:rFonts w:ascii="宋体" w:hAnsi="宋体"/>
                <w:bCs/>
                <w:szCs w:val="21"/>
              </w:rPr>
            </w:pPr>
            <w:r>
              <w:rPr>
                <w:rFonts w:hint="eastAsia" w:ascii="宋体" w:hAnsi="宋体"/>
                <w:bCs/>
                <w:szCs w:val="21"/>
              </w:rPr>
              <w:t>沈玉燕，女，博士，教授。近年来主讲《管理学》、《品牌管理》、《企业经营沙盘模拟》等课程，连续多次获得浙江省“互联网+教学”案例特等奖、浙江省教师教学创新大赛正高组二等奖、浙江省教学创新思政专项赛二等奖等奖项；并荣获杭州市教育系统优秀教师，杭州市领雁计划，杭州师范大学巾帼文明先进个人、“我心目中的好老师”等称号。</w:t>
            </w:r>
          </w:p>
          <w:p>
            <w:pPr>
              <w:spacing w:line="360" w:lineRule="auto"/>
              <w:ind w:firstLine="420" w:firstLineChars="200"/>
              <w:rPr>
                <w:rFonts w:ascii="Verdana" w:hAnsi="Verdana"/>
                <w:szCs w:val="21"/>
              </w:rPr>
            </w:pPr>
            <w:r>
              <w:rPr>
                <w:rFonts w:hint="eastAsia" w:ascii="宋体" w:hAnsi="宋体"/>
                <w:bCs/>
                <w:szCs w:val="21"/>
              </w:rPr>
              <w:t>作为课程负责人，《管理学》课程获批浙江省一流线上本科课程；浙江省一流线下本科课程；浙江省课程思政示范课程；浙江省精品在线开放课程等；主持浙江省“新四科”重点教材项目；浙江省重大人文社科攻关项目、浙江省软科学项目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eastAsia="楷体_GB2312"/>
                <w:bCs/>
                <w:sz w:val="24"/>
              </w:rPr>
            </w:pPr>
            <w:r>
              <w:rPr>
                <w:rFonts w:hint="eastAsia" w:eastAsia="楷体_GB2312"/>
                <w:bCs/>
                <w:sz w:val="24"/>
              </w:rPr>
              <w:t>教材名称</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马工程教材《管理学》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eastAsia="楷体_GB2312"/>
                <w:bCs/>
                <w:sz w:val="24"/>
              </w:rPr>
            </w:pPr>
            <w:r>
              <w:rPr>
                <w:rFonts w:hint="eastAsia" w:eastAsia="楷体_GB2312"/>
                <w:bCs/>
                <w:sz w:val="24"/>
              </w:rPr>
              <w:t>主编、出版社</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《管理学》编写组   高等教育出版社</w:t>
            </w:r>
          </w:p>
        </w:tc>
      </w:tr>
    </w:tbl>
    <w:p>
      <w:pPr>
        <w:rPr>
          <w:rFonts w:hint="eastAsia"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rPr>
          <w:rFonts w:ascii="楷体_GB2312" w:eastAsia="楷体_GB2312"/>
          <w:sz w:val="20"/>
        </w:rPr>
      </w:pPr>
    </w:p>
    <w:p>
      <w:pPr>
        <w:spacing w:line="360" w:lineRule="auto"/>
        <w:jc w:val="center"/>
        <w:rPr>
          <w:rFonts w:ascii="宋体" w:hAnsi="宋体" w:eastAsia="宋体" w:cs="宋体"/>
          <w:b/>
          <w:bCs/>
          <w:color w:val="000000" w:themeColor="text1"/>
          <w:sz w:val="44"/>
        </w:rPr>
      </w:pPr>
      <w:r>
        <w:rPr>
          <w:rFonts w:hint="eastAsia" w:ascii="宋体" w:hAnsi="宋体" w:eastAsia="宋体" w:cs="宋体"/>
          <w:b/>
          <w:bCs/>
          <w:color w:val="000000" w:themeColor="text1"/>
          <w:sz w:val="44"/>
        </w:rPr>
        <w:t>下沙高教园区校际选修课一览表</w:t>
      </w:r>
    </w:p>
    <w:p>
      <w:pPr>
        <w:ind w:firstLine="2400" w:firstLineChars="800"/>
        <w:rPr>
          <w:rFonts w:ascii="宋体" w:hAnsi="宋体" w:eastAsia="宋体" w:cs="宋体"/>
          <w:color w:val="000000" w:themeColor="text1"/>
          <w:sz w:val="30"/>
        </w:rPr>
      </w:pPr>
      <w:r>
        <w:rPr>
          <w:rFonts w:hint="eastAsia" w:ascii="宋体" w:hAnsi="宋体" w:eastAsia="宋体" w:cs="宋体"/>
          <w:color w:val="000000" w:themeColor="text1"/>
          <w:sz w:val="30"/>
        </w:rPr>
        <w:t>(2024-2025学年第一学期)</w:t>
      </w: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FF0000"/>
                <w:sz w:val="24"/>
              </w:rPr>
            </w:pPr>
            <w:r>
              <w:rPr>
                <w:rFonts w:hint="eastAsia" w:ascii="宋体" w:hAnsi="宋体"/>
                <w:szCs w:val="21"/>
              </w:rPr>
              <w:t>文物与中国文化</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 w:val="24"/>
              </w:rPr>
              <w:t>商月怀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rPr>
                <w:rFonts w:hint="eastAsia" w:ascii="宋体" w:hAnsi="宋体"/>
                <w:sz w:val="20"/>
                <w:szCs w:val="20"/>
              </w:rPr>
              <w:t xml:space="preserve">Cultural </w:t>
            </w:r>
            <w:r>
              <w:rPr>
                <w:rFonts w:ascii="宋体" w:hAnsi="宋体"/>
                <w:sz w:val="20"/>
                <w:szCs w:val="20"/>
              </w:rPr>
              <w:t>R</w:t>
            </w:r>
            <w:r>
              <w:rPr>
                <w:rFonts w:hint="eastAsia" w:ascii="宋体" w:hAnsi="宋体"/>
                <w:sz w:val="20"/>
                <w:szCs w:val="20"/>
              </w:rPr>
              <w:t>elics and Chinese</w:t>
            </w:r>
            <w:r>
              <w:rPr>
                <w:rFonts w:ascii="宋体" w:hAnsi="宋体"/>
                <w:sz w:val="20"/>
                <w:szCs w:val="20"/>
              </w:rPr>
              <w:t xml:space="preserve"> C</w:t>
            </w:r>
            <w:r>
              <w:rPr>
                <w:rFonts w:hint="eastAsia" w:ascii="宋体" w:hAnsi="宋体"/>
                <w:sz w:val="20"/>
                <w:szCs w:val="20"/>
              </w:rPr>
              <w:t>ulture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仿宋" w:hAnsi="仿宋" w:eastAsia="仿宋"/>
                <w:sz w:val="24"/>
              </w:rPr>
              <w:t>浙江工商大学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仿宋" w:hAnsi="仿宋" w:eastAsia="仿宋"/>
                <w:sz w:val="24"/>
              </w:rPr>
              <w:t>每校可选12人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 w:val="24"/>
              </w:rPr>
              <w:t>实践作业和课程报告</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jc w:val="center"/>
              <w:rPr>
                <w:rFonts w:ascii="楷体_GB2312" w:eastAsia="楷体_GB2312"/>
                <w:bCs/>
                <w:sz w:val="24"/>
              </w:rPr>
            </w:pPr>
            <w:r>
              <w:rPr>
                <w:rFonts w:hint="eastAsia" w:ascii="楷体_GB2312" w:hAnsi="宋体" w:eastAsia="楷体_GB2312"/>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周三晚1</w:t>
            </w:r>
            <w:r>
              <w:rPr>
                <w:rFonts w:ascii="仿宋" w:hAnsi="仿宋" w:eastAsia="仿宋"/>
                <w:szCs w:val="21"/>
              </w:rPr>
              <w:t>8:</w:t>
            </w:r>
            <w:r>
              <w:rPr>
                <w:rFonts w:hint="eastAsia" w:ascii="仿宋" w:hAnsi="仿宋" w:eastAsia="仿宋"/>
                <w:szCs w:val="21"/>
              </w:rPr>
              <w:t>3</w:t>
            </w:r>
            <w:r>
              <w:rPr>
                <w:rFonts w:ascii="仿宋" w:hAnsi="仿宋" w:eastAsia="仿宋"/>
                <w:szCs w:val="21"/>
              </w:rPr>
              <w:t>0</w:t>
            </w:r>
          </w:p>
          <w:p>
            <w:pPr>
              <w:jc w:val="center"/>
              <w:rPr>
                <w:rFonts w:ascii="仿宋" w:hAnsi="仿宋" w:eastAsia="仿宋"/>
                <w:szCs w:val="21"/>
              </w:rPr>
            </w:pPr>
            <w:r>
              <w:rPr>
                <w:rFonts w:hint="eastAsia" w:ascii="仿宋" w:hAnsi="仿宋" w:eastAsia="仿宋"/>
                <w:szCs w:val="21"/>
              </w:rPr>
              <w:t>线下课</w:t>
            </w:r>
          </w:p>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widowControl/>
              <w:ind w:firstLine="480" w:firstLineChars="200"/>
              <w:jc w:val="left"/>
              <w:rPr>
                <w:rFonts w:ascii="宋体" w:hAnsi="宋体"/>
                <w:sz w:val="24"/>
              </w:rPr>
            </w:pPr>
            <w:r>
              <w:rPr>
                <w:rFonts w:hint="eastAsia" w:ascii="宋体" w:hAnsi="宋体"/>
                <w:sz w:val="24"/>
              </w:rPr>
              <w:t>中华文明具有鲜明的“连续性、创新性、统一性、包容性及和平性”五大特征。中国式现代化是把马克思主义基本原理同中国具体实际、同中华优秀传统文化相结合的伟大实践。《</w:t>
            </w:r>
            <w:r>
              <w:rPr>
                <w:rFonts w:hint="eastAsia"/>
                <w:sz w:val="24"/>
              </w:rPr>
              <w:t>文物与中国文化</w:t>
            </w:r>
            <w:r>
              <w:rPr>
                <w:rFonts w:hint="eastAsia" w:ascii="宋体" w:hAnsi="宋体"/>
                <w:sz w:val="24"/>
              </w:rPr>
              <w:t>》以中华优秀传统文化为教学内容，面向下沙高教园区高职和本科院校学生开设的任意选修课</w:t>
            </w:r>
            <w:r>
              <w:rPr>
                <w:rFonts w:ascii="宋体" w:hAnsi="宋体"/>
                <w:sz w:val="24"/>
              </w:rPr>
              <w:t>，</w:t>
            </w:r>
            <w:r>
              <w:rPr>
                <w:rFonts w:hint="eastAsia" w:ascii="宋体" w:hAnsi="宋体"/>
                <w:sz w:val="24"/>
              </w:rPr>
              <w:t>无先修课程要求。课程</w:t>
            </w:r>
            <w:r>
              <w:rPr>
                <w:rFonts w:ascii="宋体" w:hAnsi="宋体"/>
                <w:sz w:val="24"/>
              </w:rPr>
              <w:t>以文物考古为切入点，按照</w:t>
            </w:r>
            <w:r>
              <w:rPr>
                <w:rFonts w:hint="eastAsia" w:ascii="宋体" w:hAnsi="宋体"/>
                <w:sz w:val="24"/>
              </w:rPr>
              <w:t>抇墓、收藏和交易</w:t>
            </w:r>
            <w:r>
              <w:rPr>
                <w:rFonts w:ascii="宋体" w:hAnsi="宋体"/>
                <w:sz w:val="24"/>
              </w:rPr>
              <w:t>的</w:t>
            </w:r>
            <w:r>
              <w:rPr>
                <w:rFonts w:hint="eastAsia" w:ascii="宋体" w:hAnsi="宋体"/>
                <w:sz w:val="24"/>
              </w:rPr>
              <w:t>分成三个知识单元</w:t>
            </w:r>
            <w:r>
              <w:rPr>
                <w:rFonts w:ascii="宋体" w:hAnsi="宋体"/>
                <w:sz w:val="24"/>
              </w:rPr>
              <w:t>，将相关的考古</w:t>
            </w:r>
            <w:r>
              <w:rPr>
                <w:rFonts w:hint="eastAsia" w:ascii="宋体" w:hAnsi="宋体"/>
                <w:sz w:val="24"/>
              </w:rPr>
              <w:t>知识、历史文化与近代古董贸易史组</w:t>
            </w:r>
            <w:r>
              <w:rPr>
                <w:rFonts w:ascii="宋体" w:hAnsi="宋体"/>
                <w:sz w:val="24"/>
              </w:rPr>
              <w:t>成</w:t>
            </w:r>
            <w:r>
              <w:rPr>
                <w:rFonts w:hint="eastAsia" w:ascii="宋体" w:hAnsi="宋体"/>
                <w:sz w:val="24"/>
              </w:rPr>
              <w:t>十个</w:t>
            </w:r>
            <w:r>
              <w:rPr>
                <w:rFonts w:ascii="宋体" w:hAnsi="宋体"/>
                <w:sz w:val="24"/>
              </w:rPr>
              <w:t>专题，</w:t>
            </w:r>
            <w:r>
              <w:rPr>
                <w:rFonts w:hint="eastAsia" w:ascii="宋体" w:hAnsi="宋体"/>
                <w:sz w:val="24"/>
              </w:rPr>
              <w:t>介绍</w:t>
            </w:r>
            <w:r>
              <w:rPr>
                <w:rFonts w:ascii="宋体" w:hAnsi="宋体"/>
                <w:sz w:val="24"/>
              </w:rPr>
              <w:t>中华文明</w:t>
            </w:r>
            <w:r>
              <w:rPr>
                <w:rFonts w:hint="eastAsia" w:ascii="宋体" w:hAnsi="宋体"/>
                <w:sz w:val="24"/>
              </w:rPr>
              <w:t>演变及其与域外文明的交流互动</w:t>
            </w:r>
            <w:r>
              <w:rPr>
                <w:rFonts w:ascii="宋体" w:hAnsi="宋体"/>
                <w:sz w:val="24"/>
              </w:rPr>
              <w:t>。本课</w:t>
            </w:r>
            <w:r>
              <w:rPr>
                <w:rFonts w:hint="eastAsia" w:ascii="宋体" w:hAnsi="宋体"/>
                <w:sz w:val="24"/>
              </w:rPr>
              <w:t>程知识</w:t>
            </w:r>
            <w:r>
              <w:rPr>
                <w:rFonts w:ascii="宋体" w:hAnsi="宋体"/>
                <w:sz w:val="24"/>
              </w:rPr>
              <w:t>信息量</w:t>
            </w:r>
            <w:r>
              <w:rPr>
                <w:rFonts w:hint="eastAsia" w:ascii="宋体" w:hAnsi="宋体"/>
                <w:sz w:val="24"/>
              </w:rPr>
              <w:t>和</w:t>
            </w:r>
            <w:r>
              <w:rPr>
                <w:rFonts w:ascii="宋体" w:hAnsi="宋体"/>
                <w:sz w:val="24"/>
              </w:rPr>
              <w:t>学科跨度较大，学生可由此获得对中国文化的全新体认。</w:t>
            </w:r>
          </w:p>
          <w:p>
            <w:pPr>
              <w:spacing w:line="360" w:lineRule="exact"/>
              <w:ind w:firstLine="420" w:firstLineChars="20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Verdana" w:hAnsi="Verdana"/>
                <w:szCs w:val="21"/>
              </w:rPr>
            </w:pPr>
            <w:r>
              <w:rPr>
                <w:rFonts w:hint="eastAsia" w:ascii="宋体" w:hAnsi="宋体"/>
                <w:sz w:val="24"/>
              </w:rPr>
              <w:t>商月怀，男，4</w:t>
            </w:r>
            <w:r>
              <w:rPr>
                <w:rFonts w:ascii="宋体" w:hAnsi="宋体"/>
                <w:sz w:val="24"/>
              </w:rPr>
              <w:t>5岁</w:t>
            </w:r>
            <w:r>
              <w:rPr>
                <w:rFonts w:hint="eastAsia" w:ascii="宋体" w:hAnsi="宋体"/>
                <w:sz w:val="24"/>
              </w:rPr>
              <w:t>，浙江工商大学旅游与城乡规划学院副教授。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ascii="宋体" w:hAnsi="宋体"/>
                <w:sz w:val="24"/>
              </w:rPr>
              <w:t>《</w:t>
            </w:r>
            <w:r>
              <w:rPr>
                <w:rFonts w:hint="eastAsia" w:ascii="宋体" w:hAnsi="宋体"/>
                <w:sz w:val="24"/>
              </w:rPr>
              <w:t>文物学概论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szCs w:val="21"/>
              </w:rPr>
              <w:t>刘毅编</w:t>
            </w:r>
            <w:r>
              <w:rPr>
                <w:szCs w:val="21"/>
              </w:rPr>
              <w:t>，</w:t>
            </w:r>
            <w:r>
              <w:rPr>
                <w:rFonts w:hint="eastAsia"/>
                <w:szCs w:val="21"/>
              </w:rPr>
              <w:t>高等教育出版社</w:t>
            </w:r>
            <w:r>
              <w:rPr>
                <w:szCs w:val="21"/>
              </w:rPr>
              <w:t>2019</w:t>
            </w:r>
            <w:r>
              <w:rPr>
                <w:rFonts w:hint="eastAsia"/>
                <w:szCs w:val="21"/>
              </w:rPr>
              <w:t>版</w:t>
            </w:r>
            <w:r>
              <w:rPr>
                <w:szCs w:val="21"/>
              </w:rPr>
              <w:t>（</w:t>
            </w:r>
            <w:r>
              <w:rPr>
                <w:rFonts w:hint="eastAsia"/>
                <w:szCs w:val="21"/>
              </w:rPr>
              <w:t>马工程教材</w:t>
            </w:r>
            <w:r>
              <w:rPr>
                <w:szCs w:val="21"/>
              </w:rPr>
              <w:t>）</w:t>
            </w: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pPr>
        <w:rPr>
          <w:rFonts w:ascii="楷体_GB2312" w:hAnsi="楷体" w:eastAsia="楷体_GB2312"/>
        </w:rPr>
      </w:pPr>
      <w:r>
        <w:rPr>
          <w:rFonts w:hint="eastAsia" w:ascii="楷体_GB2312" w:hAnsi="楷体" w:eastAsia="楷体_GB2312"/>
        </w:rPr>
        <w:t>2.主讲教师简介包括：姓名，性别，年龄，学历学位，职称职务，学术情况，获奖情况等。</w:t>
      </w: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b/>
          <w:bCs/>
          <w:color w:val="000000" w:themeColor="text1"/>
          <w:sz w:val="44"/>
        </w:rPr>
      </w:pPr>
      <w:r>
        <w:rPr>
          <w:rFonts w:hint="eastAsia" w:ascii="宋体" w:hAnsi="宋体" w:eastAsia="宋体" w:cs="宋体"/>
          <w:b/>
          <w:bCs/>
          <w:color w:val="000000" w:themeColor="text1"/>
          <w:sz w:val="44"/>
        </w:rPr>
        <w:br w:type="page"/>
      </w:r>
    </w:p>
    <w:p>
      <w:pPr>
        <w:spacing w:line="360" w:lineRule="auto"/>
        <w:jc w:val="center"/>
        <w:rPr>
          <w:rFonts w:ascii="宋体" w:hAnsi="宋体" w:eastAsia="宋体" w:cs="宋体"/>
          <w:b/>
          <w:bCs/>
          <w:color w:val="000000" w:themeColor="text1"/>
          <w:sz w:val="44"/>
        </w:rPr>
      </w:pPr>
      <w:r>
        <w:rPr>
          <w:rFonts w:hint="eastAsia" w:ascii="宋体" w:hAnsi="宋体" w:eastAsia="宋体" w:cs="宋体"/>
          <w:b/>
          <w:bCs/>
          <w:color w:val="000000" w:themeColor="text1"/>
          <w:sz w:val="44"/>
        </w:rPr>
        <w:t>下沙高教园区校际选修课一览表</w:t>
      </w:r>
    </w:p>
    <w:p>
      <w:pPr>
        <w:ind w:firstLine="2400" w:firstLineChars="800"/>
        <w:rPr>
          <w:rFonts w:ascii="宋体" w:hAnsi="宋体" w:eastAsia="宋体" w:cs="宋体"/>
          <w:color w:val="000000" w:themeColor="text1"/>
          <w:sz w:val="30"/>
        </w:rPr>
      </w:pPr>
      <w:r>
        <w:rPr>
          <w:rFonts w:hint="eastAsia" w:ascii="宋体" w:hAnsi="宋体" w:eastAsia="宋体" w:cs="宋体"/>
          <w:color w:val="000000" w:themeColor="text1"/>
          <w:sz w:val="30"/>
        </w:rPr>
        <w:t>(2024-2025学年第一学期)</w:t>
      </w:r>
    </w:p>
    <w:tbl>
      <w:tblPr>
        <w:tblStyle w:val="10"/>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FF0000"/>
                <w:sz w:val="24"/>
              </w:rPr>
            </w:pPr>
            <w:r>
              <w:rPr>
                <w:rFonts w:hint="eastAsia"/>
                <w:szCs w:val="21"/>
              </w:rPr>
              <w:t>爱情心理学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ascii="宋体"/>
                <w:sz w:val="24"/>
              </w:rPr>
              <w:t>王阳光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ascii="宋体" w:hAnsi="宋体"/>
                <w:sz w:val="24"/>
              </w:rPr>
            </w:pPr>
            <w:r>
              <w:rPr>
                <w:rFonts w:hint="eastAsia" w:ascii="宋体" w:hAnsi="宋体"/>
                <w:sz w:val="24"/>
              </w:rPr>
              <w:t>Love Psychology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Cs w:val="21"/>
              </w:rPr>
            </w:pPr>
            <w:r>
              <w:rPr>
                <w:rFonts w:hint="eastAsia" w:ascii="仿宋" w:hAnsi="仿宋" w:eastAsia="仿宋"/>
                <w:sz w:val="24"/>
              </w:rPr>
              <w:t>浙江工商大学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仿宋" w:hAnsi="仿宋" w:eastAsia="仿宋"/>
                <w:sz w:val="24"/>
              </w:rPr>
              <w:t>每校可选15人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rPr>
            </w:pPr>
            <w:r>
              <w:rPr>
                <w:rFonts w:hint="eastAsia"/>
                <w:szCs w:val="21"/>
              </w:rPr>
              <w:t>开卷考试</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spacing w:line="300" w:lineRule="auto"/>
              <w:jc w:val="center"/>
              <w:rPr>
                <w:rFonts w:ascii="楷体_GB2312" w:eastAsia="楷体_GB2312"/>
                <w:bCs/>
                <w:sz w:val="24"/>
              </w:rPr>
            </w:pPr>
            <w:r>
              <w:rPr>
                <w:rFonts w:hint="eastAsia" w:ascii="楷体_GB2312" w:hAnsi="宋体" w:eastAsia="楷体_GB2312"/>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FF"/>
                <w:szCs w:val="21"/>
              </w:rPr>
            </w:pPr>
            <w:r>
              <w:rPr>
                <w:rFonts w:hint="eastAsia" w:ascii="仿宋" w:hAnsi="仿宋" w:eastAsia="仿宋"/>
                <w:color w:val="0000FF"/>
                <w:szCs w:val="21"/>
              </w:rPr>
              <w:t>周二晚1</w:t>
            </w:r>
            <w:r>
              <w:rPr>
                <w:rFonts w:ascii="仿宋" w:hAnsi="仿宋" w:eastAsia="仿宋"/>
                <w:color w:val="0000FF"/>
                <w:szCs w:val="21"/>
              </w:rPr>
              <w:t>8:</w:t>
            </w:r>
            <w:r>
              <w:rPr>
                <w:rFonts w:hint="eastAsia" w:ascii="仿宋" w:hAnsi="仿宋" w:eastAsia="仿宋"/>
                <w:color w:val="0000FF"/>
                <w:szCs w:val="21"/>
              </w:rPr>
              <w:t>3</w:t>
            </w:r>
            <w:r>
              <w:rPr>
                <w:rFonts w:ascii="仿宋" w:hAnsi="仿宋" w:eastAsia="仿宋"/>
                <w:color w:val="0000FF"/>
                <w:szCs w:val="21"/>
              </w:rPr>
              <w:t>0</w:t>
            </w:r>
          </w:p>
          <w:p>
            <w:pPr>
              <w:jc w:val="center"/>
              <w:rPr>
                <w:rFonts w:ascii="宋体" w:hAnsi="宋体" w:eastAsia="宋体"/>
                <w:szCs w:val="21"/>
              </w:rPr>
            </w:pPr>
            <w:r>
              <w:rPr>
                <w:rFonts w:hint="eastAsia" w:ascii="宋体" w:hAnsi="宋体" w:eastAsia="宋体"/>
                <w:szCs w:val="21"/>
              </w:rPr>
              <w:t>线上课</w:t>
            </w:r>
          </w:p>
          <w:p>
            <w:pPr>
              <w:jc w:val="center"/>
              <w:rPr>
                <w:rFonts w:ascii="宋体" w:hAnsi="宋体" w:eastAsia="宋体"/>
                <w:szCs w:val="21"/>
              </w:rPr>
            </w:pPr>
            <w:r>
              <w:rPr>
                <w:rFonts w:ascii="宋体" w:hAnsi="宋体" w:eastAsia="宋体"/>
                <w:szCs w:val="21"/>
              </w:rPr>
              <w:drawing>
                <wp:inline distT="0" distB="0" distL="114300" distR="114300">
                  <wp:extent cx="1154430" cy="1401445"/>
                  <wp:effectExtent l="0" t="0" r="7620" b="8255"/>
                  <wp:docPr id="7" name="图片 2" descr="983574042401c3f9d70e8b430505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983574042401c3f9d70e8b430505fd0"/>
                          <pic:cNvPicPr>
                            <a:picLocks noChangeAspect="1"/>
                          </pic:cNvPicPr>
                        </pic:nvPicPr>
                        <pic:blipFill>
                          <a:blip r:embed="rId10"/>
                          <a:stretch>
                            <a:fillRect/>
                          </a:stretch>
                        </pic:blipFill>
                        <pic:spPr>
                          <a:xfrm>
                            <a:off x="0" y="0"/>
                            <a:ext cx="1154430" cy="14014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仿宋" w:hAnsi="仿宋" w:eastAsia="仿宋"/>
              </w:rPr>
            </w:pPr>
            <w:r>
              <w:rPr>
                <w:rFonts w:ascii="Arial" w:hAnsi="Arial" w:eastAsia="宋体" w:cs="Arial"/>
                <w:color w:val="333333"/>
                <w:sz w:val="24"/>
                <w:shd w:val="clear" w:color="auto" w:fill="FFFFFF"/>
              </w:rPr>
              <w:t>爱情心理学</w:t>
            </w:r>
            <w:r>
              <w:rPr>
                <w:rFonts w:hint="eastAsia" w:ascii="Arial" w:hAnsi="Arial" w:eastAsia="宋体" w:cs="Arial"/>
                <w:color w:val="333333"/>
                <w:sz w:val="24"/>
                <w:shd w:val="clear" w:color="auto" w:fill="FFFFFF"/>
              </w:rPr>
              <w:t>是从心理学的角度对爱情进行研究，</w:t>
            </w:r>
            <w:r>
              <w:rPr>
                <w:rFonts w:ascii="Arial" w:hAnsi="Arial" w:eastAsia="宋体" w:cs="Arial"/>
                <w:color w:val="333333"/>
                <w:sz w:val="24"/>
                <w:shd w:val="clear" w:color="auto" w:fill="FFFFFF"/>
              </w:rPr>
              <w:t>探讨男女在恋爱、婚姻中，爱情的获得及稳固的心理规律</w:t>
            </w:r>
            <w:r>
              <w:rPr>
                <w:rFonts w:hint="eastAsia" w:ascii="Arial" w:hAnsi="Arial" w:eastAsia="宋体" w:cs="Arial"/>
                <w:color w:val="333333"/>
                <w:sz w:val="24"/>
                <w:shd w:val="clear" w:color="auto" w:fill="FFFFFF"/>
              </w:rPr>
              <w:t>，</w:t>
            </w:r>
            <w:r>
              <w:rPr>
                <w:rFonts w:ascii="Arial" w:hAnsi="Arial" w:eastAsia="宋体" w:cs="Arial"/>
                <w:color w:val="333333"/>
                <w:sz w:val="24"/>
                <w:shd w:val="clear" w:color="auto" w:fill="FFFFFF"/>
              </w:rPr>
              <w:t>是研究男女恋爱中的心理现象及其发生与发展规律的科学</w:t>
            </w:r>
            <w:r>
              <w:rPr>
                <w:rFonts w:hint="eastAsia" w:ascii="Arial" w:hAnsi="Arial" w:eastAsia="宋体" w:cs="Arial"/>
                <w:color w:val="333333"/>
                <w:sz w:val="24"/>
                <w:shd w:val="clear" w:color="auto" w:fill="FFFFFF"/>
              </w:rPr>
              <w:t>。本次课程将从爱情心理学概况，理论基础，性别差异，择偶差异以及爱情的维护与冲突干预等方面进行讲解，融合案例及实操内容。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ascii="Verdana" w:hAnsi="Verdana"/>
                <w:szCs w:val="21"/>
              </w:rPr>
            </w:pPr>
            <w:r>
              <w:rPr>
                <w:rFonts w:hint="eastAsia" w:ascii="Arial" w:hAnsi="Arial" w:eastAsia="宋体" w:cs="Arial"/>
                <w:color w:val="333333"/>
                <w:sz w:val="24"/>
                <w:shd w:val="clear" w:color="auto" w:fill="FFFFFF"/>
              </w:rPr>
              <w:t>王阳光，女，35岁，国家二级心理咨询师，浙江工商大学人文与传播学院讲师，硕士研究生。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r>
        <w:rPr>
          <w:rFonts w:hint="eastAsia" w:ascii="楷体_GB2312" w:hAnsi="楷体" w:eastAsia="楷体_GB2312"/>
        </w:rPr>
        <w:t>2.主讲教师简介包括：姓名，性别，年龄，学历学位，职称职务，学术情况，获奖情况等。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C341D"/>
    <w:multiLevelType w:val="singleLevel"/>
    <w:tmpl w:val="9E1C341D"/>
    <w:lvl w:ilvl="0" w:tentative="0">
      <w:start w:val="2"/>
      <w:numFmt w:val="decimal"/>
      <w:lvlText w:val="%1."/>
      <w:lvlJc w:val="left"/>
      <w:pPr>
        <w:tabs>
          <w:tab w:val="left" w:pos="312"/>
        </w:tabs>
        <w:ind w:left="630" w:firstLine="0"/>
      </w:pPr>
    </w:lvl>
  </w:abstractNum>
  <w:abstractNum w:abstractNumId="1">
    <w:nsid w:val="F864F2DB"/>
    <w:multiLevelType w:val="singleLevel"/>
    <w:tmpl w:val="F864F2DB"/>
    <w:lvl w:ilvl="0" w:tentative="0">
      <w:start w:val="1"/>
      <w:numFmt w:val="decimal"/>
      <w:lvlText w:val="%1."/>
      <w:lvlJc w:val="left"/>
      <w:pPr>
        <w:tabs>
          <w:tab w:val="left" w:pos="312"/>
        </w:tabs>
      </w:pPr>
    </w:lvl>
  </w:abstractNum>
  <w:abstractNum w:abstractNumId="2">
    <w:nsid w:val="17402B2A"/>
    <w:multiLevelType w:val="multilevel"/>
    <w:tmpl w:val="17402B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2574E41"/>
    <w:multiLevelType w:val="singleLevel"/>
    <w:tmpl w:val="42574E41"/>
    <w:lvl w:ilvl="0" w:tentative="0">
      <w:start w:val="1"/>
      <w:numFmt w:val="decimal"/>
      <w:pStyle w:val="3"/>
      <w:lvlText w:val="%1."/>
      <w:lvlJc w:val="left"/>
      <w:pPr>
        <w:tabs>
          <w:tab w:val="left" w:pos="360"/>
        </w:tabs>
        <w:ind w:left="360" w:hanging="360"/>
      </w:pPr>
    </w:lvl>
  </w:abstractNum>
  <w:abstractNum w:abstractNumId="4">
    <w:nsid w:val="5E5FCC76"/>
    <w:multiLevelType w:val="singleLevel"/>
    <w:tmpl w:val="5E5FCC76"/>
    <w:lvl w:ilvl="0" w:tentative="0">
      <w:start w:val="1"/>
      <w:numFmt w:val="decimal"/>
      <w:suff w:val="nothing"/>
      <w:lvlText w:val="%1、"/>
      <w:lvlJc w:val="left"/>
    </w:lvl>
  </w:abstractNum>
  <w:abstractNum w:abstractNumId="5">
    <w:nsid w:val="6263CCF6"/>
    <w:multiLevelType w:val="singleLevel"/>
    <w:tmpl w:val="6263CCF6"/>
    <w:lvl w:ilvl="0" w:tentative="0">
      <w:start w:val="1"/>
      <w:numFmt w:val="decimal"/>
      <w:suff w:val="nothing"/>
      <w:lvlText w:val="%1、"/>
      <w:lvlJc w:val="left"/>
    </w:lvl>
  </w:abstractNum>
  <w:abstractNum w:abstractNumId="6">
    <w:nsid w:val="6263CDE5"/>
    <w:multiLevelType w:val="singleLevel"/>
    <w:tmpl w:val="6263CDE5"/>
    <w:lvl w:ilvl="0" w:tentative="0">
      <w:start w:val="1"/>
      <w:numFmt w:val="decimal"/>
      <w:suff w:val="nothing"/>
      <w:lvlText w:val="%1、"/>
      <w:lvlJc w:val="left"/>
    </w:lvl>
  </w:abstractNum>
  <w:abstractNum w:abstractNumId="7">
    <w:nsid w:val="6263CED3"/>
    <w:multiLevelType w:val="singleLevel"/>
    <w:tmpl w:val="6263CED3"/>
    <w:lvl w:ilvl="0" w:tentative="0">
      <w:start w:val="1"/>
      <w:numFmt w:val="decimal"/>
      <w:suff w:val="nothing"/>
      <w:lvlText w:val="%1、"/>
      <w:lvlJc w:val="left"/>
    </w:lvl>
  </w:abstractNum>
  <w:abstractNum w:abstractNumId="8">
    <w:nsid w:val="6263CFAF"/>
    <w:multiLevelType w:val="singleLevel"/>
    <w:tmpl w:val="6263CFAF"/>
    <w:lvl w:ilvl="0" w:tentative="0">
      <w:start w:val="1"/>
      <w:numFmt w:val="decimal"/>
      <w:suff w:val="nothing"/>
      <w:lvlText w:val="%1、"/>
      <w:lvlJc w:val="left"/>
    </w:lvl>
  </w:abstractNum>
  <w:abstractNum w:abstractNumId="9">
    <w:nsid w:val="6263D113"/>
    <w:multiLevelType w:val="singleLevel"/>
    <w:tmpl w:val="6263D113"/>
    <w:lvl w:ilvl="0" w:tentative="0">
      <w:start w:val="1"/>
      <w:numFmt w:val="decimal"/>
      <w:suff w:val="nothing"/>
      <w:lvlText w:val="%1、"/>
      <w:lvlJc w:val="left"/>
    </w:lvl>
  </w:abstractNum>
  <w:abstractNum w:abstractNumId="10">
    <w:nsid w:val="6263D21B"/>
    <w:multiLevelType w:val="singleLevel"/>
    <w:tmpl w:val="6263D21B"/>
    <w:lvl w:ilvl="0" w:tentative="0">
      <w:start w:val="1"/>
      <w:numFmt w:val="decimal"/>
      <w:suff w:val="nothing"/>
      <w:lvlText w:val="%1、"/>
      <w:lvlJc w:val="left"/>
    </w:lvl>
  </w:abstractNum>
  <w:abstractNum w:abstractNumId="11">
    <w:nsid w:val="6263D322"/>
    <w:multiLevelType w:val="singleLevel"/>
    <w:tmpl w:val="6263D322"/>
    <w:lvl w:ilvl="0" w:tentative="0">
      <w:start w:val="1"/>
      <w:numFmt w:val="decimal"/>
      <w:suff w:val="nothing"/>
      <w:lvlText w:val="%1、"/>
      <w:lvlJc w:val="left"/>
    </w:lvl>
  </w:abstractNum>
  <w:abstractNum w:abstractNumId="12">
    <w:nsid w:val="6263D435"/>
    <w:multiLevelType w:val="singleLevel"/>
    <w:tmpl w:val="6263D435"/>
    <w:lvl w:ilvl="0" w:tentative="0">
      <w:start w:val="2"/>
      <w:numFmt w:val="chineseCounting"/>
      <w:suff w:val="nothing"/>
      <w:lvlText w:val="%1、"/>
      <w:lvlJc w:val="left"/>
    </w:lvl>
  </w:abstractNum>
  <w:abstractNum w:abstractNumId="13">
    <w:nsid w:val="6263F2DC"/>
    <w:multiLevelType w:val="singleLevel"/>
    <w:tmpl w:val="6263F2DC"/>
    <w:lvl w:ilvl="0" w:tentative="0">
      <w:start w:val="1"/>
      <w:numFmt w:val="decimal"/>
      <w:suff w:val="nothing"/>
      <w:lvlText w:val="%1、"/>
      <w:lvlJc w:val="left"/>
    </w:lvl>
  </w:abstractNum>
  <w:abstractNum w:abstractNumId="14">
    <w:nsid w:val="6263F600"/>
    <w:multiLevelType w:val="singleLevel"/>
    <w:tmpl w:val="6263F600"/>
    <w:lvl w:ilvl="0" w:tentative="0">
      <w:start w:val="1"/>
      <w:numFmt w:val="decimal"/>
      <w:suff w:val="nothing"/>
      <w:lvlText w:val="%1、"/>
      <w:lvlJc w:val="left"/>
    </w:lvl>
  </w:abstractNum>
  <w:abstractNum w:abstractNumId="15">
    <w:nsid w:val="6263FAF6"/>
    <w:multiLevelType w:val="singleLevel"/>
    <w:tmpl w:val="6263FAF6"/>
    <w:lvl w:ilvl="0" w:tentative="0">
      <w:start w:val="3"/>
      <w:numFmt w:val="chineseCounting"/>
      <w:suff w:val="nothing"/>
      <w:lvlText w:val="%1、"/>
      <w:lvlJc w:val="left"/>
    </w:lvl>
  </w:abstractNum>
  <w:abstractNum w:abstractNumId="16">
    <w:nsid w:val="6263FB66"/>
    <w:multiLevelType w:val="singleLevel"/>
    <w:tmpl w:val="6263FB66"/>
    <w:lvl w:ilvl="0" w:tentative="0">
      <w:start w:val="1"/>
      <w:numFmt w:val="decimal"/>
      <w:suff w:val="nothing"/>
      <w:lvlText w:val="%1、"/>
      <w:lvlJc w:val="left"/>
    </w:lvl>
  </w:abstractNum>
  <w:abstractNum w:abstractNumId="17">
    <w:nsid w:val="62640412"/>
    <w:multiLevelType w:val="singleLevel"/>
    <w:tmpl w:val="62640412"/>
    <w:lvl w:ilvl="0" w:tentative="0">
      <w:start w:val="3"/>
      <w:numFmt w:val="decimal"/>
      <w:suff w:val="nothing"/>
      <w:lvlText w:val="%1、"/>
      <w:lvlJc w:val="left"/>
    </w:lvl>
  </w:abstractNum>
  <w:abstractNum w:abstractNumId="18">
    <w:nsid w:val="6264CE8F"/>
    <w:multiLevelType w:val="singleLevel"/>
    <w:tmpl w:val="6264CE8F"/>
    <w:lvl w:ilvl="0" w:tentative="0">
      <w:start w:val="2"/>
      <w:numFmt w:val="chineseCounting"/>
      <w:suff w:val="nothing"/>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4"/>
  </w:num>
  <w:num w:numId="14">
    <w:abstractNumId w:val="12"/>
  </w:num>
  <w:num w:numId="15">
    <w:abstractNumId w:val="17"/>
  </w:num>
  <w:num w:numId="16">
    <w:abstractNumId w:val="15"/>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YjkwYTY0ODY1OWQ2NDM3OGYxYWFiM2E3Njg5MzQifQ=="/>
  </w:docVars>
  <w:rsids>
    <w:rsidRoot w:val="002C2098"/>
    <w:rsid w:val="001013B7"/>
    <w:rsid w:val="001237FF"/>
    <w:rsid w:val="001E0D2A"/>
    <w:rsid w:val="002A46B9"/>
    <w:rsid w:val="002C2098"/>
    <w:rsid w:val="003B1B73"/>
    <w:rsid w:val="004B6B0A"/>
    <w:rsid w:val="004C5380"/>
    <w:rsid w:val="005B24A0"/>
    <w:rsid w:val="005B5227"/>
    <w:rsid w:val="005E14B6"/>
    <w:rsid w:val="007210FF"/>
    <w:rsid w:val="00835209"/>
    <w:rsid w:val="008D10CC"/>
    <w:rsid w:val="00917738"/>
    <w:rsid w:val="00970060"/>
    <w:rsid w:val="00A27669"/>
    <w:rsid w:val="00A8117E"/>
    <w:rsid w:val="00A9590A"/>
    <w:rsid w:val="00CD741A"/>
    <w:rsid w:val="00D97B98"/>
    <w:rsid w:val="00DE384C"/>
    <w:rsid w:val="00E65707"/>
    <w:rsid w:val="0D0F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semiHidden/>
    <w:unhideWhenUsed/>
    <w:qFormat/>
    <w:uiPriority w:val="0"/>
    <w:pPr>
      <w:keepNext/>
      <w:keepLines/>
      <w:spacing w:line="413" w:lineRule="auto"/>
      <w:outlineLvl w:val="1"/>
    </w:pPr>
    <w:rPr>
      <w:rFonts w:ascii="Arial" w:hAnsi="Arial" w:eastAsia="黑体"/>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Body Text Indent"/>
    <w:basedOn w:val="1"/>
    <w:link w:val="16"/>
    <w:qFormat/>
    <w:uiPriority w:val="0"/>
    <w:pPr>
      <w:spacing w:after="120"/>
      <w:ind w:left="420" w:leftChars="200"/>
    </w:pPr>
    <w:rPr>
      <w:rFonts w:ascii="Times New Roman" w:hAnsi="Times New Roman" w:eastAsia="宋体" w:cs="Times New Roman"/>
    </w:rPr>
  </w:style>
  <w:style w:type="paragraph" w:styleId="5">
    <w:name w:val="Plain Text"/>
    <w:basedOn w:val="1"/>
    <w:link w:val="17"/>
    <w:qFormat/>
    <w:uiPriority w:val="0"/>
    <w:rPr>
      <w:rFonts w:ascii="宋体" w:hAnsi="Courier New" w:cs="Courier New"/>
      <w:szCs w:val="21"/>
    </w:rPr>
  </w:style>
  <w:style w:type="paragraph" w:styleId="6">
    <w:name w:val="Balloon Text"/>
    <w:basedOn w:val="1"/>
    <w:link w:val="15"/>
    <w:semiHidden/>
    <w:unhideWhenUsed/>
    <w:uiPriority w:val="99"/>
    <w:rPr>
      <w:sz w:val="18"/>
      <w:szCs w:val="18"/>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Hyperlink"/>
    <w:basedOn w:val="11"/>
    <w:unhideWhenUsed/>
    <w:qFormat/>
    <w:uiPriority w:val="99"/>
    <w:rPr>
      <w:color w:val="0000FF" w:themeColor="hyperlink"/>
      <w:u w:val="single"/>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uiPriority w:val="99"/>
    <w:rPr>
      <w:sz w:val="18"/>
      <w:szCs w:val="18"/>
    </w:rPr>
  </w:style>
  <w:style w:type="character" w:customStyle="1" w:styleId="15">
    <w:name w:val="批注框文本 Char"/>
    <w:basedOn w:val="11"/>
    <w:link w:val="6"/>
    <w:semiHidden/>
    <w:qFormat/>
    <w:uiPriority w:val="99"/>
    <w:rPr>
      <w:sz w:val="18"/>
      <w:szCs w:val="18"/>
    </w:rPr>
  </w:style>
  <w:style w:type="character" w:customStyle="1" w:styleId="16">
    <w:name w:val="正文文本缩进 Char"/>
    <w:basedOn w:val="11"/>
    <w:link w:val="4"/>
    <w:uiPriority w:val="0"/>
    <w:rPr>
      <w:rFonts w:ascii="Times New Roman" w:hAnsi="Times New Roman" w:eastAsia="宋体" w:cs="Times New Roman"/>
      <w:szCs w:val="24"/>
    </w:rPr>
  </w:style>
  <w:style w:type="character" w:customStyle="1" w:styleId="17">
    <w:name w:val="纯文本 Char"/>
    <w:basedOn w:val="11"/>
    <w:link w:val="5"/>
    <w:uiPriority w:val="0"/>
    <w:rPr>
      <w:rFonts w:ascii="宋体" w:hAnsi="Courier New" w:cs="Courier New"/>
      <w:szCs w:val="21"/>
    </w:rPr>
  </w:style>
  <w:style w:type="paragraph" w:customStyle="1" w:styleId="18">
    <w:name w:val="Default"/>
    <w:qFormat/>
    <w:uiPriority w:val="0"/>
    <w:pPr>
      <w:widowControl w:val="0"/>
      <w:autoSpaceDE w:val="0"/>
      <w:autoSpaceDN w:val="0"/>
      <w:adjustRightInd w:val="0"/>
    </w:pPr>
    <w:rPr>
      <w:rFonts w:ascii="黑体" w:hAnsi="Times New Roman" w:eastAsia="黑体" w:cs="Times New Roman"/>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标题 2 Char"/>
    <w:basedOn w:val="11"/>
    <w:link w:val="2"/>
    <w:semiHidden/>
    <w:uiPriority w:val="0"/>
    <w:rPr>
      <w:rFonts w:ascii="Arial" w:hAnsi="Arial" w:eastAsia="黑体"/>
      <w:sz w:val="32"/>
      <w:szCs w:val="24"/>
    </w:rPr>
  </w:style>
  <w:style w:type="character" w:customStyle="1" w:styleId="21">
    <w:name w:val="NormalCharacter"/>
    <w:semiHidden/>
    <w:qFormat/>
    <w:uiPriority w:val="0"/>
  </w:style>
  <w:style w:type="character" w:customStyle="1" w:styleId="22">
    <w:name w:val="group-name"/>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26327</Words>
  <Characters>30171</Characters>
  <Lines>235</Lines>
  <Paragraphs>66</Paragraphs>
  <TotalTime>327</TotalTime>
  <ScaleCrop>false</ScaleCrop>
  <LinksUpToDate>false</LinksUpToDate>
  <CharactersWithSpaces>30610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2024-05-20T00:45:00Z</dcterms:created>
  <dc:creator>林恺</dc:creator>
  <cp:lastModifiedBy>黄怡</cp:lastModifiedBy>
  <dcterms:modified xsi:type="dcterms:W3CDTF">2024-06-05T07:20:02Z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AB282B4F9AAC469AA5CED7D66C95E4A0_12</vt:lpwstr>
  </property>
</Properties>
</file>